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6BAEB" w14:textId="1D1089D2" w:rsidR="00425052" w:rsidRDefault="00000000">
      <w:pPr>
        <w:pStyle w:val="BodyText"/>
        <w:spacing w:before="0"/>
        <w:ind w:left="111"/>
        <w:rPr>
          <w:rFonts w:ascii="Times New Roman"/>
          <w:sz w:val="20"/>
        </w:rPr>
      </w:pPr>
      <w:r>
        <w:rPr>
          <w:rFonts w:ascii="Times New Roman"/>
          <w:noProof/>
          <w:sz w:val="20"/>
        </w:rPr>
        <w:drawing>
          <wp:inline distT="0" distB="0" distL="0" distR="0" wp14:anchorId="54A6BC2D" wp14:editId="225FD19B">
            <wp:extent cx="2728260" cy="585216"/>
            <wp:effectExtent l="0" t="0" r="0" b="0"/>
            <wp:docPr id="3" name="Image 3" descr="MRC/CSO Social and Public Health Sciences Unit logo&#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MRC/CSO Social and Public Health Sciences Unit logo&#10;"/>
                    <pic:cNvPicPr/>
                  </pic:nvPicPr>
                  <pic:blipFill>
                    <a:blip r:embed="rId7" cstate="print"/>
                    <a:stretch>
                      <a:fillRect/>
                    </a:stretch>
                  </pic:blipFill>
                  <pic:spPr>
                    <a:xfrm>
                      <a:off x="0" y="0"/>
                      <a:ext cx="2728260" cy="585216"/>
                    </a:xfrm>
                    <a:prstGeom prst="rect">
                      <a:avLst/>
                    </a:prstGeom>
                  </pic:spPr>
                </pic:pic>
              </a:graphicData>
            </a:graphic>
          </wp:inline>
        </w:drawing>
      </w:r>
    </w:p>
    <w:p w14:paraId="54A6BAEC" w14:textId="77777777" w:rsidR="00425052" w:rsidRDefault="00425052">
      <w:pPr>
        <w:pStyle w:val="BodyText"/>
        <w:spacing w:before="0"/>
        <w:ind w:left="0"/>
        <w:rPr>
          <w:rFonts w:ascii="Times New Roman"/>
          <w:sz w:val="20"/>
        </w:rPr>
      </w:pPr>
    </w:p>
    <w:p w14:paraId="54A6BAED" w14:textId="77777777" w:rsidR="00425052" w:rsidRDefault="00425052">
      <w:pPr>
        <w:pStyle w:val="BodyText"/>
        <w:spacing w:before="3"/>
        <w:ind w:left="0"/>
        <w:rPr>
          <w:rFonts w:ascii="Times New Roman"/>
          <w:sz w:val="27"/>
        </w:rPr>
      </w:pPr>
    </w:p>
    <w:p w14:paraId="54A6BAEE" w14:textId="77777777" w:rsidR="00425052" w:rsidRDefault="00000000">
      <w:pPr>
        <w:spacing w:before="94"/>
        <w:ind w:left="110"/>
        <w:rPr>
          <w:b/>
        </w:rPr>
      </w:pPr>
      <w:r>
        <w:rPr>
          <w:b/>
        </w:rPr>
        <w:t>MRC/CSO</w:t>
      </w:r>
      <w:r>
        <w:rPr>
          <w:b/>
          <w:spacing w:val="-7"/>
        </w:rPr>
        <w:t xml:space="preserve"> </w:t>
      </w:r>
      <w:r>
        <w:rPr>
          <w:b/>
        </w:rPr>
        <w:t>Social</w:t>
      </w:r>
      <w:r>
        <w:rPr>
          <w:b/>
          <w:spacing w:val="-5"/>
        </w:rPr>
        <w:t xml:space="preserve"> </w:t>
      </w:r>
      <w:r>
        <w:rPr>
          <w:b/>
        </w:rPr>
        <w:t>and</w:t>
      </w:r>
      <w:r>
        <w:rPr>
          <w:b/>
          <w:spacing w:val="-8"/>
        </w:rPr>
        <w:t xml:space="preserve"> </w:t>
      </w:r>
      <w:r>
        <w:rPr>
          <w:b/>
        </w:rPr>
        <w:t>Public</w:t>
      </w:r>
      <w:r>
        <w:rPr>
          <w:b/>
          <w:spacing w:val="-7"/>
        </w:rPr>
        <w:t xml:space="preserve"> </w:t>
      </w:r>
      <w:r>
        <w:rPr>
          <w:b/>
        </w:rPr>
        <w:t>Health</w:t>
      </w:r>
      <w:r>
        <w:rPr>
          <w:b/>
          <w:spacing w:val="-8"/>
        </w:rPr>
        <w:t xml:space="preserve"> </w:t>
      </w:r>
      <w:r>
        <w:rPr>
          <w:b/>
        </w:rPr>
        <w:t>Sciences</w:t>
      </w:r>
      <w:r>
        <w:rPr>
          <w:b/>
          <w:spacing w:val="-11"/>
        </w:rPr>
        <w:t xml:space="preserve"> </w:t>
      </w:r>
      <w:r>
        <w:rPr>
          <w:b/>
        </w:rPr>
        <w:t>Unit</w:t>
      </w:r>
      <w:r>
        <w:rPr>
          <w:b/>
          <w:spacing w:val="-4"/>
        </w:rPr>
        <w:t xml:space="preserve"> </w:t>
      </w:r>
      <w:r>
        <w:rPr>
          <w:b/>
        </w:rPr>
        <w:t>Consultation</w:t>
      </w:r>
      <w:r>
        <w:rPr>
          <w:b/>
          <w:spacing w:val="-8"/>
        </w:rPr>
        <w:t xml:space="preserve"> </w:t>
      </w:r>
      <w:r>
        <w:rPr>
          <w:b/>
          <w:spacing w:val="-2"/>
        </w:rPr>
        <w:t>Response</w:t>
      </w:r>
    </w:p>
    <w:p w14:paraId="54A6BAEF" w14:textId="77777777" w:rsidR="00425052" w:rsidRDefault="00425052">
      <w:pPr>
        <w:rPr>
          <w:b/>
          <w:sz w:val="20"/>
        </w:rPr>
      </w:pPr>
    </w:p>
    <w:p w14:paraId="54A6BAF0" w14:textId="77777777" w:rsidR="00425052" w:rsidRDefault="00425052">
      <w:pPr>
        <w:spacing w:before="4" w:after="1"/>
        <w:rPr>
          <w:b/>
          <w:sz w:val="29"/>
        </w:r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425052" w14:paraId="54A6BAF2" w14:textId="77777777">
        <w:trPr>
          <w:trHeight w:val="280"/>
        </w:trPr>
        <w:tc>
          <w:tcPr>
            <w:tcW w:w="9516" w:type="dxa"/>
          </w:tcPr>
          <w:p w14:paraId="54A6BAF1" w14:textId="77777777" w:rsidR="00425052" w:rsidRDefault="00000000">
            <w:pPr>
              <w:pStyle w:val="TableParagraph"/>
              <w:spacing w:before="19" w:line="241" w:lineRule="exact"/>
              <w:ind w:left="107"/>
              <w:rPr>
                <w:b/>
              </w:rPr>
            </w:pPr>
            <w:r>
              <w:rPr>
                <w:b/>
              </w:rPr>
              <w:t>Title</w:t>
            </w:r>
            <w:r>
              <w:rPr>
                <w:b/>
                <w:spacing w:val="-6"/>
              </w:rPr>
              <w:t xml:space="preserve"> </w:t>
            </w:r>
            <w:r>
              <w:rPr>
                <w:b/>
              </w:rPr>
              <w:t xml:space="preserve">of </w:t>
            </w:r>
            <w:r>
              <w:rPr>
                <w:b/>
                <w:spacing w:val="-2"/>
              </w:rPr>
              <w:t>consultation</w:t>
            </w:r>
          </w:p>
        </w:tc>
      </w:tr>
      <w:tr w:rsidR="00425052" w14:paraId="54A6BAF4" w14:textId="77777777">
        <w:trPr>
          <w:trHeight w:val="839"/>
        </w:trPr>
        <w:tc>
          <w:tcPr>
            <w:tcW w:w="9516" w:type="dxa"/>
          </w:tcPr>
          <w:p w14:paraId="54A6BAF3" w14:textId="77777777" w:rsidR="00425052" w:rsidRDefault="00000000">
            <w:pPr>
              <w:pStyle w:val="TableParagraph"/>
              <w:spacing w:before="19" w:line="266" w:lineRule="auto"/>
              <w:ind w:left="107"/>
            </w:pPr>
            <w:r>
              <w:t>Consultation</w:t>
            </w:r>
            <w:r>
              <w:rPr>
                <w:spacing w:val="-3"/>
              </w:rPr>
              <w:t xml:space="preserve"> </w:t>
            </w:r>
            <w:r>
              <w:t>on</w:t>
            </w:r>
            <w:r>
              <w:rPr>
                <w:spacing w:val="-4"/>
              </w:rPr>
              <w:t xml:space="preserve"> </w:t>
            </w:r>
            <w:r>
              <w:t>restricting</w:t>
            </w:r>
            <w:r>
              <w:rPr>
                <w:spacing w:val="-3"/>
              </w:rPr>
              <w:t xml:space="preserve"> </w:t>
            </w:r>
            <w:r>
              <w:t>promotions</w:t>
            </w:r>
            <w:r>
              <w:rPr>
                <w:spacing w:val="-4"/>
              </w:rPr>
              <w:t xml:space="preserve"> </w:t>
            </w:r>
            <w:r>
              <w:t>of</w:t>
            </w:r>
            <w:r>
              <w:rPr>
                <w:spacing w:val="-1"/>
              </w:rPr>
              <w:t xml:space="preserve"> </w:t>
            </w:r>
            <w:r>
              <w:t>products</w:t>
            </w:r>
            <w:r>
              <w:rPr>
                <w:spacing w:val="-4"/>
              </w:rPr>
              <w:t xml:space="preserve"> </w:t>
            </w:r>
            <w:r>
              <w:t>high</w:t>
            </w:r>
            <w:r>
              <w:rPr>
                <w:spacing w:val="-4"/>
              </w:rPr>
              <w:t xml:space="preserve"> </w:t>
            </w:r>
            <w:r>
              <w:t>in</w:t>
            </w:r>
            <w:r>
              <w:rPr>
                <w:spacing w:val="-4"/>
              </w:rPr>
              <w:t xml:space="preserve"> </w:t>
            </w:r>
            <w:r>
              <w:t>fat,</w:t>
            </w:r>
            <w:r>
              <w:rPr>
                <w:spacing w:val="-1"/>
              </w:rPr>
              <w:t xml:space="preserve"> </w:t>
            </w:r>
            <w:proofErr w:type="gramStart"/>
            <w:r>
              <w:t>sugar</w:t>
            </w:r>
            <w:proofErr w:type="gramEnd"/>
            <w:r>
              <w:rPr>
                <w:spacing w:val="-2"/>
              </w:rPr>
              <w:t xml:space="preserve"> </w:t>
            </w:r>
            <w:r>
              <w:t>and</w:t>
            </w:r>
            <w:r>
              <w:rPr>
                <w:spacing w:val="-4"/>
              </w:rPr>
              <w:t xml:space="preserve"> </w:t>
            </w:r>
            <w:r>
              <w:t>salt</w:t>
            </w:r>
            <w:r>
              <w:rPr>
                <w:spacing w:val="-1"/>
              </w:rPr>
              <w:t xml:space="preserve"> </w:t>
            </w:r>
            <w:r>
              <w:t>by location</w:t>
            </w:r>
            <w:r>
              <w:rPr>
                <w:spacing w:val="-3"/>
              </w:rPr>
              <w:t xml:space="preserve"> </w:t>
            </w:r>
            <w:r>
              <w:t>and</w:t>
            </w:r>
            <w:r>
              <w:rPr>
                <w:spacing w:val="-4"/>
              </w:rPr>
              <w:t xml:space="preserve"> </w:t>
            </w:r>
            <w:r>
              <w:t xml:space="preserve">by </w:t>
            </w:r>
            <w:r>
              <w:rPr>
                <w:spacing w:val="-2"/>
              </w:rPr>
              <w:t>price</w:t>
            </w:r>
          </w:p>
        </w:tc>
      </w:tr>
      <w:tr w:rsidR="00425052" w14:paraId="54A6BAF6" w14:textId="77777777">
        <w:trPr>
          <w:trHeight w:val="405"/>
        </w:trPr>
        <w:tc>
          <w:tcPr>
            <w:tcW w:w="9516" w:type="dxa"/>
          </w:tcPr>
          <w:p w14:paraId="54A6BAF5" w14:textId="77777777" w:rsidR="00425052" w:rsidRDefault="00000000">
            <w:pPr>
              <w:pStyle w:val="TableParagraph"/>
              <w:spacing w:before="81"/>
              <w:ind w:left="107"/>
              <w:rPr>
                <w:b/>
              </w:rPr>
            </w:pPr>
            <w:r>
              <w:rPr>
                <w:b/>
              </w:rPr>
              <w:t>Name</w:t>
            </w:r>
            <w:r>
              <w:rPr>
                <w:b/>
                <w:spacing w:val="-6"/>
              </w:rPr>
              <w:t xml:space="preserve"> </w:t>
            </w:r>
            <w:r>
              <w:rPr>
                <w:b/>
              </w:rPr>
              <w:t>of</w:t>
            </w:r>
            <w:r>
              <w:rPr>
                <w:b/>
                <w:spacing w:val="-1"/>
              </w:rPr>
              <w:t xml:space="preserve"> </w:t>
            </w:r>
            <w:r>
              <w:rPr>
                <w:b/>
              </w:rPr>
              <w:t>the</w:t>
            </w:r>
            <w:r>
              <w:rPr>
                <w:b/>
                <w:spacing w:val="-8"/>
              </w:rPr>
              <w:t xml:space="preserve"> </w:t>
            </w:r>
            <w:r>
              <w:rPr>
                <w:b/>
              </w:rPr>
              <w:t>consulting</w:t>
            </w:r>
            <w:r>
              <w:rPr>
                <w:b/>
                <w:spacing w:val="-3"/>
              </w:rPr>
              <w:t xml:space="preserve"> </w:t>
            </w:r>
            <w:r>
              <w:rPr>
                <w:b/>
                <w:spacing w:val="-4"/>
              </w:rPr>
              <w:t>body</w:t>
            </w:r>
          </w:p>
        </w:tc>
      </w:tr>
      <w:tr w:rsidR="00425052" w14:paraId="54A6BAF8" w14:textId="77777777">
        <w:trPr>
          <w:trHeight w:val="573"/>
        </w:trPr>
        <w:tc>
          <w:tcPr>
            <w:tcW w:w="9516" w:type="dxa"/>
          </w:tcPr>
          <w:p w14:paraId="54A6BAF7" w14:textId="77777777" w:rsidR="00425052" w:rsidRDefault="00000000">
            <w:pPr>
              <w:pStyle w:val="TableParagraph"/>
              <w:spacing w:before="19"/>
              <w:ind w:left="107"/>
            </w:pPr>
            <w:r>
              <w:t>UK</w:t>
            </w:r>
            <w:r>
              <w:rPr>
                <w:spacing w:val="-6"/>
              </w:rPr>
              <w:t xml:space="preserve"> </w:t>
            </w:r>
            <w:r>
              <w:t>Government,</w:t>
            </w:r>
            <w:r>
              <w:rPr>
                <w:spacing w:val="-6"/>
              </w:rPr>
              <w:t xml:space="preserve"> </w:t>
            </w:r>
            <w:r>
              <w:t>Department</w:t>
            </w:r>
            <w:r>
              <w:rPr>
                <w:spacing w:val="-6"/>
              </w:rPr>
              <w:t xml:space="preserve"> </w:t>
            </w:r>
            <w:r>
              <w:t>of</w:t>
            </w:r>
            <w:r>
              <w:rPr>
                <w:spacing w:val="-3"/>
              </w:rPr>
              <w:t xml:space="preserve"> </w:t>
            </w:r>
            <w:r>
              <w:t>Health</w:t>
            </w:r>
            <w:r>
              <w:rPr>
                <w:spacing w:val="-5"/>
              </w:rPr>
              <w:t xml:space="preserve"> </w:t>
            </w:r>
            <w:r>
              <w:t>&amp;</w:t>
            </w:r>
            <w:r>
              <w:rPr>
                <w:spacing w:val="-7"/>
              </w:rPr>
              <w:t xml:space="preserve"> </w:t>
            </w:r>
            <w:r>
              <w:t>Social</w:t>
            </w:r>
            <w:r>
              <w:rPr>
                <w:spacing w:val="-7"/>
              </w:rPr>
              <w:t xml:space="preserve"> </w:t>
            </w:r>
            <w:r>
              <w:rPr>
                <w:spacing w:val="-4"/>
              </w:rPr>
              <w:t>Care</w:t>
            </w:r>
          </w:p>
        </w:tc>
      </w:tr>
      <w:tr w:rsidR="00425052" w14:paraId="54A6BAFA" w14:textId="77777777">
        <w:trPr>
          <w:trHeight w:val="424"/>
        </w:trPr>
        <w:tc>
          <w:tcPr>
            <w:tcW w:w="9516" w:type="dxa"/>
          </w:tcPr>
          <w:p w14:paraId="54A6BAF9" w14:textId="77777777" w:rsidR="00425052" w:rsidRDefault="00000000">
            <w:pPr>
              <w:pStyle w:val="TableParagraph"/>
              <w:spacing w:before="91"/>
              <w:ind w:left="107"/>
              <w:rPr>
                <w:b/>
              </w:rPr>
            </w:pPr>
            <w:r>
              <w:rPr>
                <w:b/>
              </w:rPr>
              <w:t>Link</w:t>
            </w:r>
            <w:r>
              <w:rPr>
                <w:b/>
                <w:spacing w:val="-5"/>
              </w:rPr>
              <w:t xml:space="preserve"> </w:t>
            </w:r>
            <w:r>
              <w:rPr>
                <w:b/>
              </w:rPr>
              <w:t>to</w:t>
            </w:r>
            <w:r>
              <w:rPr>
                <w:b/>
                <w:spacing w:val="-1"/>
              </w:rPr>
              <w:t xml:space="preserve"> </w:t>
            </w:r>
            <w:r>
              <w:rPr>
                <w:b/>
                <w:spacing w:val="-2"/>
              </w:rPr>
              <w:t>consultation</w:t>
            </w:r>
          </w:p>
        </w:tc>
      </w:tr>
      <w:tr w:rsidR="00425052" w14:paraId="54A6BAFC" w14:textId="77777777">
        <w:trPr>
          <w:trHeight w:val="840"/>
        </w:trPr>
        <w:tc>
          <w:tcPr>
            <w:tcW w:w="9516" w:type="dxa"/>
          </w:tcPr>
          <w:p w14:paraId="54A6BAFB" w14:textId="77777777" w:rsidR="00425052" w:rsidRDefault="00000000">
            <w:pPr>
              <w:pStyle w:val="TableParagraph"/>
              <w:spacing w:before="19" w:line="264" w:lineRule="auto"/>
              <w:ind w:left="107" w:right="306"/>
            </w:pPr>
            <w:hyperlink r:id="rId8">
              <w:r>
                <w:rPr>
                  <w:color w:val="0000FF"/>
                  <w:spacing w:val="-2"/>
                  <w:u w:val="single" w:color="0000FF"/>
                </w:rPr>
                <w:t>https://www.gov.uk/government/consultations/restricting-promotions-of-food-and-drink-that-is-</w:t>
              </w:r>
            </w:hyperlink>
            <w:r>
              <w:rPr>
                <w:color w:val="0000FF"/>
                <w:spacing w:val="-2"/>
              </w:rPr>
              <w:t xml:space="preserve"> </w:t>
            </w:r>
            <w:hyperlink r:id="rId9">
              <w:r>
                <w:rPr>
                  <w:color w:val="0000FF"/>
                  <w:spacing w:val="-2"/>
                  <w:u w:val="single" w:color="0000FF"/>
                </w:rPr>
                <w:t>high-in-fat-sugar-and-salt</w:t>
              </w:r>
            </w:hyperlink>
          </w:p>
        </w:tc>
      </w:tr>
      <w:tr w:rsidR="00425052" w14:paraId="54A6BAFE" w14:textId="77777777">
        <w:trPr>
          <w:trHeight w:val="563"/>
        </w:trPr>
        <w:tc>
          <w:tcPr>
            <w:tcW w:w="9516" w:type="dxa"/>
          </w:tcPr>
          <w:p w14:paraId="54A6BAFD" w14:textId="77777777" w:rsidR="00425052" w:rsidRDefault="00000000">
            <w:pPr>
              <w:pStyle w:val="TableParagraph"/>
              <w:spacing w:line="278" w:lineRule="exact"/>
              <w:ind w:left="107"/>
              <w:rPr>
                <w:b/>
              </w:rPr>
            </w:pPr>
            <w:r>
              <w:rPr>
                <w:b/>
              </w:rPr>
              <w:t>Why</w:t>
            </w:r>
            <w:r>
              <w:rPr>
                <w:b/>
                <w:spacing w:val="-5"/>
              </w:rPr>
              <w:t xml:space="preserve"> </w:t>
            </w:r>
            <w:r>
              <w:rPr>
                <w:b/>
              </w:rPr>
              <w:t>did</w:t>
            </w:r>
            <w:r>
              <w:rPr>
                <w:b/>
                <w:spacing w:val="-3"/>
              </w:rPr>
              <w:t xml:space="preserve"> </w:t>
            </w:r>
            <w:r>
              <w:rPr>
                <w:b/>
              </w:rPr>
              <w:t>the</w:t>
            </w:r>
            <w:r>
              <w:rPr>
                <w:b/>
                <w:spacing w:val="-9"/>
              </w:rPr>
              <w:t xml:space="preserve"> </w:t>
            </w:r>
            <w:r>
              <w:rPr>
                <w:b/>
              </w:rPr>
              <w:t>MRC/CSO</w:t>
            </w:r>
            <w:r>
              <w:rPr>
                <w:b/>
                <w:spacing w:val="-4"/>
              </w:rPr>
              <w:t xml:space="preserve"> </w:t>
            </w:r>
            <w:r>
              <w:rPr>
                <w:b/>
              </w:rPr>
              <w:t>Social and</w:t>
            </w:r>
            <w:r>
              <w:rPr>
                <w:b/>
                <w:spacing w:val="-3"/>
              </w:rPr>
              <w:t xml:space="preserve"> </w:t>
            </w:r>
            <w:r>
              <w:rPr>
                <w:b/>
              </w:rPr>
              <w:t>Public</w:t>
            </w:r>
            <w:r>
              <w:rPr>
                <w:b/>
                <w:spacing w:val="-1"/>
              </w:rPr>
              <w:t xml:space="preserve"> </w:t>
            </w:r>
            <w:r>
              <w:rPr>
                <w:b/>
              </w:rPr>
              <w:t>Health</w:t>
            </w:r>
            <w:r>
              <w:rPr>
                <w:b/>
                <w:spacing w:val="-1"/>
              </w:rPr>
              <w:t xml:space="preserve"> </w:t>
            </w:r>
            <w:r>
              <w:rPr>
                <w:b/>
              </w:rPr>
              <w:t>Sciences</w:t>
            </w:r>
            <w:r>
              <w:rPr>
                <w:b/>
                <w:spacing w:val="-3"/>
              </w:rPr>
              <w:t xml:space="preserve"> </w:t>
            </w:r>
            <w:r>
              <w:rPr>
                <w:b/>
              </w:rPr>
              <w:t>Unit</w:t>
            </w:r>
            <w:r>
              <w:rPr>
                <w:b/>
                <w:spacing w:val="-1"/>
              </w:rPr>
              <w:t xml:space="preserve"> </w:t>
            </w:r>
            <w:r>
              <w:rPr>
                <w:b/>
              </w:rPr>
              <w:t>contribute</w:t>
            </w:r>
            <w:r>
              <w:rPr>
                <w:b/>
                <w:spacing w:val="-6"/>
              </w:rPr>
              <w:t xml:space="preserve"> </w:t>
            </w:r>
            <w:r>
              <w:rPr>
                <w:b/>
              </w:rPr>
              <w:t>to</w:t>
            </w:r>
            <w:r>
              <w:rPr>
                <w:b/>
                <w:spacing w:val="-3"/>
              </w:rPr>
              <w:t xml:space="preserve"> </w:t>
            </w:r>
            <w:r>
              <w:rPr>
                <w:b/>
              </w:rPr>
              <w:t xml:space="preserve">this </w:t>
            </w:r>
            <w:r>
              <w:rPr>
                <w:b/>
                <w:spacing w:val="-2"/>
              </w:rPr>
              <w:t>consultation?</w:t>
            </w:r>
          </w:p>
        </w:tc>
      </w:tr>
      <w:tr w:rsidR="00425052" w14:paraId="54A6BB02" w14:textId="77777777">
        <w:trPr>
          <w:trHeight w:val="4200"/>
        </w:trPr>
        <w:tc>
          <w:tcPr>
            <w:tcW w:w="9516" w:type="dxa"/>
          </w:tcPr>
          <w:p w14:paraId="54A6BAFF" w14:textId="77777777" w:rsidR="00425052" w:rsidRDefault="00000000">
            <w:pPr>
              <w:pStyle w:val="TableParagraph"/>
              <w:spacing w:before="19" w:line="266" w:lineRule="auto"/>
              <w:ind w:left="107" w:right="150"/>
              <w:rPr>
                <w:i/>
              </w:rPr>
            </w:pPr>
            <w:r>
              <w:rPr>
                <w:i/>
                <w:color w:val="1F487C"/>
              </w:rPr>
              <w:t>The MRC/CSO Social and Public Health Sciences Unit, University of Glasgow is an interdisciplinary group of sociologists, anthropologists, psychologists, epidemiologists, geographers, political scientists, public health physicians, statisticians, information scientists, trial</w:t>
            </w:r>
            <w:r>
              <w:rPr>
                <w:i/>
                <w:color w:val="1F487C"/>
                <w:spacing w:val="-3"/>
              </w:rPr>
              <w:t xml:space="preserve"> </w:t>
            </w:r>
            <w:r>
              <w:rPr>
                <w:i/>
                <w:color w:val="1F487C"/>
              </w:rPr>
              <w:t>managers</w:t>
            </w:r>
            <w:r>
              <w:rPr>
                <w:i/>
                <w:color w:val="1F487C"/>
                <w:spacing w:val="-4"/>
              </w:rPr>
              <w:t xml:space="preserve"> </w:t>
            </w:r>
            <w:r>
              <w:rPr>
                <w:i/>
                <w:color w:val="1F487C"/>
              </w:rPr>
              <w:t>and</w:t>
            </w:r>
            <w:r>
              <w:rPr>
                <w:i/>
                <w:color w:val="1F487C"/>
                <w:spacing w:val="-2"/>
              </w:rPr>
              <w:t xml:space="preserve"> </w:t>
            </w:r>
            <w:r>
              <w:rPr>
                <w:i/>
                <w:color w:val="1F487C"/>
              </w:rPr>
              <w:t>others. The</w:t>
            </w:r>
            <w:r>
              <w:rPr>
                <w:i/>
                <w:color w:val="1F487C"/>
                <w:spacing w:val="-4"/>
              </w:rPr>
              <w:t xml:space="preserve"> </w:t>
            </w:r>
            <w:r>
              <w:rPr>
                <w:i/>
                <w:color w:val="1F487C"/>
              </w:rPr>
              <w:t>Unit</w:t>
            </w:r>
            <w:r>
              <w:rPr>
                <w:i/>
                <w:color w:val="1F487C"/>
                <w:spacing w:val="-3"/>
              </w:rPr>
              <w:t xml:space="preserve"> </w:t>
            </w:r>
            <w:r>
              <w:rPr>
                <w:i/>
                <w:color w:val="1F487C"/>
              </w:rPr>
              <w:t>receives</w:t>
            </w:r>
            <w:r>
              <w:rPr>
                <w:i/>
                <w:color w:val="1F487C"/>
                <w:spacing w:val="-4"/>
              </w:rPr>
              <w:t xml:space="preserve"> </w:t>
            </w:r>
            <w:r>
              <w:rPr>
                <w:i/>
                <w:color w:val="1F487C"/>
              </w:rPr>
              <w:t>core-funding</w:t>
            </w:r>
            <w:r>
              <w:rPr>
                <w:i/>
                <w:color w:val="1F487C"/>
                <w:spacing w:val="-4"/>
              </w:rPr>
              <w:t xml:space="preserve"> </w:t>
            </w:r>
            <w:r>
              <w:rPr>
                <w:i/>
                <w:color w:val="1F487C"/>
              </w:rPr>
              <w:t>from</w:t>
            </w:r>
            <w:r>
              <w:rPr>
                <w:i/>
                <w:color w:val="1F487C"/>
                <w:spacing w:val="-3"/>
              </w:rPr>
              <w:t xml:space="preserve"> </w:t>
            </w:r>
            <w:r>
              <w:rPr>
                <w:i/>
                <w:color w:val="1F487C"/>
              </w:rPr>
              <w:t>the</w:t>
            </w:r>
            <w:r>
              <w:rPr>
                <w:i/>
                <w:color w:val="1F487C"/>
                <w:spacing w:val="-4"/>
              </w:rPr>
              <w:t xml:space="preserve"> </w:t>
            </w:r>
            <w:r>
              <w:rPr>
                <w:i/>
                <w:color w:val="1F487C"/>
              </w:rPr>
              <w:t>Medical</w:t>
            </w:r>
            <w:r>
              <w:rPr>
                <w:i/>
                <w:color w:val="1F487C"/>
                <w:spacing w:val="-3"/>
              </w:rPr>
              <w:t xml:space="preserve"> </w:t>
            </w:r>
            <w:r>
              <w:rPr>
                <w:i/>
                <w:color w:val="1F487C"/>
              </w:rPr>
              <w:t>Research</w:t>
            </w:r>
            <w:r>
              <w:rPr>
                <w:i/>
                <w:color w:val="1F487C"/>
                <w:spacing w:val="-1"/>
              </w:rPr>
              <w:t xml:space="preserve"> </w:t>
            </w:r>
            <w:r>
              <w:rPr>
                <w:i/>
                <w:color w:val="1F487C"/>
              </w:rPr>
              <w:t>Council and the Scottish Government Chief Scientist Office, as well as grant funding for specific projects from a range of sources. We conduct research to understand the determinants of population health and health inequalities, and to develop and test interventions to improve health and reduce inequalities, using a wide variety of methods.</w:t>
            </w:r>
          </w:p>
          <w:p w14:paraId="54A6BB00" w14:textId="77777777" w:rsidR="00425052" w:rsidRDefault="00425052">
            <w:pPr>
              <w:pStyle w:val="TableParagraph"/>
              <w:spacing w:before="9"/>
              <w:rPr>
                <w:b/>
                <w:sz w:val="23"/>
              </w:rPr>
            </w:pPr>
          </w:p>
          <w:p w14:paraId="54A6BB01" w14:textId="77777777" w:rsidR="00425052" w:rsidRDefault="00000000">
            <w:pPr>
              <w:pStyle w:val="TableParagraph"/>
              <w:spacing w:line="266" w:lineRule="auto"/>
              <w:ind w:left="107" w:right="134"/>
              <w:rPr>
                <w:i/>
              </w:rPr>
            </w:pPr>
            <w:r>
              <w:rPr>
                <w:i/>
                <w:color w:val="1F487C"/>
              </w:rPr>
              <w:t xml:space="preserve">Excessive consumption of high in fat, </w:t>
            </w:r>
            <w:proofErr w:type="gramStart"/>
            <w:r>
              <w:rPr>
                <w:i/>
                <w:color w:val="1F487C"/>
              </w:rPr>
              <w:t>sugar</w:t>
            </w:r>
            <w:proofErr w:type="gramEnd"/>
            <w:r>
              <w:rPr>
                <w:i/>
                <w:color w:val="1F487C"/>
              </w:rPr>
              <w:t xml:space="preserve"> and salt (HFSS) foods has been linked to</w:t>
            </w:r>
            <w:r>
              <w:rPr>
                <w:i/>
                <w:color w:val="1F487C"/>
                <w:spacing w:val="40"/>
              </w:rPr>
              <w:t xml:space="preserve"> </w:t>
            </w:r>
            <w:r>
              <w:rPr>
                <w:i/>
                <w:color w:val="1F487C"/>
              </w:rPr>
              <w:t>increases</w:t>
            </w:r>
            <w:r>
              <w:rPr>
                <w:i/>
                <w:color w:val="1F487C"/>
                <w:spacing w:val="-2"/>
              </w:rPr>
              <w:t xml:space="preserve"> </w:t>
            </w:r>
            <w:r>
              <w:rPr>
                <w:i/>
                <w:color w:val="1F487C"/>
              </w:rPr>
              <w:t>in</w:t>
            </w:r>
            <w:r>
              <w:rPr>
                <w:i/>
                <w:color w:val="1F487C"/>
                <w:spacing w:val="-4"/>
              </w:rPr>
              <w:t xml:space="preserve"> </w:t>
            </w:r>
            <w:r>
              <w:rPr>
                <w:i/>
                <w:color w:val="1F487C"/>
              </w:rPr>
              <w:t>rates</w:t>
            </w:r>
            <w:r>
              <w:rPr>
                <w:i/>
                <w:color w:val="1F487C"/>
                <w:spacing w:val="-1"/>
              </w:rPr>
              <w:t xml:space="preserve"> </w:t>
            </w:r>
            <w:r>
              <w:rPr>
                <w:i/>
                <w:color w:val="1F487C"/>
              </w:rPr>
              <w:t>of obesity</w:t>
            </w:r>
            <w:r>
              <w:rPr>
                <w:i/>
                <w:color w:val="1F487C"/>
                <w:spacing w:val="-1"/>
              </w:rPr>
              <w:t xml:space="preserve"> </w:t>
            </w:r>
            <w:r>
              <w:rPr>
                <w:i/>
                <w:color w:val="1F487C"/>
              </w:rPr>
              <w:t>as</w:t>
            </w:r>
            <w:r>
              <w:rPr>
                <w:i/>
                <w:color w:val="1F487C"/>
                <w:spacing w:val="-6"/>
              </w:rPr>
              <w:t xml:space="preserve"> </w:t>
            </w:r>
            <w:r>
              <w:rPr>
                <w:i/>
                <w:color w:val="1F487C"/>
              </w:rPr>
              <w:t>well</w:t>
            </w:r>
            <w:r>
              <w:rPr>
                <w:i/>
                <w:color w:val="1F487C"/>
                <w:spacing w:val="-2"/>
              </w:rPr>
              <w:t xml:space="preserve"> </w:t>
            </w:r>
            <w:r>
              <w:rPr>
                <w:i/>
                <w:color w:val="1F487C"/>
              </w:rPr>
              <w:t>as</w:t>
            </w:r>
            <w:r>
              <w:rPr>
                <w:i/>
                <w:color w:val="1F487C"/>
                <w:spacing w:val="-2"/>
              </w:rPr>
              <w:t xml:space="preserve"> </w:t>
            </w:r>
            <w:r>
              <w:rPr>
                <w:i/>
                <w:color w:val="1F487C"/>
              </w:rPr>
              <w:t>a</w:t>
            </w:r>
            <w:r>
              <w:rPr>
                <w:i/>
                <w:color w:val="1F487C"/>
                <w:spacing w:val="-4"/>
              </w:rPr>
              <w:t xml:space="preserve"> </w:t>
            </w:r>
            <w:r>
              <w:rPr>
                <w:i/>
                <w:color w:val="1F487C"/>
              </w:rPr>
              <w:t>range</w:t>
            </w:r>
            <w:r>
              <w:rPr>
                <w:i/>
                <w:color w:val="1F487C"/>
                <w:spacing w:val="-4"/>
              </w:rPr>
              <w:t xml:space="preserve"> </w:t>
            </w:r>
            <w:r>
              <w:rPr>
                <w:i/>
                <w:color w:val="1F487C"/>
              </w:rPr>
              <w:t>of</w:t>
            </w:r>
            <w:r>
              <w:rPr>
                <w:i/>
                <w:color w:val="1F487C"/>
                <w:spacing w:val="-3"/>
              </w:rPr>
              <w:t xml:space="preserve"> </w:t>
            </w:r>
            <w:r>
              <w:rPr>
                <w:i/>
                <w:color w:val="1F487C"/>
              </w:rPr>
              <w:t>other</w:t>
            </w:r>
            <w:r>
              <w:rPr>
                <w:i/>
                <w:color w:val="1F487C"/>
                <w:spacing w:val="-1"/>
              </w:rPr>
              <w:t xml:space="preserve"> </w:t>
            </w:r>
            <w:r>
              <w:rPr>
                <w:i/>
                <w:color w:val="1F487C"/>
              </w:rPr>
              <w:t>non-communicable</w:t>
            </w:r>
            <w:r>
              <w:rPr>
                <w:i/>
                <w:color w:val="1F487C"/>
                <w:spacing w:val="-2"/>
              </w:rPr>
              <w:t xml:space="preserve"> </w:t>
            </w:r>
            <w:r>
              <w:rPr>
                <w:i/>
                <w:color w:val="1F487C"/>
              </w:rPr>
              <w:t>diseases.</w:t>
            </w:r>
            <w:r>
              <w:rPr>
                <w:i/>
                <w:color w:val="1F487C"/>
                <w:spacing w:val="-3"/>
              </w:rPr>
              <w:t xml:space="preserve"> </w:t>
            </w:r>
            <w:r>
              <w:rPr>
                <w:i/>
                <w:color w:val="1F487C"/>
              </w:rPr>
              <w:t xml:space="preserve">Reducing these health harms </w:t>
            </w:r>
            <w:proofErr w:type="gramStart"/>
            <w:r>
              <w:rPr>
                <w:i/>
                <w:color w:val="1F487C"/>
              </w:rPr>
              <w:t>is considered to be</w:t>
            </w:r>
            <w:proofErr w:type="gramEnd"/>
            <w:r>
              <w:rPr>
                <w:i/>
                <w:color w:val="1F487C"/>
              </w:rPr>
              <w:t xml:space="preserve"> a priority by the MRC/CSO Social and Public Health Sciences Unit, particularly as these health harms are associated with socioeconomic </w:t>
            </w:r>
            <w:r>
              <w:rPr>
                <w:i/>
                <w:color w:val="1F487C"/>
                <w:spacing w:val="-2"/>
              </w:rPr>
              <w:t>inequalities.</w:t>
            </w:r>
          </w:p>
        </w:tc>
      </w:tr>
      <w:tr w:rsidR="00425052" w14:paraId="54A6BB04" w14:textId="77777777">
        <w:trPr>
          <w:trHeight w:val="383"/>
        </w:trPr>
        <w:tc>
          <w:tcPr>
            <w:tcW w:w="9516" w:type="dxa"/>
          </w:tcPr>
          <w:p w14:paraId="54A6BB03" w14:textId="77777777" w:rsidR="00425052" w:rsidRDefault="00000000">
            <w:pPr>
              <w:pStyle w:val="TableParagraph"/>
              <w:spacing w:before="69"/>
              <w:ind w:left="107"/>
              <w:rPr>
                <w:b/>
              </w:rPr>
            </w:pPr>
            <w:r>
              <w:rPr>
                <w:b/>
              </w:rPr>
              <w:t>Our</w:t>
            </w:r>
            <w:r>
              <w:rPr>
                <w:b/>
                <w:spacing w:val="-7"/>
              </w:rPr>
              <w:t xml:space="preserve"> </w:t>
            </w:r>
            <w:r>
              <w:rPr>
                <w:b/>
              </w:rPr>
              <w:t>consultation</w:t>
            </w:r>
            <w:r>
              <w:rPr>
                <w:b/>
                <w:spacing w:val="-4"/>
              </w:rPr>
              <w:t xml:space="preserve"> </w:t>
            </w:r>
            <w:r>
              <w:rPr>
                <w:b/>
                <w:spacing w:val="-2"/>
              </w:rPr>
              <w:t>response</w:t>
            </w:r>
          </w:p>
        </w:tc>
      </w:tr>
      <w:tr w:rsidR="00425052" w14:paraId="54A6BB0B" w14:textId="77777777">
        <w:trPr>
          <w:trHeight w:val="3360"/>
        </w:trPr>
        <w:tc>
          <w:tcPr>
            <w:tcW w:w="9516" w:type="dxa"/>
          </w:tcPr>
          <w:p w14:paraId="54A6BB05" w14:textId="77777777" w:rsidR="00425052" w:rsidRDefault="00000000">
            <w:pPr>
              <w:pStyle w:val="TableParagraph"/>
              <w:spacing w:before="19"/>
              <w:ind w:left="107"/>
              <w:rPr>
                <w:b/>
              </w:rPr>
            </w:pPr>
            <w:r>
              <w:rPr>
                <w:b/>
              </w:rPr>
              <w:t>Businesses</w:t>
            </w:r>
            <w:r>
              <w:rPr>
                <w:b/>
                <w:spacing w:val="-7"/>
              </w:rPr>
              <w:t xml:space="preserve"> </w:t>
            </w:r>
            <w:r>
              <w:rPr>
                <w:b/>
              </w:rPr>
              <w:t>and</w:t>
            </w:r>
            <w:r>
              <w:rPr>
                <w:b/>
                <w:spacing w:val="-7"/>
              </w:rPr>
              <w:t xml:space="preserve"> </w:t>
            </w:r>
            <w:r>
              <w:rPr>
                <w:b/>
              </w:rPr>
              <w:t>products</w:t>
            </w:r>
            <w:r>
              <w:rPr>
                <w:b/>
                <w:spacing w:val="-6"/>
              </w:rPr>
              <w:t xml:space="preserve"> </w:t>
            </w:r>
            <w:proofErr w:type="gramStart"/>
            <w:r>
              <w:rPr>
                <w:b/>
                <w:spacing w:val="-2"/>
              </w:rPr>
              <w:t>affected</w:t>
            </w:r>
            <w:proofErr w:type="gramEnd"/>
          </w:p>
          <w:p w14:paraId="54A6BB06" w14:textId="77777777" w:rsidR="00425052" w:rsidRDefault="00425052">
            <w:pPr>
              <w:pStyle w:val="TableParagraph"/>
              <w:spacing w:before="7"/>
              <w:rPr>
                <w:b/>
                <w:sz w:val="26"/>
              </w:rPr>
            </w:pPr>
          </w:p>
          <w:p w14:paraId="54A6BB07" w14:textId="77777777" w:rsidR="00425052" w:rsidRDefault="00000000">
            <w:pPr>
              <w:pStyle w:val="TableParagraph"/>
              <w:spacing w:line="266" w:lineRule="auto"/>
              <w:ind w:left="468" w:right="587" w:hanging="361"/>
              <w:jc w:val="both"/>
            </w:pPr>
            <w:r>
              <w:t>1.</w:t>
            </w:r>
            <w:r>
              <w:rPr>
                <w:spacing w:val="80"/>
              </w:rPr>
              <w:t xml:space="preserve"> </w:t>
            </w:r>
            <w:r>
              <w:t>Do</w:t>
            </w:r>
            <w:r>
              <w:rPr>
                <w:spacing w:val="-2"/>
              </w:rPr>
              <w:t xml:space="preserve"> </w:t>
            </w:r>
            <w:r>
              <w:t>you</w:t>
            </w:r>
            <w:r>
              <w:rPr>
                <w:spacing w:val="-2"/>
              </w:rPr>
              <w:t xml:space="preserve"> </w:t>
            </w:r>
            <w:r>
              <w:t>think</w:t>
            </w:r>
            <w:r>
              <w:rPr>
                <w:spacing w:val="-2"/>
              </w:rPr>
              <w:t xml:space="preserve"> </w:t>
            </w:r>
            <w:r>
              <w:t>that</w:t>
            </w:r>
            <w:r>
              <w:rPr>
                <w:spacing w:val="-3"/>
              </w:rPr>
              <w:t xml:space="preserve"> </w:t>
            </w:r>
            <w:r>
              <w:t>the</w:t>
            </w:r>
            <w:r>
              <w:rPr>
                <w:spacing w:val="-4"/>
              </w:rPr>
              <w:t xml:space="preserve"> </w:t>
            </w:r>
            <w:r>
              <w:t>restrictions</w:t>
            </w:r>
            <w:r>
              <w:rPr>
                <w:spacing w:val="-1"/>
              </w:rPr>
              <w:t xml:space="preserve"> </w:t>
            </w:r>
            <w:r>
              <w:t>suggested</w:t>
            </w:r>
            <w:r>
              <w:rPr>
                <w:spacing w:val="-4"/>
              </w:rPr>
              <w:t xml:space="preserve"> </w:t>
            </w:r>
            <w:r>
              <w:t>in</w:t>
            </w:r>
            <w:r>
              <w:rPr>
                <w:spacing w:val="-2"/>
              </w:rPr>
              <w:t xml:space="preserve"> </w:t>
            </w:r>
            <w:r>
              <w:t>this</w:t>
            </w:r>
            <w:r>
              <w:rPr>
                <w:spacing w:val="-4"/>
              </w:rPr>
              <w:t xml:space="preserve"> </w:t>
            </w:r>
            <w:r>
              <w:t>consultation</w:t>
            </w:r>
            <w:r>
              <w:rPr>
                <w:spacing w:val="-2"/>
              </w:rPr>
              <w:t xml:space="preserve"> </w:t>
            </w:r>
            <w:r>
              <w:t>should</w:t>
            </w:r>
            <w:r>
              <w:rPr>
                <w:spacing w:val="-2"/>
              </w:rPr>
              <w:t xml:space="preserve"> </w:t>
            </w:r>
            <w:r>
              <w:t>apply</w:t>
            </w:r>
            <w:r>
              <w:rPr>
                <w:spacing w:val="-4"/>
              </w:rPr>
              <w:t xml:space="preserve"> </w:t>
            </w:r>
            <w:r>
              <w:t>to</w:t>
            </w:r>
            <w:r>
              <w:rPr>
                <w:spacing w:val="-2"/>
              </w:rPr>
              <w:t xml:space="preserve"> </w:t>
            </w:r>
            <w:r>
              <w:t>all</w:t>
            </w:r>
            <w:r>
              <w:rPr>
                <w:spacing w:val="-2"/>
              </w:rPr>
              <w:t xml:space="preserve"> </w:t>
            </w:r>
            <w:r>
              <w:t>retail businesses in England</w:t>
            </w:r>
            <w:r>
              <w:rPr>
                <w:spacing w:val="-1"/>
              </w:rPr>
              <w:t xml:space="preserve"> </w:t>
            </w:r>
            <w:r>
              <w:t>that sell</w:t>
            </w:r>
            <w:r>
              <w:rPr>
                <w:spacing w:val="-2"/>
              </w:rPr>
              <w:t xml:space="preserve"> </w:t>
            </w:r>
            <w:r>
              <w:t>food and</w:t>
            </w:r>
            <w:r>
              <w:rPr>
                <w:spacing w:val="-1"/>
              </w:rPr>
              <w:t xml:space="preserve"> </w:t>
            </w:r>
            <w:r>
              <w:t>drink products, including</w:t>
            </w:r>
            <w:r>
              <w:rPr>
                <w:spacing w:val="-1"/>
              </w:rPr>
              <w:t xml:space="preserve"> </w:t>
            </w:r>
            <w:r>
              <w:t xml:space="preserve">franchises? </w:t>
            </w:r>
            <w:r>
              <w:rPr>
                <w:color w:val="000000"/>
                <w:shd w:val="clear" w:color="auto" w:fill="00FF00"/>
              </w:rPr>
              <w:t>Yes</w:t>
            </w:r>
            <w:r>
              <w:rPr>
                <w:color w:val="000000"/>
              </w:rPr>
              <w:t>/No. Please explain your answer.</w:t>
            </w:r>
          </w:p>
          <w:p w14:paraId="54A6BB08" w14:textId="77777777" w:rsidR="00425052" w:rsidRDefault="00425052">
            <w:pPr>
              <w:pStyle w:val="TableParagraph"/>
              <w:spacing w:before="3"/>
              <w:rPr>
                <w:b/>
                <w:sz w:val="24"/>
              </w:rPr>
            </w:pPr>
          </w:p>
          <w:p w14:paraId="54A6BB09" w14:textId="77777777" w:rsidR="00425052" w:rsidRDefault="00000000">
            <w:pPr>
              <w:pStyle w:val="TableParagraph"/>
              <w:spacing w:line="266" w:lineRule="auto"/>
              <w:ind w:left="107" w:right="150"/>
              <w:rPr>
                <w:i/>
              </w:rPr>
            </w:pPr>
            <w:r>
              <w:rPr>
                <w:i/>
                <w:color w:val="1F487C"/>
              </w:rPr>
              <w:t>There is a growing body of evidence</w:t>
            </w:r>
            <w:r>
              <w:rPr>
                <w:i/>
                <w:color w:val="1F487C"/>
                <w:spacing w:val="-5"/>
              </w:rPr>
              <w:t xml:space="preserve"> </w:t>
            </w:r>
            <w:r>
              <w:rPr>
                <w:i/>
                <w:color w:val="1F487C"/>
              </w:rPr>
              <w:t>that strongly suggests that price promotions – both temporary price reductions and multi-buy type promotions – increase the volume of food or drink purchased</w:t>
            </w:r>
            <w:r>
              <w:rPr>
                <w:i/>
                <w:color w:val="1F487C"/>
                <w:spacing w:val="-1"/>
              </w:rPr>
              <w:t xml:space="preserve"> </w:t>
            </w:r>
            <w:r>
              <w:rPr>
                <w:i/>
                <w:color w:val="1F487C"/>
              </w:rPr>
              <w:t>during</w:t>
            </w:r>
            <w:r>
              <w:rPr>
                <w:i/>
                <w:color w:val="1F487C"/>
                <w:spacing w:val="-1"/>
              </w:rPr>
              <w:t xml:space="preserve"> </w:t>
            </w:r>
            <w:r>
              <w:rPr>
                <w:i/>
                <w:color w:val="1F487C"/>
              </w:rPr>
              <w:t>a</w:t>
            </w:r>
            <w:r>
              <w:rPr>
                <w:i/>
                <w:color w:val="1F487C"/>
                <w:spacing w:val="-3"/>
              </w:rPr>
              <w:t xml:space="preserve"> </w:t>
            </w:r>
            <w:r>
              <w:rPr>
                <w:i/>
                <w:color w:val="1F487C"/>
              </w:rPr>
              <w:t>single</w:t>
            </w:r>
            <w:r>
              <w:rPr>
                <w:i/>
                <w:color w:val="1F487C"/>
                <w:spacing w:val="-1"/>
              </w:rPr>
              <w:t xml:space="preserve"> </w:t>
            </w:r>
            <w:r>
              <w:rPr>
                <w:i/>
                <w:color w:val="1F487C"/>
              </w:rPr>
              <w:t>shopping</w:t>
            </w:r>
            <w:r>
              <w:rPr>
                <w:i/>
                <w:color w:val="1F487C"/>
                <w:spacing w:val="-1"/>
              </w:rPr>
              <w:t xml:space="preserve"> </w:t>
            </w:r>
            <w:r>
              <w:rPr>
                <w:i/>
                <w:color w:val="1F487C"/>
              </w:rPr>
              <w:t>trip</w:t>
            </w:r>
            <w:r>
              <w:rPr>
                <w:i/>
                <w:color w:val="1F487C"/>
                <w:spacing w:val="-1"/>
              </w:rPr>
              <w:t xml:space="preserve"> </w:t>
            </w:r>
            <w:r>
              <w:rPr>
                <w:i/>
                <w:color w:val="1F487C"/>
              </w:rPr>
              <w:t>and</w:t>
            </w:r>
            <w:r>
              <w:rPr>
                <w:i/>
                <w:color w:val="1F487C"/>
                <w:spacing w:val="-5"/>
              </w:rPr>
              <w:t xml:space="preserve"> </w:t>
            </w:r>
            <w:r>
              <w:rPr>
                <w:i/>
                <w:color w:val="1F487C"/>
              </w:rPr>
              <w:t>do</w:t>
            </w:r>
            <w:r>
              <w:rPr>
                <w:i/>
                <w:color w:val="1F487C"/>
                <w:spacing w:val="-1"/>
              </w:rPr>
              <w:t xml:space="preserve"> </w:t>
            </w:r>
            <w:r>
              <w:rPr>
                <w:i/>
                <w:color w:val="1F487C"/>
              </w:rPr>
              <w:t>not</w:t>
            </w:r>
            <w:r>
              <w:rPr>
                <w:i/>
                <w:color w:val="1F487C"/>
                <w:spacing w:val="-2"/>
              </w:rPr>
              <w:t xml:space="preserve"> </w:t>
            </w:r>
            <w:r>
              <w:rPr>
                <w:i/>
                <w:color w:val="1F487C"/>
              </w:rPr>
              <w:t>lead</w:t>
            </w:r>
            <w:r>
              <w:rPr>
                <w:i/>
                <w:color w:val="1F487C"/>
                <w:spacing w:val="-1"/>
              </w:rPr>
              <w:t xml:space="preserve"> </w:t>
            </w:r>
            <w:r>
              <w:rPr>
                <w:i/>
                <w:color w:val="1F487C"/>
              </w:rPr>
              <w:t>to</w:t>
            </w:r>
            <w:r>
              <w:rPr>
                <w:i/>
                <w:color w:val="1F487C"/>
                <w:spacing w:val="-3"/>
              </w:rPr>
              <w:t xml:space="preserve"> </w:t>
            </w:r>
            <w:r>
              <w:rPr>
                <w:i/>
                <w:color w:val="1F487C"/>
              </w:rPr>
              <w:t>a</w:t>
            </w:r>
            <w:r>
              <w:rPr>
                <w:i/>
                <w:color w:val="1F487C"/>
                <w:spacing w:val="-3"/>
              </w:rPr>
              <w:t xml:space="preserve"> </w:t>
            </w:r>
            <w:r>
              <w:rPr>
                <w:i/>
                <w:color w:val="1F487C"/>
              </w:rPr>
              <w:t>reduction</w:t>
            </w:r>
            <w:r>
              <w:rPr>
                <w:i/>
                <w:color w:val="1F487C"/>
                <w:spacing w:val="-1"/>
              </w:rPr>
              <w:t xml:space="preserve"> </w:t>
            </w:r>
            <w:r>
              <w:rPr>
                <w:i/>
                <w:color w:val="1F487C"/>
              </w:rPr>
              <w:t>in</w:t>
            </w:r>
            <w:r>
              <w:rPr>
                <w:i/>
                <w:color w:val="1F487C"/>
                <w:spacing w:val="-1"/>
              </w:rPr>
              <w:t xml:space="preserve"> </w:t>
            </w:r>
            <w:r>
              <w:rPr>
                <w:i/>
                <w:color w:val="1F487C"/>
              </w:rPr>
              <w:t>the</w:t>
            </w:r>
            <w:r>
              <w:rPr>
                <w:i/>
                <w:color w:val="1F487C"/>
                <w:spacing w:val="-3"/>
              </w:rPr>
              <w:t xml:space="preserve"> </w:t>
            </w:r>
            <w:r>
              <w:rPr>
                <w:i/>
                <w:color w:val="1F487C"/>
              </w:rPr>
              <w:t>frequency</w:t>
            </w:r>
            <w:r>
              <w:rPr>
                <w:i/>
                <w:color w:val="1F487C"/>
                <w:spacing w:val="-3"/>
              </w:rPr>
              <w:t xml:space="preserve"> </w:t>
            </w:r>
            <w:r>
              <w:rPr>
                <w:i/>
                <w:color w:val="1F487C"/>
              </w:rPr>
              <w:t>of purchasing at subsequent trips (</w:t>
            </w:r>
            <w:hyperlink w:anchor="_bookmark13" w:history="1">
              <w:r>
                <w:rPr>
                  <w:i/>
                  <w:color w:val="1F487C"/>
                </w:rPr>
                <w:t>Hawkes, 2009</w:t>
              </w:r>
            </w:hyperlink>
            <w:r>
              <w:rPr>
                <w:i/>
                <w:color w:val="1F487C"/>
              </w:rPr>
              <w:t>). Restrictions on the promotion of HFSS foods could</w:t>
            </w:r>
            <w:r>
              <w:rPr>
                <w:i/>
                <w:color w:val="1F487C"/>
                <w:spacing w:val="-2"/>
              </w:rPr>
              <w:t xml:space="preserve"> </w:t>
            </w:r>
            <w:r>
              <w:rPr>
                <w:i/>
                <w:color w:val="1F487C"/>
              </w:rPr>
              <w:t>be</w:t>
            </w:r>
            <w:r>
              <w:rPr>
                <w:i/>
                <w:color w:val="1F487C"/>
                <w:spacing w:val="-2"/>
              </w:rPr>
              <w:t xml:space="preserve"> </w:t>
            </w:r>
            <w:r>
              <w:rPr>
                <w:i/>
                <w:color w:val="1F487C"/>
              </w:rPr>
              <w:t>an</w:t>
            </w:r>
            <w:r>
              <w:rPr>
                <w:i/>
                <w:color w:val="1F487C"/>
                <w:spacing w:val="-4"/>
              </w:rPr>
              <w:t xml:space="preserve"> </w:t>
            </w:r>
            <w:r>
              <w:rPr>
                <w:i/>
                <w:color w:val="1F487C"/>
              </w:rPr>
              <w:t>effective</w:t>
            </w:r>
            <w:r>
              <w:rPr>
                <w:i/>
                <w:color w:val="1F487C"/>
                <w:spacing w:val="-4"/>
              </w:rPr>
              <w:t xml:space="preserve"> </w:t>
            </w:r>
            <w:r>
              <w:rPr>
                <w:i/>
                <w:color w:val="1F487C"/>
              </w:rPr>
              <w:t>policy</w:t>
            </w:r>
            <w:r>
              <w:rPr>
                <w:i/>
                <w:color w:val="1F487C"/>
                <w:spacing w:val="-1"/>
              </w:rPr>
              <w:t xml:space="preserve"> </w:t>
            </w:r>
            <w:r>
              <w:rPr>
                <w:i/>
                <w:color w:val="1F487C"/>
              </w:rPr>
              <w:t>to</w:t>
            </w:r>
            <w:r>
              <w:rPr>
                <w:i/>
                <w:color w:val="1F487C"/>
                <w:spacing w:val="-4"/>
              </w:rPr>
              <w:t xml:space="preserve"> </w:t>
            </w:r>
            <w:r>
              <w:rPr>
                <w:i/>
                <w:color w:val="1F487C"/>
              </w:rPr>
              <w:t>reduce</w:t>
            </w:r>
            <w:r>
              <w:rPr>
                <w:i/>
                <w:color w:val="1F487C"/>
                <w:spacing w:val="-4"/>
              </w:rPr>
              <w:t xml:space="preserve"> </w:t>
            </w:r>
            <w:r>
              <w:rPr>
                <w:i/>
                <w:color w:val="1F487C"/>
              </w:rPr>
              <w:t>the</w:t>
            </w:r>
            <w:r>
              <w:rPr>
                <w:i/>
                <w:color w:val="1F487C"/>
                <w:spacing w:val="-2"/>
              </w:rPr>
              <w:t xml:space="preserve"> </w:t>
            </w:r>
            <w:r>
              <w:rPr>
                <w:i/>
                <w:color w:val="1F487C"/>
              </w:rPr>
              <w:t>volume</w:t>
            </w:r>
            <w:r>
              <w:rPr>
                <w:i/>
                <w:color w:val="1F487C"/>
                <w:spacing w:val="-4"/>
              </w:rPr>
              <w:t xml:space="preserve"> </w:t>
            </w:r>
            <w:r>
              <w:rPr>
                <w:i/>
                <w:color w:val="1F487C"/>
              </w:rPr>
              <w:t>of</w:t>
            </w:r>
            <w:r>
              <w:rPr>
                <w:i/>
                <w:color w:val="1F487C"/>
                <w:spacing w:val="-1"/>
              </w:rPr>
              <w:t xml:space="preserve"> </w:t>
            </w:r>
            <w:r>
              <w:rPr>
                <w:i/>
                <w:color w:val="1F487C"/>
              </w:rPr>
              <w:t>unhealthy</w:t>
            </w:r>
            <w:r>
              <w:rPr>
                <w:i/>
                <w:color w:val="1F487C"/>
                <w:spacing w:val="-6"/>
              </w:rPr>
              <w:t xml:space="preserve"> </w:t>
            </w:r>
            <w:r>
              <w:rPr>
                <w:i/>
                <w:color w:val="1F487C"/>
              </w:rPr>
              <w:t>food</w:t>
            </w:r>
            <w:r>
              <w:rPr>
                <w:i/>
                <w:color w:val="1F487C"/>
                <w:spacing w:val="-2"/>
              </w:rPr>
              <w:t xml:space="preserve"> </w:t>
            </w:r>
            <w:r>
              <w:rPr>
                <w:i/>
                <w:color w:val="1F487C"/>
              </w:rPr>
              <w:t>purchased and</w:t>
            </w:r>
            <w:r>
              <w:rPr>
                <w:i/>
                <w:color w:val="1F487C"/>
                <w:spacing w:val="-2"/>
              </w:rPr>
              <w:t xml:space="preserve"> </w:t>
            </w:r>
            <w:r>
              <w:rPr>
                <w:i/>
                <w:color w:val="1F487C"/>
              </w:rPr>
              <w:t>in</w:t>
            </w:r>
            <w:r>
              <w:rPr>
                <w:i/>
                <w:color w:val="1F487C"/>
                <w:spacing w:val="-4"/>
              </w:rPr>
              <w:t xml:space="preserve"> </w:t>
            </w:r>
            <w:r>
              <w:rPr>
                <w:i/>
                <w:color w:val="1F487C"/>
              </w:rPr>
              <w:t>turn</w:t>
            </w:r>
            <w:r>
              <w:rPr>
                <w:i/>
                <w:color w:val="1F487C"/>
                <w:spacing w:val="-2"/>
              </w:rPr>
              <w:t xml:space="preserve"> </w:t>
            </w:r>
            <w:proofErr w:type="gramStart"/>
            <w:r>
              <w:rPr>
                <w:i/>
                <w:color w:val="1F487C"/>
              </w:rPr>
              <w:t>have</w:t>
            </w:r>
            <w:proofErr w:type="gramEnd"/>
          </w:p>
          <w:p w14:paraId="54A6BB0A" w14:textId="77777777" w:rsidR="00425052" w:rsidRDefault="00000000">
            <w:pPr>
              <w:pStyle w:val="TableParagraph"/>
              <w:spacing w:line="236" w:lineRule="exact"/>
              <w:ind w:left="107"/>
              <w:rPr>
                <w:i/>
              </w:rPr>
            </w:pPr>
            <w:r>
              <w:rPr>
                <w:i/>
                <w:color w:val="1F487C"/>
              </w:rPr>
              <w:t>broader</w:t>
            </w:r>
            <w:r>
              <w:rPr>
                <w:i/>
                <w:color w:val="1F487C"/>
                <w:spacing w:val="-10"/>
              </w:rPr>
              <w:t xml:space="preserve"> </w:t>
            </w:r>
            <w:r>
              <w:rPr>
                <w:i/>
                <w:color w:val="1F487C"/>
              </w:rPr>
              <w:t>implications</w:t>
            </w:r>
            <w:r>
              <w:rPr>
                <w:i/>
                <w:color w:val="1F487C"/>
                <w:spacing w:val="-8"/>
              </w:rPr>
              <w:t xml:space="preserve"> </w:t>
            </w:r>
            <w:r>
              <w:rPr>
                <w:i/>
                <w:color w:val="1F487C"/>
              </w:rPr>
              <w:t>for</w:t>
            </w:r>
            <w:r>
              <w:rPr>
                <w:i/>
                <w:color w:val="1F487C"/>
                <w:spacing w:val="-9"/>
              </w:rPr>
              <w:t xml:space="preserve"> </w:t>
            </w:r>
            <w:r>
              <w:rPr>
                <w:i/>
                <w:color w:val="1F487C"/>
              </w:rPr>
              <w:t>addressing</w:t>
            </w:r>
            <w:r>
              <w:rPr>
                <w:i/>
                <w:color w:val="1F487C"/>
                <w:spacing w:val="-9"/>
              </w:rPr>
              <w:t xml:space="preserve"> </w:t>
            </w:r>
            <w:r>
              <w:rPr>
                <w:i/>
                <w:color w:val="1F487C"/>
              </w:rPr>
              <w:t>the</w:t>
            </w:r>
            <w:r>
              <w:rPr>
                <w:i/>
                <w:color w:val="1F487C"/>
                <w:spacing w:val="-6"/>
              </w:rPr>
              <w:t xml:space="preserve"> </w:t>
            </w:r>
            <w:r>
              <w:rPr>
                <w:i/>
                <w:color w:val="1F487C"/>
              </w:rPr>
              <w:t>obesogenic</w:t>
            </w:r>
            <w:r>
              <w:rPr>
                <w:i/>
                <w:color w:val="1F487C"/>
                <w:spacing w:val="-5"/>
              </w:rPr>
              <w:t xml:space="preserve"> </w:t>
            </w:r>
            <w:r>
              <w:rPr>
                <w:i/>
                <w:color w:val="1F487C"/>
              </w:rPr>
              <w:t>environment</w:t>
            </w:r>
            <w:r>
              <w:rPr>
                <w:i/>
                <w:color w:val="1F487C"/>
                <w:spacing w:val="-5"/>
              </w:rPr>
              <w:t xml:space="preserve"> </w:t>
            </w:r>
            <w:r>
              <w:rPr>
                <w:i/>
                <w:color w:val="1F487C"/>
              </w:rPr>
              <w:t>(</w:t>
            </w:r>
            <w:hyperlink w:anchor="_bookmark21" w:history="1">
              <w:r>
                <w:rPr>
                  <w:i/>
                  <w:color w:val="1F487C"/>
                </w:rPr>
                <w:t>Martin</w:t>
              </w:r>
              <w:r>
                <w:rPr>
                  <w:i/>
                  <w:color w:val="1F487C"/>
                  <w:spacing w:val="-8"/>
                </w:rPr>
                <w:t xml:space="preserve"> </w:t>
              </w:r>
              <w:r>
                <w:rPr>
                  <w:i/>
                  <w:color w:val="1F487C"/>
                </w:rPr>
                <w:t>et</w:t>
              </w:r>
              <w:r>
                <w:rPr>
                  <w:i/>
                  <w:color w:val="1F487C"/>
                  <w:spacing w:val="-5"/>
                </w:rPr>
                <w:t xml:space="preserve"> </w:t>
              </w:r>
              <w:r>
                <w:rPr>
                  <w:i/>
                  <w:color w:val="1F487C"/>
                </w:rPr>
                <w:t>al.,</w:t>
              </w:r>
              <w:r>
                <w:rPr>
                  <w:i/>
                  <w:color w:val="1F487C"/>
                  <w:spacing w:val="-4"/>
                </w:rPr>
                <w:t xml:space="preserve"> </w:t>
              </w:r>
              <w:r>
                <w:rPr>
                  <w:i/>
                  <w:color w:val="1F487C"/>
                </w:rPr>
                <w:t>2017</w:t>
              </w:r>
            </w:hyperlink>
            <w:r>
              <w:rPr>
                <w:i/>
                <w:color w:val="1F487C"/>
              </w:rPr>
              <w:t>).</w:t>
            </w:r>
            <w:r>
              <w:rPr>
                <w:i/>
                <w:color w:val="1F487C"/>
                <w:spacing w:val="-7"/>
              </w:rPr>
              <w:t xml:space="preserve"> </w:t>
            </w:r>
            <w:r>
              <w:rPr>
                <w:i/>
                <w:color w:val="1F487C"/>
                <w:spacing w:val="-5"/>
              </w:rPr>
              <w:t>Any</w:t>
            </w:r>
          </w:p>
        </w:tc>
      </w:tr>
    </w:tbl>
    <w:p w14:paraId="54A6BB0C" w14:textId="77777777" w:rsidR="00425052" w:rsidRDefault="00425052">
      <w:pPr>
        <w:spacing w:line="236" w:lineRule="exact"/>
        <w:sectPr w:rsidR="00425052">
          <w:footerReference w:type="default" r:id="rId10"/>
          <w:type w:val="continuous"/>
          <w:pgSz w:w="11910" w:h="16840"/>
          <w:pgMar w:top="700" w:right="1080" w:bottom="1600" w:left="1080" w:header="0" w:footer="1411" w:gutter="0"/>
          <w:pgNumType w:start="1"/>
          <w:cols w:space="720"/>
        </w:sectPr>
      </w:pPr>
    </w:p>
    <w:p w14:paraId="54A6BB0D" w14:textId="77777777" w:rsidR="00425052" w:rsidRDefault="00425052">
      <w:pPr>
        <w:spacing w:before="1"/>
        <w:rPr>
          <w:b/>
          <w:sz w:val="2"/>
        </w:r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425052" w14:paraId="54A6BB22" w14:textId="77777777">
        <w:trPr>
          <w:trHeight w:val="13163"/>
        </w:trPr>
        <w:tc>
          <w:tcPr>
            <w:tcW w:w="9516" w:type="dxa"/>
          </w:tcPr>
          <w:p w14:paraId="54A6BB0E" w14:textId="77777777" w:rsidR="00425052" w:rsidRDefault="00000000">
            <w:pPr>
              <w:pStyle w:val="TableParagraph"/>
              <w:spacing w:before="19" w:line="266" w:lineRule="auto"/>
              <w:ind w:left="107" w:right="306"/>
              <w:rPr>
                <w:i/>
              </w:rPr>
            </w:pPr>
            <w:r>
              <w:rPr>
                <w:i/>
                <w:color w:val="1F487C"/>
              </w:rPr>
              <w:t>regulation that seeks to address this issue must be applied consistently across all retail business,</w:t>
            </w:r>
            <w:r>
              <w:rPr>
                <w:i/>
                <w:color w:val="1F487C"/>
                <w:spacing w:val="-1"/>
              </w:rPr>
              <w:t xml:space="preserve"> </w:t>
            </w:r>
            <w:r>
              <w:rPr>
                <w:i/>
                <w:color w:val="1F487C"/>
              </w:rPr>
              <w:t>including</w:t>
            </w:r>
            <w:r>
              <w:rPr>
                <w:i/>
                <w:color w:val="1F487C"/>
                <w:spacing w:val="-3"/>
              </w:rPr>
              <w:t xml:space="preserve"> </w:t>
            </w:r>
            <w:proofErr w:type="gramStart"/>
            <w:r>
              <w:rPr>
                <w:i/>
                <w:color w:val="1F487C"/>
              </w:rPr>
              <w:t>franchises</w:t>
            </w:r>
            <w:proofErr w:type="gramEnd"/>
            <w:r>
              <w:rPr>
                <w:i/>
                <w:color w:val="1F487C"/>
                <w:spacing w:val="-3"/>
              </w:rPr>
              <w:t xml:space="preserve"> </w:t>
            </w:r>
            <w:proofErr w:type="gramStart"/>
            <w:r>
              <w:rPr>
                <w:i/>
                <w:color w:val="1F487C"/>
              </w:rPr>
              <w:t>in</w:t>
            </w:r>
            <w:r>
              <w:rPr>
                <w:i/>
                <w:color w:val="1F487C"/>
                <w:spacing w:val="-3"/>
              </w:rPr>
              <w:t xml:space="preserve"> </w:t>
            </w:r>
            <w:r>
              <w:rPr>
                <w:i/>
                <w:color w:val="1F487C"/>
              </w:rPr>
              <w:t>order</w:t>
            </w:r>
            <w:r>
              <w:rPr>
                <w:i/>
                <w:color w:val="1F487C"/>
                <w:spacing w:val="-4"/>
              </w:rPr>
              <w:t xml:space="preserve"> </w:t>
            </w:r>
            <w:r>
              <w:rPr>
                <w:i/>
                <w:color w:val="1F487C"/>
              </w:rPr>
              <w:t>to</w:t>
            </w:r>
            <w:proofErr w:type="gramEnd"/>
            <w:r>
              <w:rPr>
                <w:i/>
                <w:color w:val="1F487C"/>
                <w:spacing w:val="-3"/>
              </w:rPr>
              <w:t xml:space="preserve"> </w:t>
            </w:r>
            <w:r>
              <w:rPr>
                <w:i/>
                <w:color w:val="1F487C"/>
              </w:rPr>
              <w:t>be</w:t>
            </w:r>
            <w:r>
              <w:rPr>
                <w:i/>
                <w:color w:val="1F487C"/>
                <w:spacing w:val="-5"/>
              </w:rPr>
              <w:t xml:space="preserve"> </w:t>
            </w:r>
            <w:r>
              <w:rPr>
                <w:i/>
                <w:color w:val="1F487C"/>
              </w:rPr>
              <w:t>effective</w:t>
            </w:r>
            <w:r>
              <w:rPr>
                <w:i/>
                <w:color w:val="1F487C"/>
                <w:spacing w:val="-3"/>
              </w:rPr>
              <w:t xml:space="preserve"> </w:t>
            </w:r>
            <w:r>
              <w:rPr>
                <w:i/>
                <w:color w:val="1F487C"/>
              </w:rPr>
              <w:t>and</w:t>
            </w:r>
            <w:r>
              <w:rPr>
                <w:i/>
                <w:color w:val="1F487C"/>
                <w:spacing w:val="-3"/>
              </w:rPr>
              <w:t xml:space="preserve"> </w:t>
            </w:r>
            <w:r>
              <w:rPr>
                <w:i/>
                <w:color w:val="1F487C"/>
              </w:rPr>
              <w:t>avoid</w:t>
            </w:r>
            <w:r>
              <w:rPr>
                <w:i/>
                <w:color w:val="1F487C"/>
                <w:spacing w:val="-3"/>
              </w:rPr>
              <w:t xml:space="preserve"> </w:t>
            </w:r>
            <w:r>
              <w:rPr>
                <w:i/>
                <w:color w:val="1F487C"/>
              </w:rPr>
              <w:t>the</w:t>
            </w:r>
            <w:r>
              <w:rPr>
                <w:i/>
                <w:color w:val="1F487C"/>
                <w:spacing w:val="-5"/>
              </w:rPr>
              <w:t xml:space="preserve"> </w:t>
            </w:r>
            <w:r>
              <w:rPr>
                <w:i/>
                <w:color w:val="1F487C"/>
              </w:rPr>
              <w:t>exploitation</w:t>
            </w:r>
            <w:r>
              <w:rPr>
                <w:i/>
                <w:color w:val="1F487C"/>
                <w:spacing w:val="-3"/>
              </w:rPr>
              <w:t xml:space="preserve"> </w:t>
            </w:r>
            <w:r>
              <w:rPr>
                <w:i/>
                <w:color w:val="1F487C"/>
              </w:rPr>
              <w:t>of</w:t>
            </w:r>
            <w:r>
              <w:rPr>
                <w:i/>
                <w:color w:val="1F487C"/>
                <w:spacing w:val="-3"/>
              </w:rPr>
              <w:t xml:space="preserve"> </w:t>
            </w:r>
            <w:r>
              <w:rPr>
                <w:i/>
                <w:color w:val="1F487C"/>
              </w:rPr>
              <w:t xml:space="preserve">potential </w:t>
            </w:r>
            <w:r>
              <w:rPr>
                <w:i/>
                <w:color w:val="1F487C"/>
                <w:spacing w:val="-2"/>
              </w:rPr>
              <w:t>loopholes.</w:t>
            </w:r>
          </w:p>
          <w:p w14:paraId="54A6BB0F" w14:textId="77777777" w:rsidR="00425052" w:rsidRDefault="00425052">
            <w:pPr>
              <w:pStyle w:val="TableParagraph"/>
              <w:spacing w:before="2"/>
              <w:rPr>
                <w:b/>
                <w:sz w:val="24"/>
              </w:rPr>
            </w:pPr>
          </w:p>
          <w:p w14:paraId="54A6BB10" w14:textId="77777777" w:rsidR="00425052" w:rsidRDefault="00000000">
            <w:pPr>
              <w:pStyle w:val="TableParagraph"/>
              <w:numPr>
                <w:ilvl w:val="0"/>
                <w:numId w:val="9"/>
              </w:numPr>
              <w:tabs>
                <w:tab w:val="left" w:pos="466"/>
                <w:tab w:val="left" w:pos="468"/>
              </w:tabs>
              <w:spacing w:before="1" w:line="264" w:lineRule="auto"/>
              <w:ind w:right="182"/>
            </w:pPr>
            <w:r>
              <w:t>Do</w:t>
            </w:r>
            <w:r>
              <w:rPr>
                <w:spacing w:val="-2"/>
              </w:rPr>
              <w:t xml:space="preserve"> </w:t>
            </w:r>
            <w:r>
              <w:t>you</w:t>
            </w:r>
            <w:r>
              <w:rPr>
                <w:spacing w:val="-2"/>
              </w:rPr>
              <w:t xml:space="preserve"> </w:t>
            </w:r>
            <w:r>
              <w:t>think</w:t>
            </w:r>
            <w:r>
              <w:rPr>
                <w:spacing w:val="-2"/>
              </w:rPr>
              <w:t xml:space="preserve"> </w:t>
            </w:r>
            <w:r>
              <w:t>there</w:t>
            </w:r>
            <w:r>
              <w:rPr>
                <w:spacing w:val="-4"/>
              </w:rPr>
              <w:t xml:space="preserve"> </w:t>
            </w:r>
            <w:r>
              <w:t>are</w:t>
            </w:r>
            <w:r>
              <w:rPr>
                <w:spacing w:val="-3"/>
              </w:rPr>
              <w:t xml:space="preserve"> </w:t>
            </w:r>
            <w:r>
              <w:t>any</w:t>
            </w:r>
            <w:r>
              <w:rPr>
                <w:spacing w:val="-4"/>
              </w:rPr>
              <w:t xml:space="preserve"> </w:t>
            </w:r>
            <w:r>
              <w:t>other</w:t>
            </w:r>
            <w:r>
              <w:rPr>
                <w:spacing w:val="-3"/>
              </w:rPr>
              <w:t xml:space="preserve"> </w:t>
            </w:r>
            <w:r>
              <w:t>retailers</w:t>
            </w:r>
            <w:r>
              <w:rPr>
                <w:spacing w:val="-3"/>
              </w:rPr>
              <w:t xml:space="preserve"> </w:t>
            </w:r>
            <w:r>
              <w:t>that</w:t>
            </w:r>
            <w:r>
              <w:rPr>
                <w:spacing w:val="-3"/>
              </w:rPr>
              <w:t xml:space="preserve"> </w:t>
            </w:r>
            <w:r>
              <w:t>the</w:t>
            </w:r>
            <w:r>
              <w:rPr>
                <w:spacing w:val="-4"/>
              </w:rPr>
              <w:t xml:space="preserve"> </w:t>
            </w:r>
            <w:r>
              <w:t>restrictions</w:t>
            </w:r>
            <w:r>
              <w:rPr>
                <w:spacing w:val="-1"/>
              </w:rPr>
              <w:t xml:space="preserve"> </w:t>
            </w:r>
            <w:r>
              <w:t>suggested</w:t>
            </w:r>
            <w:r>
              <w:rPr>
                <w:spacing w:val="-2"/>
              </w:rPr>
              <w:t xml:space="preserve"> </w:t>
            </w:r>
            <w:r>
              <w:t>in</w:t>
            </w:r>
            <w:r>
              <w:rPr>
                <w:spacing w:val="-4"/>
              </w:rPr>
              <w:t xml:space="preserve"> </w:t>
            </w:r>
            <w:r>
              <w:t>this</w:t>
            </w:r>
            <w:r>
              <w:rPr>
                <w:spacing w:val="-4"/>
              </w:rPr>
              <w:t xml:space="preserve"> </w:t>
            </w:r>
            <w:r>
              <w:t>consultation should apply to? Yes/No. If yes, please explain which retailers and why.</w:t>
            </w:r>
          </w:p>
          <w:p w14:paraId="54A6BB11" w14:textId="77777777" w:rsidR="00425052" w:rsidRDefault="00425052">
            <w:pPr>
              <w:pStyle w:val="TableParagraph"/>
              <w:spacing w:before="7"/>
              <w:rPr>
                <w:b/>
                <w:sz w:val="24"/>
              </w:rPr>
            </w:pPr>
          </w:p>
          <w:p w14:paraId="54A6BB12" w14:textId="77777777" w:rsidR="00425052" w:rsidRDefault="00000000">
            <w:pPr>
              <w:pStyle w:val="TableParagraph"/>
              <w:numPr>
                <w:ilvl w:val="0"/>
                <w:numId w:val="9"/>
              </w:numPr>
              <w:tabs>
                <w:tab w:val="left" w:pos="466"/>
                <w:tab w:val="left" w:pos="468"/>
              </w:tabs>
              <w:spacing w:line="264" w:lineRule="auto"/>
              <w:ind w:right="746"/>
            </w:pPr>
            <w:r>
              <w:t>Do</w:t>
            </w:r>
            <w:r>
              <w:rPr>
                <w:spacing w:val="-2"/>
              </w:rPr>
              <w:t xml:space="preserve"> </w:t>
            </w:r>
            <w:r>
              <w:t>you</w:t>
            </w:r>
            <w:r>
              <w:rPr>
                <w:spacing w:val="-2"/>
              </w:rPr>
              <w:t xml:space="preserve"> </w:t>
            </w:r>
            <w:r>
              <w:t>think</w:t>
            </w:r>
            <w:r>
              <w:rPr>
                <w:spacing w:val="-2"/>
              </w:rPr>
              <w:t xml:space="preserve"> </w:t>
            </w:r>
            <w:r>
              <w:t>there</w:t>
            </w:r>
            <w:r>
              <w:rPr>
                <w:spacing w:val="-4"/>
              </w:rPr>
              <w:t xml:space="preserve"> </w:t>
            </w:r>
            <w:r>
              <w:t>are</w:t>
            </w:r>
            <w:r>
              <w:rPr>
                <w:spacing w:val="-4"/>
              </w:rPr>
              <w:t xml:space="preserve"> </w:t>
            </w:r>
            <w:r>
              <w:t>any</w:t>
            </w:r>
            <w:r>
              <w:rPr>
                <w:spacing w:val="-4"/>
              </w:rPr>
              <w:t xml:space="preserve"> </w:t>
            </w:r>
            <w:r>
              <w:t>retailers</w:t>
            </w:r>
            <w:r>
              <w:rPr>
                <w:spacing w:val="-3"/>
              </w:rPr>
              <w:t xml:space="preserve"> </w:t>
            </w:r>
            <w:r>
              <w:t>that</w:t>
            </w:r>
            <w:r>
              <w:rPr>
                <w:spacing w:val="-3"/>
              </w:rPr>
              <w:t xml:space="preserve"> </w:t>
            </w:r>
            <w:r>
              <w:t>the</w:t>
            </w:r>
            <w:r>
              <w:rPr>
                <w:spacing w:val="-4"/>
              </w:rPr>
              <w:t xml:space="preserve"> </w:t>
            </w:r>
            <w:r>
              <w:t>restrictions</w:t>
            </w:r>
            <w:r>
              <w:rPr>
                <w:spacing w:val="-1"/>
              </w:rPr>
              <w:t xml:space="preserve"> </w:t>
            </w:r>
            <w:r>
              <w:t>suggested</w:t>
            </w:r>
            <w:r>
              <w:rPr>
                <w:spacing w:val="-4"/>
              </w:rPr>
              <w:t xml:space="preserve"> </w:t>
            </w:r>
            <w:r>
              <w:t>in</w:t>
            </w:r>
            <w:r>
              <w:rPr>
                <w:spacing w:val="-2"/>
              </w:rPr>
              <w:t xml:space="preserve"> </w:t>
            </w:r>
            <w:r>
              <w:t>this</w:t>
            </w:r>
            <w:r>
              <w:rPr>
                <w:spacing w:val="-6"/>
              </w:rPr>
              <w:t xml:space="preserve"> </w:t>
            </w:r>
            <w:r>
              <w:t>consultation should not apply to? Yes/</w:t>
            </w:r>
            <w:r>
              <w:rPr>
                <w:color w:val="000000"/>
                <w:shd w:val="clear" w:color="auto" w:fill="00FF00"/>
              </w:rPr>
              <w:t>No</w:t>
            </w:r>
            <w:r>
              <w:rPr>
                <w:color w:val="000000"/>
              </w:rPr>
              <w:t>. If yes, please explain which retailers and why.</w:t>
            </w:r>
          </w:p>
          <w:p w14:paraId="54A6BB13" w14:textId="77777777" w:rsidR="00425052" w:rsidRDefault="00425052">
            <w:pPr>
              <w:pStyle w:val="TableParagraph"/>
              <w:spacing w:before="7"/>
              <w:rPr>
                <w:b/>
                <w:sz w:val="24"/>
              </w:rPr>
            </w:pPr>
          </w:p>
          <w:p w14:paraId="54A6BB14" w14:textId="77777777" w:rsidR="00425052" w:rsidRDefault="00000000">
            <w:pPr>
              <w:pStyle w:val="TableParagraph"/>
              <w:numPr>
                <w:ilvl w:val="0"/>
                <w:numId w:val="9"/>
              </w:numPr>
              <w:tabs>
                <w:tab w:val="left" w:pos="466"/>
                <w:tab w:val="left" w:pos="468"/>
              </w:tabs>
              <w:spacing w:line="266" w:lineRule="auto"/>
              <w:ind w:right="172"/>
            </w:pPr>
            <w:r>
              <w:t>Do</w:t>
            </w:r>
            <w:r>
              <w:rPr>
                <w:spacing w:val="-2"/>
              </w:rPr>
              <w:t xml:space="preserve"> </w:t>
            </w:r>
            <w:r>
              <w:t>you</w:t>
            </w:r>
            <w:r>
              <w:rPr>
                <w:spacing w:val="-2"/>
              </w:rPr>
              <w:t xml:space="preserve"> </w:t>
            </w:r>
            <w:r>
              <w:t>think</w:t>
            </w:r>
            <w:r>
              <w:rPr>
                <w:spacing w:val="-2"/>
              </w:rPr>
              <w:t xml:space="preserve"> </w:t>
            </w:r>
            <w:r>
              <w:t>that</w:t>
            </w:r>
            <w:r>
              <w:rPr>
                <w:spacing w:val="-3"/>
              </w:rPr>
              <w:t xml:space="preserve"> </w:t>
            </w:r>
            <w:r>
              <w:t>the</w:t>
            </w:r>
            <w:r>
              <w:rPr>
                <w:spacing w:val="-4"/>
              </w:rPr>
              <w:t xml:space="preserve"> </w:t>
            </w:r>
            <w:r>
              <w:t>restrictions</w:t>
            </w:r>
            <w:r>
              <w:rPr>
                <w:spacing w:val="-1"/>
              </w:rPr>
              <w:t xml:space="preserve"> </w:t>
            </w:r>
            <w:r>
              <w:t>should</w:t>
            </w:r>
            <w:r>
              <w:rPr>
                <w:spacing w:val="-4"/>
              </w:rPr>
              <w:t xml:space="preserve"> </w:t>
            </w:r>
            <w:r>
              <w:t>also</w:t>
            </w:r>
            <w:r>
              <w:rPr>
                <w:spacing w:val="-2"/>
              </w:rPr>
              <w:t xml:space="preserve"> </w:t>
            </w:r>
            <w:r>
              <w:t>apply</w:t>
            </w:r>
            <w:r>
              <w:rPr>
                <w:spacing w:val="-4"/>
              </w:rPr>
              <w:t xml:space="preserve"> </w:t>
            </w:r>
            <w:r>
              <w:t>to</w:t>
            </w:r>
            <w:r>
              <w:rPr>
                <w:spacing w:val="-2"/>
              </w:rPr>
              <w:t xml:space="preserve"> </w:t>
            </w:r>
            <w:r>
              <w:t>retailers</w:t>
            </w:r>
            <w:r>
              <w:rPr>
                <w:spacing w:val="-3"/>
              </w:rPr>
              <w:t xml:space="preserve"> </w:t>
            </w:r>
            <w:r>
              <w:t>that</w:t>
            </w:r>
            <w:r>
              <w:rPr>
                <w:spacing w:val="-3"/>
              </w:rPr>
              <w:t xml:space="preserve"> </w:t>
            </w:r>
            <w:r>
              <w:t>do</w:t>
            </w:r>
            <w:r>
              <w:rPr>
                <w:spacing w:val="-2"/>
              </w:rPr>
              <w:t xml:space="preserve"> </w:t>
            </w:r>
            <w:r>
              <w:t>not</w:t>
            </w:r>
            <w:r>
              <w:rPr>
                <w:spacing w:val="-5"/>
              </w:rPr>
              <w:t xml:space="preserve"> </w:t>
            </w:r>
            <w:r>
              <w:t>primarily</w:t>
            </w:r>
            <w:r>
              <w:rPr>
                <w:spacing w:val="-4"/>
              </w:rPr>
              <w:t xml:space="preserve"> </w:t>
            </w:r>
            <w:r>
              <w:t>sell</w:t>
            </w:r>
            <w:r>
              <w:rPr>
                <w:spacing w:val="-5"/>
              </w:rPr>
              <w:t xml:space="preserve"> </w:t>
            </w:r>
            <w:r>
              <w:t xml:space="preserve">food and drink, for example, clothes retailers and newsagents? </w:t>
            </w:r>
            <w:r>
              <w:rPr>
                <w:color w:val="000000"/>
                <w:shd w:val="clear" w:color="auto" w:fill="00FF00"/>
              </w:rPr>
              <w:t>Yes</w:t>
            </w:r>
            <w:r>
              <w:rPr>
                <w:color w:val="000000"/>
              </w:rPr>
              <w:t xml:space="preserve">/No. Please explain your </w:t>
            </w:r>
            <w:r>
              <w:rPr>
                <w:color w:val="000000"/>
                <w:spacing w:val="-2"/>
              </w:rPr>
              <w:t>answer.</w:t>
            </w:r>
          </w:p>
          <w:p w14:paraId="54A6BB15" w14:textId="77777777" w:rsidR="00425052" w:rsidRDefault="00425052">
            <w:pPr>
              <w:pStyle w:val="TableParagraph"/>
              <w:rPr>
                <w:b/>
                <w:sz w:val="24"/>
              </w:rPr>
            </w:pPr>
          </w:p>
          <w:p w14:paraId="54A6BB16" w14:textId="77777777" w:rsidR="00425052" w:rsidRDefault="00000000">
            <w:pPr>
              <w:pStyle w:val="TableParagraph"/>
              <w:spacing w:line="266" w:lineRule="auto"/>
              <w:ind w:left="107"/>
              <w:rPr>
                <w:i/>
              </w:rPr>
            </w:pPr>
            <w:r>
              <w:rPr>
                <w:i/>
                <w:color w:val="1F487C"/>
              </w:rPr>
              <w:t>Our</w:t>
            </w:r>
            <w:r>
              <w:rPr>
                <w:i/>
                <w:color w:val="1F487C"/>
                <w:spacing w:val="-3"/>
              </w:rPr>
              <w:t xml:space="preserve"> </w:t>
            </w:r>
            <w:r>
              <w:rPr>
                <w:i/>
                <w:color w:val="1F487C"/>
              </w:rPr>
              <w:t>research</w:t>
            </w:r>
            <w:r>
              <w:rPr>
                <w:i/>
                <w:color w:val="1F487C"/>
                <w:spacing w:val="-4"/>
              </w:rPr>
              <w:t xml:space="preserve"> </w:t>
            </w:r>
            <w:r>
              <w:rPr>
                <w:i/>
                <w:color w:val="1F487C"/>
              </w:rPr>
              <w:t>described</w:t>
            </w:r>
            <w:r>
              <w:rPr>
                <w:i/>
                <w:color w:val="1F487C"/>
                <w:spacing w:val="-4"/>
              </w:rPr>
              <w:t xml:space="preserve"> </w:t>
            </w:r>
            <w:r>
              <w:rPr>
                <w:i/>
                <w:color w:val="1F487C"/>
              </w:rPr>
              <w:t>the</w:t>
            </w:r>
            <w:r>
              <w:rPr>
                <w:i/>
                <w:color w:val="1F487C"/>
                <w:spacing w:val="-3"/>
              </w:rPr>
              <w:t xml:space="preserve"> </w:t>
            </w:r>
            <w:r>
              <w:rPr>
                <w:i/>
                <w:color w:val="1F487C"/>
              </w:rPr>
              <w:t>precise</w:t>
            </w:r>
            <w:r>
              <w:rPr>
                <w:i/>
                <w:color w:val="1F487C"/>
                <w:spacing w:val="-4"/>
              </w:rPr>
              <w:t xml:space="preserve"> </w:t>
            </w:r>
            <w:r>
              <w:rPr>
                <w:i/>
                <w:color w:val="1F487C"/>
              </w:rPr>
              <w:t>mobility</w:t>
            </w:r>
            <w:r>
              <w:rPr>
                <w:i/>
                <w:color w:val="1F487C"/>
                <w:spacing w:val="-2"/>
              </w:rPr>
              <w:t xml:space="preserve"> </w:t>
            </w:r>
            <w:r>
              <w:rPr>
                <w:i/>
                <w:color w:val="1F487C"/>
              </w:rPr>
              <w:t>of</w:t>
            </w:r>
            <w:r>
              <w:rPr>
                <w:i/>
                <w:color w:val="1F487C"/>
                <w:spacing w:val="-1"/>
              </w:rPr>
              <w:t xml:space="preserve"> </w:t>
            </w:r>
            <w:r>
              <w:rPr>
                <w:i/>
                <w:color w:val="1F487C"/>
              </w:rPr>
              <w:t>Scottish</w:t>
            </w:r>
            <w:r>
              <w:rPr>
                <w:i/>
                <w:color w:val="1F487C"/>
                <w:spacing w:val="-3"/>
              </w:rPr>
              <w:t xml:space="preserve"> </w:t>
            </w:r>
            <w:r>
              <w:rPr>
                <w:i/>
                <w:color w:val="1F487C"/>
              </w:rPr>
              <w:t>Children</w:t>
            </w:r>
            <w:r>
              <w:rPr>
                <w:i/>
                <w:color w:val="1F487C"/>
                <w:spacing w:val="-4"/>
              </w:rPr>
              <w:t xml:space="preserve"> </w:t>
            </w:r>
            <w:r>
              <w:rPr>
                <w:i/>
                <w:color w:val="1F487C"/>
              </w:rPr>
              <w:t>and</w:t>
            </w:r>
            <w:r>
              <w:rPr>
                <w:i/>
                <w:color w:val="1F487C"/>
                <w:spacing w:val="-3"/>
              </w:rPr>
              <w:t xml:space="preserve"> </w:t>
            </w:r>
            <w:r>
              <w:rPr>
                <w:i/>
                <w:color w:val="1F487C"/>
              </w:rPr>
              <w:t>showed</w:t>
            </w:r>
            <w:r>
              <w:rPr>
                <w:i/>
                <w:color w:val="1F487C"/>
                <w:spacing w:val="-3"/>
              </w:rPr>
              <w:t xml:space="preserve"> </w:t>
            </w:r>
            <w:r>
              <w:rPr>
                <w:i/>
                <w:color w:val="1F487C"/>
              </w:rPr>
              <w:t>that</w:t>
            </w:r>
            <w:r>
              <w:rPr>
                <w:i/>
                <w:color w:val="1F487C"/>
                <w:spacing w:val="-1"/>
              </w:rPr>
              <w:t xml:space="preserve"> </w:t>
            </w:r>
            <w:r>
              <w:rPr>
                <w:i/>
                <w:color w:val="1F487C"/>
              </w:rPr>
              <w:t>both</w:t>
            </w:r>
            <w:r>
              <w:rPr>
                <w:i/>
                <w:color w:val="1F487C"/>
                <w:spacing w:val="-4"/>
              </w:rPr>
              <w:t xml:space="preserve"> </w:t>
            </w:r>
            <w:r>
              <w:rPr>
                <w:i/>
                <w:color w:val="1F487C"/>
              </w:rPr>
              <w:t>food</w:t>
            </w:r>
            <w:r>
              <w:rPr>
                <w:i/>
                <w:color w:val="1F487C"/>
                <w:spacing w:val="-3"/>
              </w:rPr>
              <w:t xml:space="preserve"> </w:t>
            </w:r>
            <w:r>
              <w:rPr>
                <w:i/>
                <w:color w:val="1F487C"/>
              </w:rPr>
              <w:t>and retail environments attracted children to them and that these are places children will spend a considerable amount of</w:t>
            </w:r>
            <w:r>
              <w:rPr>
                <w:i/>
                <w:color w:val="1F487C"/>
                <w:spacing w:val="-1"/>
              </w:rPr>
              <w:t xml:space="preserve"> </w:t>
            </w:r>
            <w:r>
              <w:rPr>
                <w:i/>
                <w:color w:val="1F487C"/>
              </w:rPr>
              <w:t>time away</w:t>
            </w:r>
            <w:r>
              <w:rPr>
                <w:i/>
                <w:color w:val="1F487C"/>
                <w:spacing w:val="-2"/>
              </w:rPr>
              <w:t xml:space="preserve"> </w:t>
            </w:r>
            <w:r>
              <w:rPr>
                <w:i/>
                <w:color w:val="1F487C"/>
              </w:rPr>
              <w:t>from the</w:t>
            </w:r>
            <w:r>
              <w:rPr>
                <w:i/>
                <w:color w:val="1F487C"/>
                <w:spacing w:val="-2"/>
              </w:rPr>
              <w:t xml:space="preserve"> </w:t>
            </w:r>
            <w:r>
              <w:rPr>
                <w:i/>
                <w:color w:val="1F487C"/>
              </w:rPr>
              <w:t>home/school,</w:t>
            </w:r>
            <w:r>
              <w:rPr>
                <w:i/>
                <w:color w:val="1F487C"/>
                <w:spacing w:val="-1"/>
              </w:rPr>
              <w:t xml:space="preserve"> </w:t>
            </w:r>
            <w:r>
              <w:rPr>
                <w:i/>
                <w:color w:val="1F487C"/>
              </w:rPr>
              <w:t>regardless of</w:t>
            </w:r>
            <w:r>
              <w:rPr>
                <w:i/>
                <w:color w:val="1F487C"/>
                <w:spacing w:val="-1"/>
              </w:rPr>
              <w:t xml:space="preserve"> </w:t>
            </w:r>
            <w:r>
              <w:rPr>
                <w:i/>
                <w:color w:val="1F487C"/>
              </w:rPr>
              <w:t>the distance</w:t>
            </w:r>
            <w:r>
              <w:rPr>
                <w:i/>
                <w:color w:val="1F487C"/>
                <w:spacing w:val="-2"/>
              </w:rPr>
              <w:t xml:space="preserve"> </w:t>
            </w:r>
            <w:r>
              <w:rPr>
                <w:i/>
                <w:color w:val="1F487C"/>
              </w:rPr>
              <w:t>from</w:t>
            </w:r>
            <w:r>
              <w:rPr>
                <w:i/>
                <w:color w:val="1F487C"/>
                <w:spacing w:val="-1"/>
              </w:rPr>
              <w:t xml:space="preserve"> </w:t>
            </w:r>
            <w:r>
              <w:rPr>
                <w:i/>
                <w:color w:val="1F487C"/>
              </w:rPr>
              <w:t>these locations (</w:t>
            </w:r>
            <w:hyperlink w:anchor="_bookmark23" w:history="1">
              <w:r>
                <w:rPr>
                  <w:i/>
                  <w:color w:val="1F487C"/>
                </w:rPr>
                <w:t>Olsen et al., 2019</w:t>
              </w:r>
            </w:hyperlink>
            <w:r>
              <w:rPr>
                <w:i/>
                <w:color w:val="1F487C"/>
              </w:rPr>
              <w:t>). Families are spending a greater amount of time at food and</w:t>
            </w:r>
            <w:r>
              <w:rPr>
                <w:i/>
                <w:color w:val="1F487C"/>
                <w:spacing w:val="-1"/>
              </w:rPr>
              <w:t xml:space="preserve"> </w:t>
            </w:r>
            <w:r>
              <w:rPr>
                <w:i/>
                <w:color w:val="1F487C"/>
              </w:rPr>
              <w:t>retail facilities as they increasingly tend to consume more food-away-from-home (</w:t>
            </w:r>
            <w:hyperlink w:anchor="_bookmark20" w:history="1">
              <w:r>
                <w:rPr>
                  <w:i/>
                  <w:color w:val="1F487C"/>
                </w:rPr>
                <w:t>Lee et al., 2016</w:t>
              </w:r>
            </w:hyperlink>
            <w:r>
              <w:rPr>
                <w:i/>
                <w:color w:val="1F487C"/>
              </w:rPr>
              <w:t>).</w:t>
            </w:r>
          </w:p>
          <w:p w14:paraId="54A6BB17" w14:textId="77777777" w:rsidR="00425052" w:rsidRDefault="00000000">
            <w:pPr>
              <w:pStyle w:val="TableParagraph"/>
              <w:spacing w:line="266" w:lineRule="auto"/>
              <w:ind w:left="107" w:right="112"/>
              <w:rPr>
                <w:i/>
              </w:rPr>
            </w:pPr>
            <w:r>
              <w:rPr>
                <w:i/>
                <w:color w:val="1F487C"/>
              </w:rPr>
              <w:t>As the design of urban spaces in Western European countries for ‘family leisure’ has been transformed (</w:t>
            </w:r>
            <w:hyperlink w:anchor="_bookmark17" w:history="1">
              <w:r>
                <w:rPr>
                  <w:i/>
                  <w:color w:val="1F487C"/>
                </w:rPr>
                <w:t>Karsten et al., 2015</w:t>
              </w:r>
            </w:hyperlink>
            <w:r>
              <w:rPr>
                <w:i/>
                <w:color w:val="1F487C"/>
              </w:rPr>
              <w:t xml:space="preserve">); the boundaries between eating, drinking, playing, informing and </w:t>
            </w:r>
            <w:proofErr w:type="spellStart"/>
            <w:r>
              <w:rPr>
                <w:i/>
                <w:color w:val="1F487C"/>
              </w:rPr>
              <w:t>socialising</w:t>
            </w:r>
            <w:proofErr w:type="spellEnd"/>
            <w:r>
              <w:rPr>
                <w:i/>
                <w:color w:val="1F487C"/>
              </w:rPr>
              <w:t xml:space="preserve"> have been purposefully eroded (</w:t>
            </w:r>
            <w:hyperlink w:anchor="_bookmark17" w:history="1">
              <w:r>
                <w:rPr>
                  <w:i/>
                  <w:color w:val="1F487C"/>
                </w:rPr>
                <w:t>Karsten et al., 2015</w:t>
              </w:r>
            </w:hyperlink>
            <w:r>
              <w:rPr>
                <w:i/>
                <w:color w:val="1F487C"/>
              </w:rPr>
              <w:t xml:space="preserve">), highlighting that restrictions </w:t>
            </w:r>
            <w:r>
              <w:rPr>
                <w:b/>
                <w:i/>
                <w:color w:val="1F487C"/>
              </w:rPr>
              <w:t>should</w:t>
            </w:r>
            <w:r>
              <w:rPr>
                <w:b/>
                <w:i/>
                <w:color w:val="1F487C"/>
                <w:spacing w:val="-2"/>
              </w:rPr>
              <w:t xml:space="preserve"> </w:t>
            </w:r>
            <w:r>
              <w:rPr>
                <w:b/>
                <w:i/>
                <w:color w:val="1F487C"/>
              </w:rPr>
              <w:t>not</w:t>
            </w:r>
            <w:r>
              <w:rPr>
                <w:b/>
                <w:i/>
                <w:color w:val="1F487C"/>
                <w:spacing w:val="-1"/>
              </w:rPr>
              <w:t xml:space="preserve"> </w:t>
            </w:r>
            <w:r>
              <w:rPr>
                <w:b/>
                <w:i/>
                <w:color w:val="1F487C"/>
              </w:rPr>
              <w:t>consider</w:t>
            </w:r>
            <w:r>
              <w:rPr>
                <w:b/>
                <w:i/>
                <w:color w:val="1F487C"/>
                <w:spacing w:val="-3"/>
              </w:rPr>
              <w:t xml:space="preserve"> </w:t>
            </w:r>
            <w:r>
              <w:rPr>
                <w:b/>
                <w:i/>
                <w:color w:val="1F487C"/>
              </w:rPr>
              <w:t>food</w:t>
            </w:r>
            <w:r>
              <w:rPr>
                <w:b/>
                <w:i/>
                <w:color w:val="1F487C"/>
                <w:spacing w:val="-2"/>
              </w:rPr>
              <w:t xml:space="preserve"> </w:t>
            </w:r>
            <w:r>
              <w:rPr>
                <w:b/>
                <w:i/>
                <w:color w:val="1F487C"/>
              </w:rPr>
              <w:t>and</w:t>
            </w:r>
            <w:r>
              <w:rPr>
                <w:b/>
                <w:i/>
                <w:color w:val="1F487C"/>
                <w:spacing w:val="-5"/>
              </w:rPr>
              <w:t xml:space="preserve"> </w:t>
            </w:r>
            <w:r>
              <w:rPr>
                <w:b/>
                <w:i/>
                <w:color w:val="1F487C"/>
              </w:rPr>
              <w:t>drink</w:t>
            </w:r>
            <w:r>
              <w:rPr>
                <w:b/>
                <w:i/>
                <w:color w:val="1F487C"/>
                <w:spacing w:val="-4"/>
              </w:rPr>
              <w:t xml:space="preserve"> </w:t>
            </w:r>
            <w:r>
              <w:rPr>
                <w:b/>
                <w:i/>
                <w:color w:val="1F487C"/>
              </w:rPr>
              <w:t>retailers</w:t>
            </w:r>
            <w:r>
              <w:rPr>
                <w:b/>
                <w:i/>
                <w:color w:val="1F487C"/>
                <w:spacing w:val="-4"/>
              </w:rPr>
              <w:t xml:space="preserve"> </w:t>
            </w:r>
            <w:r>
              <w:rPr>
                <w:b/>
                <w:i/>
                <w:color w:val="1F487C"/>
              </w:rPr>
              <w:t>in</w:t>
            </w:r>
            <w:r>
              <w:rPr>
                <w:b/>
                <w:i/>
                <w:color w:val="1F487C"/>
                <w:spacing w:val="-4"/>
              </w:rPr>
              <w:t xml:space="preserve"> </w:t>
            </w:r>
            <w:r>
              <w:rPr>
                <w:b/>
                <w:i/>
                <w:color w:val="1F487C"/>
              </w:rPr>
              <w:t>isolation.</w:t>
            </w:r>
            <w:r>
              <w:rPr>
                <w:b/>
                <w:i/>
                <w:color w:val="1F487C"/>
                <w:spacing w:val="-3"/>
              </w:rPr>
              <w:t xml:space="preserve"> </w:t>
            </w:r>
            <w:r>
              <w:rPr>
                <w:i/>
                <w:color w:val="1F487C"/>
              </w:rPr>
              <w:t>Non-food</w:t>
            </w:r>
            <w:r>
              <w:rPr>
                <w:i/>
                <w:color w:val="1F487C"/>
                <w:spacing w:val="-4"/>
              </w:rPr>
              <w:t xml:space="preserve"> </w:t>
            </w:r>
            <w:r>
              <w:rPr>
                <w:i/>
                <w:color w:val="1F487C"/>
              </w:rPr>
              <w:t>retailers</w:t>
            </w:r>
            <w:r>
              <w:rPr>
                <w:i/>
                <w:color w:val="1F487C"/>
                <w:spacing w:val="-3"/>
              </w:rPr>
              <w:t xml:space="preserve"> </w:t>
            </w:r>
            <w:r>
              <w:rPr>
                <w:i/>
                <w:color w:val="1F487C"/>
              </w:rPr>
              <w:t>that responded to increased public demand by attempting to develop healthy eating environments for children has been largely positively received by the public (</w:t>
            </w:r>
            <w:hyperlink w:anchor="_bookmark20" w:history="1">
              <w:r>
                <w:rPr>
                  <w:i/>
                  <w:color w:val="1F487C"/>
                </w:rPr>
                <w:t>Lee et al., 2016</w:t>
              </w:r>
            </w:hyperlink>
            <w:r>
              <w:rPr>
                <w:i/>
                <w:color w:val="1F487C"/>
              </w:rPr>
              <w:t>). We agree with many others that greater effort is required by local and national governments to ensure that family retail/leisure places are healthy environments (</w:t>
            </w:r>
            <w:hyperlink w:anchor="_bookmark32" w:history="1">
              <w:r>
                <w:rPr>
                  <w:i/>
                  <w:color w:val="1F487C"/>
                </w:rPr>
                <w:t>Wright et al., 2015</w:t>
              </w:r>
            </w:hyperlink>
            <w:r>
              <w:rPr>
                <w:i/>
                <w:color w:val="1F487C"/>
              </w:rPr>
              <w:t>).</w:t>
            </w:r>
          </w:p>
          <w:p w14:paraId="54A6BB18" w14:textId="77777777" w:rsidR="00425052" w:rsidRDefault="00425052">
            <w:pPr>
              <w:pStyle w:val="TableParagraph"/>
              <w:spacing w:before="8"/>
              <w:rPr>
                <w:b/>
                <w:sz w:val="23"/>
              </w:rPr>
            </w:pPr>
          </w:p>
          <w:p w14:paraId="54A6BB19" w14:textId="77777777" w:rsidR="00425052" w:rsidRDefault="00000000">
            <w:pPr>
              <w:pStyle w:val="TableParagraph"/>
              <w:numPr>
                <w:ilvl w:val="0"/>
                <w:numId w:val="9"/>
              </w:numPr>
              <w:tabs>
                <w:tab w:val="left" w:pos="466"/>
                <w:tab w:val="left" w:pos="468"/>
              </w:tabs>
              <w:spacing w:line="264" w:lineRule="auto"/>
              <w:ind w:right="146"/>
            </w:pPr>
            <w:r>
              <w:t>Do</w:t>
            </w:r>
            <w:r>
              <w:rPr>
                <w:spacing w:val="-2"/>
              </w:rPr>
              <w:t xml:space="preserve"> </w:t>
            </w:r>
            <w:r>
              <w:t>you</w:t>
            </w:r>
            <w:r>
              <w:rPr>
                <w:spacing w:val="-2"/>
              </w:rPr>
              <w:t xml:space="preserve"> </w:t>
            </w:r>
            <w:r>
              <w:t>think</w:t>
            </w:r>
            <w:r>
              <w:rPr>
                <w:spacing w:val="-2"/>
              </w:rPr>
              <w:t xml:space="preserve"> </w:t>
            </w:r>
            <w:r>
              <w:t>that</w:t>
            </w:r>
            <w:r>
              <w:rPr>
                <w:spacing w:val="-3"/>
              </w:rPr>
              <w:t xml:space="preserve"> </w:t>
            </w:r>
            <w:r>
              <w:t>the</w:t>
            </w:r>
            <w:r>
              <w:rPr>
                <w:spacing w:val="-4"/>
              </w:rPr>
              <w:t xml:space="preserve"> </w:t>
            </w:r>
            <w:r>
              <w:t>restrictions</w:t>
            </w:r>
            <w:r>
              <w:rPr>
                <w:spacing w:val="-1"/>
              </w:rPr>
              <w:t xml:space="preserve"> </w:t>
            </w:r>
            <w:r>
              <w:t>should</w:t>
            </w:r>
            <w:r>
              <w:rPr>
                <w:spacing w:val="-4"/>
              </w:rPr>
              <w:t xml:space="preserve"> </w:t>
            </w:r>
            <w:r>
              <w:t>also</w:t>
            </w:r>
            <w:r>
              <w:rPr>
                <w:spacing w:val="-2"/>
              </w:rPr>
              <w:t xml:space="preserve"> </w:t>
            </w:r>
            <w:r>
              <w:t>apply</w:t>
            </w:r>
            <w:r>
              <w:rPr>
                <w:spacing w:val="-4"/>
              </w:rPr>
              <w:t xml:space="preserve"> </w:t>
            </w:r>
            <w:r>
              <w:t>to</w:t>
            </w:r>
            <w:r>
              <w:rPr>
                <w:spacing w:val="-2"/>
              </w:rPr>
              <w:t xml:space="preserve"> </w:t>
            </w:r>
            <w:r>
              <w:t>imported</w:t>
            </w:r>
            <w:r>
              <w:rPr>
                <w:spacing w:val="-4"/>
              </w:rPr>
              <w:t xml:space="preserve"> </w:t>
            </w:r>
            <w:r>
              <w:t>products</w:t>
            </w:r>
            <w:r>
              <w:rPr>
                <w:spacing w:val="-4"/>
              </w:rPr>
              <w:t xml:space="preserve"> </w:t>
            </w:r>
            <w:r>
              <w:t>within</w:t>
            </w:r>
            <w:r>
              <w:rPr>
                <w:spacing w:val="-2"/>
              </w:rPr>
              <w:t xml:space="preserve"> </w:t>
            </w:r>
            <w:r>
              <w:t>the</w:t>
            </w:r>
            <w:r>
              <w:rPr>
                <w:spacing w:val="-4"/>
              </w:rPr>
              <w:t xml:space="preserve"> </w:t>
            </w:r>
            <w:r>
              <w:t xml:space="preserve">specified product categories in scope? </w:t>
            </w:r>
            <w:r>
              <w:rPr>
                <w:color w:val="000000"/>
                <w:shd w:val="clear" w:color="auto" w:fill="00FF00"/>
              </w:rPr>
              <w:t>Yes</w:t>
            </w:r>
            <w:r>
              <w:rPr>
                <w:color w:val="000000"/>
              </w:rPr>
              <w:t>/No. Please explain your answer.</w:t>
            </w:r>
          </w:p>
          <w:p w14:paraId="54A6BB1A" w14:textId="77777777" w:rsidR="00425052" w:rsidRDefault="00425052">
            <w:pPr>
              <w:pStyle w:val="TableParagraph"/>
              <w:spacing w:before="7"/>
              <w:rPr>
                <w:b/>
                <w:sz w:val="24"/>
              </w:rPr>
            </w:pPr>
          </w:p>
          <w:p w14:paraId="54A6BB1B" w14:textId="77777777" w:rsidR="00425052" w:rsidRDefault="00000000">
            <w:pPr>
              <w:pStyle w:val="TableParagraph"/>
              <w:spacing w:before="1" w:line="264" w:lineRule="auto"/>
              <w:ind w:left="107"/>
              <w:rPr>
                <w:i/>
              </w:rPr>
            </w:pPr>
            <w:r>
              <w:rPr>
                <w:i/>
                <w:color w:val="1F487C"/>
              </w:rPr>
              <w:t>As</w:t>
            </w:r>
            <w:r>
              <w:rPr>
                <w:i/>
                <w:color w:val="1F487C"/>
                <w:spacing w:val="-1"/>
              </w:rPr>
              <w:t xml:space="preserve"> </w:t>
            </w:r>
            <w:r>
              <w:rPr>
                <w:i/>
                <w:color w:val="1F487C"/>
              </w:rPr>
              <w:t>illustrated</w:t>
            </w:r>
            <w:r>
              <w:rPr>
                <w:i/>
                <w:color w:val="1F487C"/>
                <w:spacing w:val="-4"/>
              </w:rPr>
              <w:t xml:space="preserve"> </w:t>
            </w:r>
            <w:r>
              <w:rPr>
                <w:i/>
                <w:color w:val="1F487C"/>
              </w:rPr>
              <w:t>in</w:t>
            </w:r>
            <w:r>
              <w:rPr>
                <w:i/>
                <w:color w:val="1F487C"/>
                <w:spacing w:val="-2"/>
              </w:rPr>
              <w:t xml:space="preserve"> </w:t>
            </w:r>
            <w:r>
              <w:rPr>
                <w:i/>
                <w:color w:val="1F487C"/>
              </w:rPr>
              <w:t>response</w:t>
            </w:r>
            <w:r>
              <w:rPr>
                <w:i/>
                <w:color w:val="1F487C"/>
                <w:spacing w:val="-2"/>
              </w:rPr>
              <w:t xml:space="preserve"> </w:t>
            </w:r>
            <w:r>
              <w:rPr>
                <w:i/>
                <w:color w:val="1F487C"/>
              </w:rPr>
              <w:t>to</w:t>
            </w:r>
            <w:r>
              <w:rPr>
                <w:i/>
                <w:color w:val="1F487C"/>
                <w:spacing w:val="-4"/>
              </w:rPr>
              <w:t xml:space="preserve"> </w:t>
            </w:r>
            <w:r>
              <w:rPr>
                <w:i/>
                <w:color w:val="1F487C"/>
              </w:rPr>
              <w:t>question</w:t>
            </w:r>
            <w:r>
              <w:rPr>
                <w:i/>
                <w:color w:val="1F487C"/>
                <w:spacing w:val="-4"/>
              </w:rPr>
              <w:t xml:space="preserve"> </w:t>
            </w:r>
            <w:r>
              <w:rPr>
                <w:i/>
                <w:color w:val="1F487C"/>
              </w:rPr>
              <w:t>1,</w:t>
            </w:r>
            <w:r>
              <w:rPr>
                <w:i/>
                <w:color w:val="1F487C"/>
                <w:spacing w:val="-3"/>
              </w:rPr>
              <w:t xml:space="preserve"> </w:t>
            </w:r>
            <w:r>
              <w:rPr>
                <w:i/>
                <w:color w:val="1F487C"/>
              </w:rPr>
              <w:t>it is</w:t>
            </w:r>
            <w:r>
              <w:rPr>
                <w:i/>
                <w:color w:val="1F487C"/>
                <w:spacing w:val="-4"/>
              </w:rPr>
              <w:t xml:space="preserve"> </w:t>
            </w:r>
            <w:r>
              <w:rPr>
                <w:i/>
                <w:color w:val="1F487C"/>
              </w:rPr>
              <w:t>imperative that</w:t>
            </w:r>
            <w:r>
              <w:rPr>
                <w:i/>
                <w:color w:val="1F487C"/>
                <w:spacing w:val="-5"/>
              </w:rPr>
              <w:t xml:space="preserve"> </w:t>
            </w:r>
            <w:r>
              <w:rPr>
                <w:i/>
                <w:color w:val="1F487C"/>
              </w:rPr>
              <w:t>these</w:t>
            </w:r>
            <w:r>
              <w:rPr>
                <w:i/>
                <w:color w:val="1F487C"/>
                <w:spacing w:val="-4"/>
              </w:rPr>
              <w:t xml:space="preserve"> </w:t>
            </w:r>
            <w:r>
              <w:rPr>
                <w:i/>
                <w:color w:val="1F487C"/>
              </w:rPr>
              <w:t>restrictions</w:t>
            </w:r>
            <w:r>
              <w:rPr>
                <w:i/>
                <w:color w:val="1F487C"/>
                <w:spacing w:val="-1"/>
              </w:rPr>
              <w:t xml:space="preserve"> </w:t>
            </w:r>
            <w:r>
              <w:rPr>
                <w:i/>
                <w:color w:val="1F487C"/>
              </w:rPr>
              <w:t>are</w:t>
            </w:r>
            <w:r>
              <w:rPr>
                <w:i/>
                <w:color w:val="1F487C"/>
                <w:spacing w:val="-4"/>
              </w:rPr>
              <w:t xml:space="preserve"> </w:t>
            </w:r>
            <w:r>
              <w:rPr>
                <w:i/>
                <w:color w:val="1F487C"/>
              </w:rPr>
              <w:t>applied consistently across retail businesses and product categories.</w:t>
            </w:r>
          </w:p>
          <w:p w14:paraId="54A6BB1C" w14:textId="77777777" w:rsidR="00425052" w:rsidRDefault="00425052">
            <w:pPr>
              <w:pStyle w:val="TableParagraph"/>
              <w:spacing w:before="7"/>
              <w:rPr>
                <w:b/>
                <w:sz w:val="24"/>
              </w:rPr>
            </w:pPr>
          </w:p>
          <w:p w14:paraId="54A6BB1D" w14:textId="77777777" w:rsidR="00425052" w:rsidRDefault="00000000">
            <w:pPr>
              <w:pStyle w:val="TableParagraph"/>
              <w:numPr>
                <w:ilvl w:val="0"/>
                <w:numId w:val="9"/>
              </w:numPr>
              <w:tabs>
                <w:tab w:val="left" w:pos="466"/>
                <w:tab w:val="left" w:pos="468"/>
              </w:tabs>
              <w:spacing w:line="264" w:lineRule="auto"/>
              <w:ind w:right="584"/>
            </w:pPr>
            <w:r>
              <w:t>Do</w:t>
            </w:r>
            <w:r>
              <w:rPr>
                <w:spacing w:val="-3"/>
              </w:rPr>
              <w:t xml:space="preserve"> </w:t>
            </w:r>
            <w:r>
              <w:t>you</w:t>
            </w:r>
            <w:r>
              <w:rPr>
                <w:spacing w:val="-3"/>
              </w:rPr>
              <w:t xml:space="preserve"> </w:t>
            </w:r>
            <w:r>
              <w:t>think</w:t>
            </w:r>
            <w:r>
              <w:rPr>
                <w:spacing w:val="-3"/>
              </w:rPr>
              <w:t xml:space="preserve"> </w:t>
            </w:r>
            <w:r>
              <w:t>that</w:t>
            </w:r>
            <w:r>
              <w:rPr>
                <w:spacing w:val="-4"/>
              </w:rPr>
              <w:t xml:space="preserve"> </w:t>
            </w:r>
            <w:r>
              <w:t>the</w:t>
            </w:r>
            <w:r>
              <w:rPr>
                <w:spacing w:val="-5"/>
              </w:rPr>
              <w:t xml:space="preserve"> </w:t>
            </w:r>
            <w:r>
              <w:t>restrictions</w:t>
            </w:r>
            <w:r>
              <w:rPr>
                <w:spacing w:val="-2"/>
              </w:rPr>
              <w:t xml:space="preserve"> </w:t>
            </w:r>
            <w:r>
              <w:t>should</w:t>
            </w:r>
            <w:r>
              <w:rPr>
                <w:spacing w:val="-5"/>
              </w:rPr>
              <w:t xml:space="preserve"> </w:t>
            </w:r>
            <w:r>
              <w:t>also</w:t>
            </w:r>
            <w:r>
              <w:rPr>
                <w:spacing w:val="-3"/>
              </w:rPr>
              <w:t xml:space="preserve"> </w:t>
            </w:r>
            <w:r>
              <w:t>apply</w:t>
            </w:r>
            <w:r>
              <w:rPr>
                <w:spacing w:val="-5"/>
              </w:rPr>
              <w:t xml:space="preserve"> </w:t>
            </w:r>
            <w:r>
              <w:t>to</w:t>
            </w:r>
            <w:r>
              <w:rPr>
                <w:spacing w:val="-3"/>
              </w:rPr>
              <w:t xml:space="preserve"> </w:t>
            </w:r>
            <w:r>
              <w:t>online</w:t>
            </w:r>
            <w:r>
              <w:rPr>
                <w:spacing w:val="-3"/>
              </w:rPr>
              <w:t xml:space="preserve"> </w:t>
            </w:r>
            <w:r>
              <w:t xml:space="preserve">shopping? </w:t>
            </w:r>
            <w:r>
              <w:rPr>
                <w:color w:val="000000"/>
                <w:shd w:val="clear" w:color="auto" w:fill="00FF00"/>
              </w:rPr>
              <w:t>Yes</w:t>
            </w:r>
            <w:r>
              <w:rPr>
                <w:color w:val="000000"/>
              </w:rPr>
              <w:t>/No.</w:t>
            </w:r>
            <w:r>
              <w:rPr>
                <w:color w:val="000000"/>
                <w:spacing w:val="-4"/>
              </w:rPr>
              <w:t xml:space="preserve"> </w:t>
            </w:r>
            <w:r>
              <w:rPr>
                <w:color w:val="000000"/>
              </w:rPr>
              <w:t>Please explain your answer.</w:t>
            </w:r>
          </w:p>
          <w:p w14:paraId="54A6BB1E" w14:textId="77777777" w:rsidR="00425052" w:rsidRDefault="00425052">
            <w:pPr>
              <w:pStyle w:val="TableParagraph"/>
              <w:spacing w:before="7"/>
              <w:rPr>
                <w:b/>
                <w:sz w:val="24"/>
              </w:rPr>
            </w:pPr>
          </w:p>
          <w:p w14:paraId="54A6BB1F" w14:textId="77777777" w:rsidR="00425052" w:rsidRDefault="00000000">
            <w:pPr>
              <w:pStyle w:val="TableParagraph"/>
              <w:spacing w:before="1" w:line="266" w:lineRule="auto"/>
              <w:ind w:left="107" w:right="150"/>
              <w:rPr>
                <w:i/>
              </w:rPr>
            </w:pPr>
            <w:r>
              <w:rPr>
                <w:i/>
                <w:color w:val="1F487C"/>
              </w:rPr>
              <w:t>The online environment is not free from promotion, and as such should be included in any restrictions which seek to reduce the amount of promotion individuals are exposed to (</w:t>
            </w:r>
            <w:hyperlink w:anchor="_bookmark31" w:history="1">
              <w:r>
                <w:rPr>
                  <w:i/>
                  <w:color w:val="1F487C"/>
                </w:rPr>
                <w:t>World</w:t>
              </w:r>
            </w:hyperlink>
            <w:r>
              <w:rPr>
                <w:i/>
                <w:color w:val="1F487C"/>
              </w:rPr>
              <w:t xml:space="preserve"> </w:t>
            </w:r>
            <w:hyperlink w:anchor="_bookmark31" w:history="1">
              <w:r>
                <w:rPr>
                  <w:i/>
                  <w:color w:val="1F487C"/>
                </w:rPr>
                <w:t>Health</w:t>
              </w:r>
              <w:r>
                <w:rPr>
                  <w:i/>
                  <w:color w:val="1F487C"/>
                  <w:spacing w:val="-3"/>
                </w:rPr>
                <w:t xml:space="preserve"> </w:t>
              </w:r>
              <w:r>
                <w:rPr>
                  <w:i/>
                  <w:color w:val="1F487C"/>
                </w:rPr>
                <w:t>Organization,</w:t>
              </w:r>
              <w:r>
                <w:rPr>
                  <w:i/>
                  <w:color w:val="1F487C"/>
                  <w:spacing w:val="-2"/>
                </w:rPr>
                <w:t xml:space="preserve"> </w:t>
              </w:r>
              <w:r>
                <w:rPr>
                  <w:i/>
                  <w:color w:val="1F487C"/>
                </w:rPr>
                <w:t>2010</w:t>
              </w:r>
            </w:hyperlink>
            <w:r>
              <w:rPr>
                <w:i/>
                <w:color w:val="1F487C"/>
              </w:rPr>
              <w:t>).</w:t>
            </w:r>
            <w:r>
              <w:rPr>
                <w:i/>
                <w:color w:val="1F487C"/>
                <w:spacing w:val="-3"/>
              </w:rPr>
              <w:t xml:space="preserve"> </w:t>
            </w:r>
            <w:r>
              <w:rPr>
                <w:i/>
                <w:color w:val="1F487C"/>
              </w:rPr>
              <w:t>Research</w:t>
            </w:r>
            <w:r>
              <w:rPr>
                <w:i/>
                <w:color w:val="1F487C"/>
                <w:spacing w:val="-5"/>
              </w:rPr>
              <w:t xml:space="preserve"> </w:t>
            </w:r>
            <w:r>
              <w:rPr>
                <w:i/>
                <w:color w:val="1F487C"/>
              </w:rPr>
              <w:t>suggests</w:t>
            </w:r>
            <w:r>
              <w:rPr>
                <w:i/>
                <w:color w:val="1F487C"/>
                <w:spacing w:val="-5"/>
              </w:rPr>
              <w:t xml:space="preserve"> </w:t>
            </w:r>
            <w:r>
              <w:rPr>
                <w:i/>
                <w:color w:val="1F487C"/>
              </w:rPr>
              <w:t>that</w:t>
            </w:r>
            <w:r>
              <w:rPr>
                <w:i/>
                <w:color w:val="1F487C"/>
                <w:spacing w:val="-2"/>
              </w:rPr>
              <w:t xml:space="preserve"> </w:t>
            </w:r>
            <w:r>
              <w:rPr>
                <w:i/>
                <w:color w:val="1F487C"/>
              </w:rPr>
              <w:t>promotion</w:t>
            </w:r>
            <w:r>
              <w:rPr>
                <w:i/>
                <w:color w:val="1F487C"/>
                <w:spacing w:val="-3"/>
              </w:rPr>
              <w:t xml:space="preserve"> </w:t>
            </w:r>
            <w:r>
              <w:rPr>
                <w:i/>
                <w:color w:val="1F487C"/>
              </w:rPr>
              <w:t>techniques</w:t>
            </w:r>
            <w:r>
              <w:rPr>
                <w:i/>
                <w:color w:val="1F487C"/>
                <w:spacing w:val="-5"/>
              </w:rPr>
              <w:t xml:space="preserve"> </w:t>
            </w:r>
            <w:r>
              <w:rPr>
                <w:i/>
                <w:color w:val="1F487C"/>
              </w:rPr>
              <w:t>used</w:t>
            </w:r>
            <w:r>
              <w:rPr>
                <w:i/>
                <w:color w:val="1F487C"/>
                <w:spacing w:val="-3"/>
              </w:rPr>
              <w:t xml:space="preserve"> </w:t>
            </w:r>
            <w:r>
              <w:rPr>
                <w:i/>
                <w:color w:val="1F487C"/>
              </w:rPr>
              <w:t>online</w:t>
            </w:r>
            <w:r>
              <w:rPr>
                <w:i/>
                <w:color w:val="1F487C"/>
                <w:spacing w:val="-3"/>
              </w:rPr>
              <w:t xml:space="preserve"> </w:t>
            </w:r>
            <w:r>
              <w:rPr>
                <w:i/>
                <w:color w:val="1F487C"/>
              </w:rPr>
              <w:t>may</w:t>
            </w:r>
            <w:r>
              <w:rPr>
                <w:i/>
                <w:color w:val="1F487C"/>
                <w:spacing w:val="-5"/>
              </w:rPr>
              <w:t xml:space="preserve"> </w:t>
            </w:r>
            <w:r>
              <w:rPr>
                <w:i/>
                <w:color w:val="1F487C"/>
              </w:rPr>
              <w:t>be more subtle than those used in physical settings and as such are not as readily mediated against by consumers (</w:t>
            </w:r>
            <w:proofErr w:type="spellStart"/>
            <w:r>
              <w:fldChar w:fldCharType="begin"/>
            </w:r>
            <w:r>
              <w:instrText>HYPERLINK \l "_bookmark28"</w:instrText>
            </w:r>
            <w:r>
              <w:fldChar w:fldCharType="separate"/>
            </w:r>
            <w:r>
              <w:rPr>
                <w:i/>
                <w:color w:val="1F487C"/>
              </w:rPr>
              <w:t>Tuten</w:t>
            </w:r>
            <w:proofErr w:type="spellEnd"/>
            <w:r>
              <w:rPr>
                <w:i/>
                <w:color w:val="1F487C"/>
              </w:rPr>
              <w:t>, 2008</w:t>
            </w:r>
            <w:r>
              <w:rPr>
                <w:i/>
                <w:color w:val="1F487C"/>
              </w:rPr>
              <w:fldChar w:fldCharType="end"/>
            </w:r>
            <w:r>
              <w:rPr>
                <w:i/>
                <w:color w:val="1F487C"/>
              </w:rPr>
              <w:t xml:space="preserve">). </w:t>
            </w:r>
            <w:proofErr w:type="gramStart"/>
            <w:r>
              <w:rPr>
                <w:i/>
                <w:color w:val="1F487C"/>
              </w:rPr>
              <w:t>In order to</w:t>
            </w:r>
            <w:proofErr w:type="gramEnd"/>
            <w:r>
              <w:rPr>
                <w:i/>
                <w:color w:val="1F487C"/>
              </w:rPr>
              <w:t xml:space="preserve"> create a cohesive strategy that tackles the health harms associated with the pervasive promotion and marketing of HFSS food in the UK, the online environment must receive the same restrictions as the offline environment.</w:t>
            </w:r>
          </w:p>
          <w:p w14:paraId="54A6BB20" w14:textId="77777777" w:rsidR="00425052" w:rsidRDefault="00425052">
            <w:pPr>
              <w:pStyle w:val="TableParagraph"/>
              <w:spacing w:before="9"/>
              <w:rPr>
                <w:b/>
                <w:sz w:val="23"/>
              </w:rPr>
            </w:pPr>
          </w:p>
          <w:p w14:paraId="54A6BB21" w14:textId="77777777" w:rsidR="00425052" w:rsidRDefault="00000000">
            <w:pPr>
              <w:pStyle w:val="TableParagraph"/>
              <w:numPr>
                <w:ilvl w:val="0"/>
                <w:numId w:val="9"/>
              </w:numPr>
              <w:tabs>
                <w:tab w:val="left" w:pos="466"/>
              </w:tabs>
              <w:ind w:left="466" w:hanging="359"/>
            </w:pPr>
            <w:r>
              <w:t>If</w:t>
            </w:r>
            <w:r>
              <w:rPr>
                <w:spacing w:val="-5"/>
              </w:rPr>
              <w:t xml:space="preserve"> </w:t>
            </w:r>
            <w:r>
              <w:t>the</w:t>
            </w:r>
            <w:r>
              <w:rPr>
                <w:spacing w:val="-7"/>
              </w:rPr>
              <w:t xml:space="preserve"> </w:t>
            </w:r>
            <w:r>
              <w:t>restrictions</w:t>
            </w:r>
            <w:r>
              <w:rPr>
                <w:spacing w:val="-3"/>
              </w:rPr>
              <w:t xml:space="preserve"> </w:t>
            </w:r>
            <w:r>
              <w:t>applied</w:t>
            </w:r>
            <w:r>
              <w:rPr>
                <w:spacing w:val="-7"/>
              </w:rPr>
              <w:t xml:space="preserve"> </w:t>
            </w:r>
            <w:r>
              <w:t>to</w:t>
            </w:r>
            <w:r>
              <w:rPr>
                <w:spacing w:val="-4"/>
              </w:rPr>
              <w:t xml:space="preserve"> </w:t>
            </w:r>
            <w:r>
              <w:t>online</w:t>
            </w:r>
            <w:r>
              <w:rPr>
                <w:spacing w:val="-5"/>
              </w:rPr>
              <w:t xml:space="preserve"> </w:t>
            </w:r>
            <w:r>
              <w:t>retailers,</w:t>
            </w:r>
            <w:r>
              <w:rPr>
                <w:spacing w:val="-4"/>
              </w:rPr>
              <w:t xml:space="preserve"> </w:t>
            </w:r>
            <w:r>
              <w:t>how</w:t>
            </w:r>
            <w:r>
              <w:rPr>
                <w:spacing w:val="-8"/>
              </w:rPr>
              <w:t xml:space="preserve"> </w:t>
            </w:r>
            <w:r>
              <w:t>could</w:t>
            </w:r>
            <w:r>
              <w:rPr>
                <w:spacing w:val="-4"/>
              </w:rPr>
              <w:t xml:space="preserve"> </w:t>
            </w:r>
            <w:r>
              <w:t>this</w:t>
            </w:r>
            <w:r>
              <w:rPr>
                <w:spacing w:val="-4"/>
              </w:rPr>
              <w:t xml:space="preserve"> </w:t>
            </w:r>
            <w:r>
              <w:t>work</w:t>
            </w:r>
            <w:r>
              <w:rPr>
                <w:spacing w:val="-2"/>
              </w:rPr>
              <w:t xml:space="preserve"> </w:t>
            </w:r>
            <w:r>
              <w:t>in</w:t>
            </w:r>
            <w:r>
              <w:rPr>
                <w:spacing w:val="-4"/>
              </w:rPr>
              <w:t xml:space="preserve"> </w:t>
            </w:r>
            <w:r>
              <w:rPr>
                <w:spacing w:val="-2"/>
              </w:rPr>
              <w:t>practice?</w:t>
            </w:r>
          </w:p>
        </w:tc>
      </w:tr>
    </w:tbl>
    <w:p w14:paraId="54A6BB23" w14:textId="77777777" w:rsidR="00425052" w:rsidRDefault="00425052">
      <w:pPr>
        <w:sectPr w:rsidR="00425052">
          <w:pgSz w:w="11910" w:h="16840"/>
          <w:pgMar w:top="1260" w:right="1080" w:bottom="1740" w:left="1080" w:header="0" w:footer="1411" w:gutter="0"/>
          <w:cols w:space="720"/>
        </w:sectPr>
      </w:pPr>
    </w:p>
    <w:p w14:paraId="54A6BB24" w14:textId="77777777" w:rsidR="00425052" w:rsidRDefault="00425052">
      <w:pPr>
        <w:spacing w:before="1"/>
        <w:rPr>
          <w:b/>
          <w:sz w:val="2"/>
        </w:r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425052" w14:paraId="54A6BB3C" w14:textId="77777777">
        <w:trPr>
          <w:trHeight w:val="13722"/>
        </w:trPr>
        <w:tc>
          <w:tcPr>
            <w:tcW w:w="9516" w:type="dxa"/>
          </w:tcPr>
          <w:p w14:paraId="54A6BB25" w14:textId="77777777" w:rsidR="00425052" w:rsidRDefault="00000000">
            <w:pPr>
              <w:pStyle w:val="TableParagraph"/>
              <w:numPr>
                <w:ilvl w:val="0"/>
                <w:numId w:val="8"/>
              </w:numPr>
              <w:tabs>
                <w:tab w:val="left" w:pos="466"/>
                <w:tab w:val="left" w:pos="468"/>
              </w:tabs>
              <w:spacing w:before="19" w:line="266" w:lineRule="auto"/>
              <w:ind w:right="133"/>
            </w:pPr>
            <w:r>
              <w:t>Who should be responsible for making sure the price restrictions are followed: the retailer that</w:t>
            </w:r>
            <w:r>
              <w:rPr>
                <w:spacing w:val="-4"/>
              </w:rPr>
              <w:t xml:space="preserve"> </w:t>
            </w:r>
            <w:r>
              <w:t>sells</w:t>
            </w:r>
            <w:r>
              <w:rPr>
                <w:spacing w:val="-2"/>
              </w:rPr>
              <w:t xml:space="preserve"> </w:t>
            </w:r>
            <w:r>
              <w:t>the</w:t>
            </w:r>
            <w:r>
              <w:rPr>
                <w:spacing w:val="-5"/>
              </w:rPr>
              <w:t xml:space="preserve"> </w:t>
            </w:r>
            <w:r>
              <w:t>products</w:t>
            </w:r>
            <w:r>
              <w:rPr>
                <w:spacing w:val="-5"/>
              </w:rPr>
              <w:t xml:space="preserve"> </w:t>
            </w:r>
            <w:r>
              <w:t>or</w:t>
            </w:r>
            <w:r>
              <w:rPr>
                <w:spacing w:val="-4"/>
              </w:rPr>
              <w:t xml:space="preserve"> </w:t>
            </w:r>
            <w:r>
              <w:t>the</w:t>
            </w:r>
            <w:r>
              <w:rPr>
                <w:spacing w:val="-5"/>
              </w:rPr>
              <w:t xml:space="preserve"> </w:t>
            </w:r>
            <w:r>
              <w:t>manufacturer</w:t>
            </w:r>
            <w:r>
              <w:rPr>
                <w:spacing w:val="-4"/>
              </w:rPr>
              <w:t xml:space="preserve"> </w:t>
            </w:r>
            <w:r>
              <w:t>that</w:t>
            </w:r>
            <w:r>
              <w:rPr>
                <w:spacing w:val="-4"/>
              </w:rPr>
              <w:t xml:space="preserve"> </w:t>
            </w:r>
            <w:r>
              <w:t>makes</w:t>
            </w:r>
            <w:r>
              <w:rPr>
                <w:spacing w:val="-5"/>
              </w:rPr>
              <w:t xml:space="preserve"> </w:t>
            </w:r>
            <w:r>
              <w:t>them?</w:t>
            </w:r>
            <w:r>
              <w:rPr>
                <w:spacing w:val="-5"/>
              </w:rPr>
              <w:t xml:space="preserve"> </w:t>
            </w:r>
            <w:r>
              <w:t>Retailer/Manufacturer.</w:t>
            </w:r>
            <w:r>
              <w:rPr>
                <w:spacing w:val="-1"/>
              </w:rPr>
              <w:t xml:space="preserve"> </w:t>
            </w:r>
            <w:r>
              <w:t>Please explain your answer.</w:t>
            </w:r>
          </w:p>
          <w:p w14:paraId="54A6BB26" w14:textId="77777777" w:rsidR="00425052" w:rsidRDefault="00425052">
            <w:pPr>
              <w:pStyle w:val="TableParagraph"/>
              <w:spacing w:before="2"/>
              <w:rPr>
                <w:b/>
                <w:sz w:val="24"/>
              </w:rPr>
            </w:pPr>
          </w:p>
          <w:p w14:paraId="54A6BB27" w14:textId="77777777" w:rsidR="00425052" w:rsidRDefault="00000000">
            <w:pPr>
              <w:pStyle w:val="TableParagraph"/>
              <w:numPr>
                <w:ilvl w:val="0"/>
                <w:numId w:val="8"/>
              </w:numPr>
              <w:tabs>
                <w:tab w:val="left" w:pos="466"/>
                <w:tab w:val="left" w:pos="468"/>
              </w:tabs>
              <w:spacing w:before="1" w:line="266" w:lineRule="auto"/>
              <w:ind w:right="135"/>
            </w:pPr>
            <w:r>
              <w:t>Who should be responsible for making sure the location restrictions are followed: the retailer</w:t>
            </w:r>
            <w:r>
              <w:rPr>
                <w:spacing w:val="-4"/>
              </w:rPr>
              <w:t xml:space="preserve"> </w:t>
            </w:r>
            <w:r>
              <w:t>that</w:t>
            </w:r>
            <w:r>
              <w:rPr>
                <w:spacing w:val="-4"/>
              </w:rPr>
              <w:t xml:space="preserve"> </w:t>
            </w:r>
            <w:r>
              <w:t>sells</w:t>
            </w:r>
            <w:r>
              <w:rPr>
                <w:spacing w:val="-5"/>
              </w:rPr>
              <w:t xml:space="preserve"> </w:t>
            </w:r>
            <w:r>
              <w:t>the</w:t>
            </w:r>
            <w:r>
              <w:rPr>
                <w:spacing w:val="-3"/>
              </w:rPr>
              <w:t xml:space="preserve"> </w:t>
            </w:r>
            <w:r>
              <w:t>products</w:t>
            </w:r>
            <w:r>
              <w:rPr>
                <w:spacing w:val="-2"/>
              </w:rPr>
              <w:t xml:space="preserve"> </w:t>
            </w:r>
            <w:r>
              <w:t>or</w:t>
            </w:r>
            <w:r>
              <w:rPr>
                <w:spacing w:val="-4"/>
              </w:rPr>
              <w:t xml:space="preserve"> </w:t>
            </w:r>
            <w:r>
              <w:t>the</w:t>
            </w:r>
            <w:r>
              <w:rPr>
                <w:spacing w:val="-5"/>
              </w:rPr>
              <w:t xml:space="preserve"> </w:t>
            </w:r>
            <w:r>
              <w:t>manufacturer</w:t>
            </w:r>
            <w:r>
              <w:rPr>
                <w:spacing w:val="-4"/>
              </w:rPr>
              <w:t xml:space="preserve"> </w:t>
            </w:r>
            <w:r>
              <w:t>that</w:t>
            </w:r>
            <w:r>
              <w:rPr>
                <w:spacing w:val="-4"/>
              </w:rPr>
              <w:t xml:space="preserve"> </w:t>
            </w:r>
            <w:r>
              <w:t>makes</w:t>
            </w:r>
            <w:r>
              <w:rPr>
                <w:spacing w:val="-5"/>
              </w:rPr>
              <w:t xml:space="preserve"> </w:t>
            </w:r>
            <w:r>
              <w:t>them?</w:t>
            </w:r>
            <w:r>
              <w:rPr>
                <w:spacing w:val="-5"/>
              </w:rPr>
              <w:t xml:space="preserve"> </w:t>
            </w:r>
            <w:r>
              <w:t>Retailer/Manufacturer. Please explain your answer.</w:t>
            </w:r>
          </w:p>
          <w:p w14:paraId="54A6BB28" w14:textId="77777777" w:rsidR="00425052" w:rsidRDefault="00425052">
            <w:pPr>
              <w:pStyle w:val="TableParagraph"/>
              <w:spacing w:before="11"/>
              <w:rPr>
                <w:b/>
                <w:sz w:val="23"/>
              </w:rPr>
            </w:pPr>
          </w:p>
          <w:p w14:paraId="54A6BB29" w14:textId="77777777" w:rsidR="00425052" w:rsidRDefault="00000000">
            <w:pPr>
              <w:pStyle w:val="TableParagraph"/>
              <w:ind w:left="107"/>
              <w:rPr>
                <w:b/>
              </w:rPr>
            </w:pPr>
            <w:r>
              <w:rPr>
                <w:b/>
              </w:rPr>
              <w:t>Price</w:t>
            </w:r>
            <w:r>
              <w:rPr>
                <w:b/>
                <w:spacing w:val="-7"/>
              </w:rPr>
              <w:t xml:space="preserve"> </w:t>
            </w:r>
            <w:r>
              <w:rPr>
                <w:b/>
              </w:rPr>
              <w:t>promotion</w:t>
            </w:r>
            <w:r>
              <w:rPr>
                <w:b/>
                <w:spacing w:val="-4"/>
              </w:rPr>
              <w:t xml:space="preserve"> </w:t>
            </w:r>
            <w:r>
              <w:rPr>
                <w:b/>
                <w:spacing w:val="-2"/>
              </w:rPr>
              <w:t>restrictions</w:t>
            </w:r>
          </w:p>
          <w:p w14:paraId="54A6BB2A" w14:textId="77777777" w:rsidR="00425052" w:rsidRDefault="00000000">
            <w:pPr>
              <w:pStyle w:val="TableParagraph"/>
              <w:numPr>
                <w:ilvl w:val="0"/>
                <w:numId w:val="8"/>
              </w:numPr>
              <w:tabs>
                <w:tab w:val="left" w:pos="466"/>
                <w:tab w:val="left" w:pos="468"/>
              </w:tabs>
              <w:spacing w:before="28" w:line="266" w:lineRule="auto"/>
              <w:ind w:right="135"/>
            </w:pPr>
            <w:r>
              <w:t>Which</w:t>
            </w:r>
            <w:r>
              <w:rPr>
                <w:spacing w:val="-4"/>
              </w:rPr>
              <w:t xml:space="preserve"> </w:t>
            </w:r>
            <w:r>
              <w:t>of</w:t>
            </w:r>
            <w:r>
              <w:rPr>
                <w:spacing w:val="-1"/>
              </w:rPr>
              <w:t xml:space="preserve"> </w:t>
            </w:r>
            <w:r>
              <w:t>the</w:t>
            </w:r>
            <w:r>
              <w:rPr>
                <w:spacing w:val="-7"/>
              </w:rPr>
              <w:t xml:space="preserve"> </w:t>
            </w:r>
            <w:r>
              <w:t>following</w:t>
            </w:r>
            <w:r>
              <w:rPr>
                <w:spacing w:val="-1"/>
              </w:rPr>
              <w:t xml:space="preserve"> </w:t>
            </w:r>
            <w:r>
              <w:t>options</w:t>
            </w:r>
            <w:r>
              <w:rPr>
                <w:spacing w:val="-2"/>
              </w:rPr>
              <w:t xml:space="preserve"> </w:t>
            </w:r>
            <w:r>
              <w:t>do</w:t>
            </w:r>
            <w:r>
              <w:rPr>
                <w:spacing w:val="-2"/>
              </w:rPr>
              <w:t xml:space="preserve"> </w:t>
            </w:r>
            <w:r>
              <w:t>you</w:t>
            </w:r>
            <w:r>
              <w:rPr>
                <w:spacing w:val="-4"/>
              </w:rPr>
              <w:t xml:space="preserve"> </w:t>
            </w:r>
            <w:r>
              <w:t>think is</w:t>
            </w:r>
            <w:r>
              <w:rPr>
                <w:spacing w:val="-4"/>
              </w:rPr>
              <w:t xml:space="preserve"> </w:t>
            </w:r>
            <w:r>
              <w:t>the</w:t>
            </w:r>
            <w:r>
              <w:rPr>
                <w:spacing w:val="-4"/>
              </w:rPr>
              <w:t xml:space="preserve"> </w:t>
            </w:r>
            <w:r>
              <w:t>most</w:t>
            </w:r>
            <w:r>
              <w:rPr>
                <w:spacing w:val="-3"/>
              </w:rPr>
              <w:t xml:space="preserve"> </w:t>
            </w:r>
            <w:r>
              <w:t>appropriate</w:t>
            </w:r>
            <w:r>
              <w:rPr>
                <w:spacing w:val="-6"/>
              </w:rPr>
              <w:t xml:space="preserve"> </w:t>
            </w:r>
            <w:r>
              <w:t>for</w:t>
            </w:r>
            <w:r>
              <w:rPr>
                <w:spacing w:val="-2"/>
              </w:rPr>
              <w:t xml:space="preserve"> </w:t>
            </w:r>
            <w:r>
              <w:t>achieving</w:t>
            </w:r>
            <w:r>
              <w:rPr>
                <w:spacing w:val="-1"/>
              </w:rPr>
              <w:t xml:space="preserve"> </w:t>
            </w:r>
            <w:r>
              <w:t>the</w:t>
            </w:r>
            <w:r>
              <w:rPr>
                <w:spacing w:val="-2"/>
              </w:rPr>
              <w:t xml:space="preserve"> </w:t>
            </w:r>
            <w:r>
              <w:t>aims</w:t>
            </w:r>
            <w:r>
              <w:rPr>
                <w:spacing w:val="-2"/>
              </w:rPr>
              <w:t xml:space="preserve"> </w:t>
            </w:r>
            <w:r>
              <w:t>of this policy:</w:t>
            </w:r>
          </w:p>
          <w:p w14:paraId="54A6BB2B" w14:textId="77777777" w:rsidR="00425052" w:rsidRDefault="00425052">
            <w:pPr>
              <w:pStyle w:val="TableParagraph"/>
              <w:spacing w:before="2"/>
              <w:rPr>
                <w:b/>
                <w:sz w:val="24"/>
              </w:rPr>
            </w:pPr>
          </w:p>
          <w:p w14:paraId="54A6BB2C" w14:textId="77777777" w:rsidR="00425052" w:rsidRDefault="00000000">
            <w:pPr>
              <w:pStyle w:val="TableParagraph"/>
              <w:spacing w:line="266" w:lineRule="auto"/>
              <w:ind w:left="107"/>
            </w:pPr>
            <w:r>
              <w:rPr>
                <w:color w:val="000000"/>
                <w:shd w:val="clear" w:color="auto" w:fill="00FF00"/>
              </w:rPr>
              <w:t>Option</w:t>
            </w:r>
            <w:r>
              <w:rPr>
                <w:color w:val="000000"/>
                <w:spacing w:val="-2"/>
                <w:shd w:val="clear" w:color="auto" w:fill="00FF00"/>
              </w:rPr>
              <w:t xml:space="preserve"> </w:t>
            </w:r>
            <w:r>
              <w:rPr>
                <w:color w:val="000000"/>
                <w:shd w:val="clear" w:color="auto" w:fill="00FF00"/>
              </w:rPr>
              <w:t>1</w:t>
            </w:r>
            <w:r>
              <w:rPr>
                <w:color w:val="000000"/>
                <w:spacing w:val="-3"/>
              </w:rPr>
              <w:t xml:space="preserve"> </w:t>
            </w:r>
            <w:r>
              <w:rPr>
                <w:color w:val="000000"/>
              </w:rPr>
              <w:t>-</w:t>
            </w:r>
            <w:r>
              <w:rPr>
                <w:color w:val="000000"/>
                <w:spacing w:val="-3"/>
              </w:rPr>
              <w:t xml:space="preserve"> </w:t>
            </w:r>
            <w:r>
              <w:rPr>
                <w:color w:val="000000"/>
              </w:rPr>
              <w:t>Require</w:t>
            </w:r>
            <w:r>
              <w:rPr>
                <w:color w:val="000000"/>
                <w:spacing w:val="-4"/>
              </w:rPr>
              <w:t xml:space="preserve"> </w:t>
            </w:r>
            <w:r>
              <w:rPr>
                <w:color w:val="000000"/>
              </w:rPr>
              <w:t>retailers</w:t>
            </w:r>
            <w:r>
              <w:rPr>
                <w:color w:val="000000"/>
                <w:spacing w:val="-3"/>
              </w:rPr>
              <w:t xml:space="preserve"> </w:t>
            </w:r>
            <w:r>
              <w:rPr>
                <w:color w:val="000000"/>
              </w:rPr>
              <w:t>to</w:t>
            </w:r>
            <w:r>
              <w:rPr>
                <w:color w:val="000000"/>
                <w:spacing w:val="-2"/>
              </w:rPr>
              <w:t xml:space="preserve"> </w:t>
            </w:r>
            <w:r>
              <w:rPr>
                <w:color w:val="000000"/>
              </w:rPr>
              <w:t>ensure</w:t>
            </w:r>
            <w:r>
              <w:rPr>
                <w:color w:val="000000"/>
                <w:spacing w:val="-4"/>
              </w:rPr>
              <w:t xml:space="preserve"> </w:t>
            </w:r>
            <w:r>
              <w:rPr>
                <w:color w:val="000000"/>
              </w:rPr>
              <w:t>that all</w:t>
            </w:r>
            <w:r>
              <w:rPr>
                <w:color w:val="000000"/>
                <w:spacing w:val="-2"/>
              </w:rPr>
              <w:t xml:space="preserve"> </w:t>
            </w:r>
            <w:r>
              <w:rPr>
                <w:color w:val="000000"/>
              </w:rPr>
              <w:t>their</w:t>
            </w:r>
            <w:r>
              <w:rPr>
                <w:color w:val="000000"/>
                <w:spacing w:val="-1"/>
              </w:rPr>
              <w:t xml:space="preserve"> </w:t>
            </w:r>
            <w:proofErr w:type="gramStart"/>
            <w:r>
              <w:rPr>
                <w:color w:val="000000"/>
              </w:rPr>
              <w:t>volume</w:t>
            </w:r>
            <w:r>
              <w:rPr>
                <w:color w:val="000000"/>
                <w:spacing w:val="-1"/>
              </w:rPr>
              <w:t xml:space="preserve"> </w:t>
            </w:r>
            <w:r>
              <w:rPr>
                <w:color w:val="000000"/>
              </w:rPr>
              <w:t>based</w:t>
            </w:r>
            <w:proofErr w:type="gramEnd"/>
            <w:r>
              <w:rPr>
                <w:color w:val="000000"/>
                <w:spacing w:val="-4"/>
              </w:rPr>
              <w:t xml:space="preserve"> </w:t>
            </w:r>
            <w:r>
              <w:rPr>
                <w:color w:val="000000"/>
              </w:rPr>
              <w:t>price</w:t>
            </w:r>
            <w:r>
              <w:rPr>
                <w:color w:val="000000"/>
                <w:spacing w:val="-5"/>
              </w:rPr>
              <w:t xml:space="preserve"> </w:t>
            </w:r>
            <w:r>
              <w:rPr>
                <w:color w:val="000000"/>
              </w:rPr>
              <w:t>promotions</w:t>
            </w:r>
            <w:r>
              <w:rPr>
                <w:color w:val="000000"/>
                <w:spacing w:val="-4"/>
              </w:rPr>
              <w:t xml:space="preserve"> </w:t>
            </w:r>
            <w:r>
              <w:rPr>
                <w:color w:val="000000"/>
              </w:rPr>
              <w:t>on</w:t>
            </w:r>
            <w:r>
              <w:rPr>
                <w:color w:val="000000"/>
                <w:spacing w:val="-4"/>
              </w:rPr>
              <w:t xml:space="preserve"> </w:t>
            </w:r>
            <w:r>
              <w:rPr>
                <w:color w:val="000000"/>
              </w:rPr>
              <w:t>food</w:t>
            </w:r>
            <w:r>
              <w:rPr>
                <w:color w:val="000000"/>
                <w:spacing w:val="-2"/>
              </w:rPr>
              <w:t xml:space="preserve"> </w:t>
            </w:r>
            <w:r>
              <w:rPr>
                <w:color w:val="000000"/>
              </w:rPr>
              <w:t>and drink are on healthier products.</w:t>
            </w:r>
          </w:p>
          <w:p w14:paraId="54A6BB2D" w14:textId="77777777" w:rsidR="00425052" w:rsidRDefault="00425052">
            <w:pPr>
              <w:pStyle w:val="TableParagraph"/>
              <w:spacing w:before="3"/>
              <w:rPr>
                <w:b/>
                <w:sz w:val="24"/>
              </w:rPr>
            </w:pPr>
          </w:p>
          <w:p w14:paraId="54A6BB2E" w14:textId="77777777" w:rsidR="00425052" w:rsidRDefault="00000000">
            <w:pPr>
              <w:pStyle w:val="TableParagraph"/>
              <w:spacing w:line="266" w:lineRule="auto"/>
              <w:ind w:left="107"/>
            </w:pPr>
            <w:r>
              <w:t>Option</w:t>
            </w:r>
            <w:r>
              <w:rPr>
                <w:spacing w:val="-1"/>
              </w:rPr>
              <w:t xml:space="preserve"> </w:t>
            </w:r>
            <w:r>
              <w:t>2</w:t>
            </w:r>
            <w:r>
              <w:rPr>
                <w:spacing w:val="-2"/>
              </w:rPr>
              <w:t xml:space="preserve"> </w:t>
            </w:r>
            <w:r>
              <w:t>-</w:t>
            </w:r>
            <w:r>
              <w:rPr>
                <w:spacing w:val="-7"/>
              </w:rPr>
              <w:t xml:space="preserve"> </w:t>
            </w:r>
            <w:r>
              <w:t>We</w:t>
            </w:r>
            <w:r>
              <w:rPr>
                <w:spacing w:val="-5"/>
              </w:rPr>
              <w:t xml:space="preserve"> </w:t>
            </w:r>
            <w:r>
              <w:t>are</w:t>
            </w:r>
            <w:r>
              <w:rPr>
                <w:spacing w:val="-1"/>
              </w:rPr>
              <w:t xml:space="preserve"> </w:t>
            </w:r>
            <w:r>
              <w:t>open</w:t>
            </w:r>
            <w:r>
              <w:rPr>
                <w:spacing w:val="-4"/>
              </w:rPr>
              <w:t xml:space="preserve"> </w:t>
            </w:r>
            <w:r>
              <w:t>to</w:t>
            </w:r>
            <w:r>
              <w:rPr>
                <w:spacing w:val="-1"/>
              </w:rPr>
              <w:t xml:space="preserve"> </w:t>
            </w:r>
            <w:r>
              <w:t>alternative</w:t>
            </w:r>
            <w:r>
              <w:rPr>
                <w:spacing w:val="-1"/>
              </w:rPr>
              <w:t xml:space="preserve"> </w:t>
            </w:r>
            <w:r>
              <w:t>suggestions</w:t>
            </w:r>
            <w:r>
              <w:rPr>
                <w:spacing w:val="-5"/>
              </w:rPr>
              <w:t xml:space="preserve"> </w:t>
            </w:r>
            <w:r>
              <w:t>from</w:t>
            </w:r>
            <w:r>
              <w:rPr>
                <w:spacing w:val="-2"/>
              </w:rPr>
              <w:t xml:space="preserve"> </w:t>
            </w:r>
            <w:r>
              <w:t>stakeholders as</w:t>
            </w:r>
            <w:r>
              <w:rPr>
                <w:spacing w:val="-3"/>
              </w:rPr>
              <w:t xml:space="preserve"> </w:t>
            </w:r>
            <w:r>
              <w:t>to</w:t>
            </w:r>
            <w:r>
              <w:rPr>
                <w:spacing w:val="-3"/>
              </w:rPr>
              <w:t xml:space="preserve"> </w:t>
            </w:r>
            <w:r>
              <w:t>how</w:t>
            </w:r>
            <w:r>
              <w:rPr>
                <w:spacing w:val="-4"/>
              </w:rPr>
              <w:t xml:space="preserve"> </w:t>
            </w:r>
            <w:r>
              <w:t>this policy</w:t>
            </w:r>
            <w:r>
              <w:rPr>
                <w:spacing w:val="-3"/>
              </w:rPr>
              <w:t xml:space="preserve"> </w:t>
            </w:r>
            <w:r>
              <w:t xml:space="preserve">could be implemented </w:t>
            </w:r>
            <w:proofErr w:type="gramStart"/>
            <w:r>
              <w:t>in order to</w:t>
            </w:r>
            <w:proofErr w:type="gramEnd"/>
            <w:r>
              <w:t xml:space="preserve"> reduce overconsumption of HFSS products but also to encourage businesses to</w:t>
            </w:r>
            <w:r>
              <w:rPr>
                <w:spacing w:val="-2"/>
              </w:rPr>
              <w:t xml:space="preserve"> </w:t>
            </w:r>
            <w:r>
              <w:t>promote healthier products</w:t>
            </w:r>
            <w:r>
              <w:rPr>
                <w:spacing w:val="-2"/>
              </w:rPr>
              <w:t xml:space="preserve"> </w:t>
            </w:r>
            <w:r>
              <w:t>and</w:t>
            </w:r>
            <w:r>
              <w:rPr>
                <w:spacing w:val="-2"/>
              </w:rPr>
              <w:t xml:space="preserve"> </w:t>
            </w:r>
            <w:r>
              <w:t>to</w:t>
            </w:r>
            <w:r>
              <w:rPr>
                <w:spacing w:val="-2"/>
              </w:rPr>
              <w:t xml:space="preserve"> </w:t>
            </w:r>
            <w:r>
              <w:t xml:space="preserve">further </w:t>
            </w:r>
            <w:proofErr w:type="spellStart"/>
            <w:r>
              <w:t>incentivise</w:t>
            </w:r>
            <w:proofErr w:type="spellEnd"/>
            <w:r>
              <w:t xml:space="preserve"> reformulation. For</w:t>
            </w:r>
            <w:r>
              <w:rPr>
                <w:spacing w:val="-1"/>
              </w:rPr>
              <w:t xml:space="preserve"> </w:t>
            </w:r>
            <w:r>
              <w:t xml:space="preserve">example, we have explored the possible impact of requiring retailers to ensure that at least 80% of their sales from </w:t>
            </w:r>
            <w:proofErr w:type="gramStart"/>
            <w:r>
              <w:t>volume based</w:t>
            </w:r>
            <w:proofErr w:type="gramEnd"/>
            <w:r>
              <w:t xml:space="preserve"> price promotions on all food and drink per year are on healthier </w:t>
            </w:r>
            <w:r>
              <w:rPr>
                <w:spacing w:val="-2"/>
              </w:rPr>
              <w:t>products.</w:t>
            </w:r>
          </w:p>
          <w:p w14:paraId="54A6BB2F" w14:textId="77777777" w:rsidR="00425052" w:rsidRDefault="00425052">
            <w:pPr>
              <w:pStyle w:val="TableParagraph"/>
              <w:rPr>
                <w:b/>
                <w:sz w:val="24"/>
              </w:rPr>
            </w:pPr>
          </w:p>
          <w:p w14:paraId="54A6BB30" w14:textId="77777777" w:rsidR="00425052" w:rsidRDefault="00000000">
            <w:pPr>
              <w:pStyle w:val="TableParagraph"/>
              <w:ind w:left="107"/>
            </w:pPr>
            <w:r>
              <w:rPr>
                <w:spacing w:val="-2"/>
              </w:rPr>
              <w:t>Neither</w:t>
            </w:r>
          </w:p>
          <w:p w14:paraId="54A6BB31" w14:textId="77777777" w:rsidR="00425052" w:rsidRDefault="00425052">
            <w:pPr>
              <w:pStyle w:val="TableParagraph"/>
              <w:spacing w:before="7"/>
              <w:rPr>
                <w:b/>
                <w:sz w:val="26"/>
              </w:rPr>
            </w:pPr>
          </w:p>
          <w:p w14:paraId="54A6BB32" w14:textId="77777777" w:rsidR="00425052" w:rsidRDefault="00000000">
            <w:pPr>
              <w:pStyle w:val="TableParagraph"/>
              <w:spacing w:before="1"/>
              <w:ind w:left="107"/>
            </w:pPr>
            <w:r>
              <w:t>Please</w:t>
            </w:r>
            <w:r>
              <w:rPr>
                <w:spacing w:val="-7"/>
              </w:rPr>
              <w:t xml:space="preserve"> </w:t>
            </w:r>
            <w:r>
              <w:t>explain</w:t>
            </w:r>
            <w:r>
              <w:rPr>
                <w:spacing w:val="-4"/>
              </w:rPr>
              <w:t xml:space="preserve"> </w:t>
            </w:r>
            <w:r>
              <w:t>your</w:t>
            </w:r>
            <w:r>
              <w:rPr>
                <w:spacing w:val="-5"/>
              </w:rPr>
              <w:t xml:space="preserve"> </w:t>
            </w:r>
            <w:r>
              <w:rPr>
                <w:spacing w:val="-2"/>
              </w:rPr>
              <w:t>answer.</w:t>
            </w:r>
          </w:p>
          <w:p w14:paraId="54A6BB33" w14:textId="77777777" w:rsidR="00425052" w:rsidRDefault="00425052">
            <w:pPr>
              <w:pStyle w:val="TableParagraph"/>
              <w:spacing w:before="7"/>
              <w:rPr>
                <w:b/>
                <w:sz w:val="26"/>
              </w:rPr>
            </w:pPr>
          </w:p>
          <w:p w14:paraId="54A6BB34" w14:textId="77777777" w:rsidR="00425052" w:rsidRDefault="00000000">
            <w:pPr>
              <w:pStyle w:val="TableParagraph"/>
              <w:spacing w:line="266" w:lineRule="auto"/>
              <w:ind w:left="107" w:right="173"/>
              <w:rPr>
                <w:i/>
              </w:rPr>
            </w:pPr>
            <w:r>
              <w:rPr>
                <w:i/>
                <w:color w:val="1F487C"/>
              </w:rPr>
              <w:t>Option</w:t>
            </w:r>
            <w:r>
              <w:rPr>
                <w:i/>
                <w:color w:val="1F487C"/>
                <w:spacing w:val="-2"/>
              </w:rPr>
              <w:t xml:space="preserve"> </w:t>
            </w:r>
            <w:r>
              <w:rPr>
                <w:i/>
                <w:color w:val="1F487C"/>
              </w:rPr>
              <w:t>1</w:t>
            </w:r>
            <w:r>
              <w:rPr>
                <w:i/>
                <w:color w:val="1F487C"/>
                <w:spacing w:val="-4"/>
              </w:rPr>
              <w:t xml:space="preserve"> </w:t>
            </w:r>
            <w:r>
              <w:rPr>
                <w:i/>
                <w:color w:val="1F487C"/>
              </w:rPr>
              <w:t>is</w:t>
            </w:r>
            <w:r>
              <w:rPr>
                <w:i/>
                <w:color w:val="1F487C"/>
                <w:spacing w:val="-4"/>
              </w:rPr>
              <w:t xml:space="preserve"> </w:t>
            </w:r>
            <w:r>
              <w:rPr>
                <w:i/>
                <w:color w:val="1F487C"/>
              </w:rPr>
              <w:t>the</w:t>
            </w:r>
            <w:r>
              <w:rPr>
                <w:i/>
                <w:color w:val="1F487C"/>
                <w:spacing w:val="-4"/>
              </w:rPr>
              <w:t xml:space="preserve"> </w:t>
            </w:r>
            <w:r>
              <w:rPr>
                <w:i/>
                <w:color w:val="1F487C"/>
              </w:rPr>
              <w:t>most appropriate</w:t>
            </w:r>
            <w:r>
              <w:rPr>
                <w:i/>
                <w:color w:val="1F487C"/>
                <w:spacing w:val="-4"/>
              </w:rPr>
              <w:t xml:space="preserve"> </w:t>
            </w:r>
            <w:r>
              <w:rPr>
                <w:i/>
                <w:color w:val="1F487C"/>
              </w:rPr>
              <w:t>policy</w:t>
            </w:r>
            <w:r>
              <w:rPr>
                <w:i/>
                <w:color w:val="1F487C"/>
                <w:spacing w:val="-1"/>
              </w:rPr>
              <w:t xml:space="preserve"> </w:t>
            </w:r>
            <w:r>
              <w:rPr>
                <w:i/>
                <w:color w:val="1F487C"/>
              </w:rPr>
              <w:t>response</w:t>
            </w:r>
            <w:r>
              <w:rPr>
                <w:i/>
                <w:color w:val="1F487C"/>
                <w:spacing w:val="-4"/>
              </w:rPr>
              <w:t xml:space="preserve"> </w:t>
            </w:r>
            <w:r>
              <w:rPr>
                <w:i/>
                <w:color w:val="1F487C"/>
              </w:rPr>
              <w:t>as</w:t>
            </w:r>
            <w:r>
              <w:rPr>
                <w:i/>
                <w:color w:val="1F487C"/>
                <w:spacing w:val="-2"/>
              </w:rPr>
              <w:t xml:space="preserve"> </w:t>
            </w:r>
            <w:r>
              <w:rPr>
                <w:i/>
                <w:color w:val="1F487C"/>
              </w:rPr>
              <w:t>it</w:t>
            </w:r>
            <w:r>
              <w:rPr>
                <w:i/>
                <w:color w:val="1F487C"/>
                <w:spacing w:val="-3"/>
              </w:rPr>
              <w:t xml:space="preserve"> </w:t>
            </w:r>
            <w:r>
              <w:rPr>
                <w:i/>
                <w:color w:val="1F487C"/>
              </w:rPr>
              <w:t>will</w:t>
            </w:r>
            <w:r>
              <w:rPr>
                <w:i/>
                <w:color w:val="1F487C"/>
                <w:spacing w:val="-2"/>
              </w:rPr>
              <w:t xml:space="preserve"> </w:t>
            </w:r>
            <w:r>
              <w:rPr>
                <w:i/>
                <w:color w:val="1F487C"/>
              </w:rPr>
              <w:t>provide</w:t>
            </w:r>
            <w:r>
              <w:rPr>
                <w:i/>
                <w:color w:val="1F487C"/>
                <w:spacing w:val="-4"/>
              </w:rPr>
              <w:t xml:space="preserve"> </w:t>
            </w:r>
            <w:r>
              <w:rPr>
                <w:i/>
                <w:color w:val="1F487C"/>
              </w:rPr>
              <w:t>a</w:t>
            </w:r>
            <w:r>
              <w:rPr>
                <w:i/>
                <w:color w:val="1F487C"/>
                <w:spacing w:val="-2"/>
              </w:rPr>
              <w:t xml:space="preserve"> </w:t>
            </w:r>
            <w:r>
              <w:rPr>
                <w:i/>
                <w:color w:val="1F487C"/>
              </w:rPr>
              <w:t>clear,</w:t>
            </w:r>
            <w:r>
              <w:rPr>
                <w:i/>
                <w:color w:val="1F487C"/>
                <w:spacing w:val="-3"/>
              </w:rPr>
              <w:t xml:space="preserve"> </w:t>
            </w:r>
            <w:r>
              <w:rPr>
                <w:i/>
                <w:color w:val="1F487C"/>
              </w:rPr>
              <w:t>robust</w:t>
            </w:r>
            <w:r>
              <w:rPr>
                <w:i/>
                <w:color w:val="1F487C"/>
                <w:spacing w:val="-3"/>
              </w:rPr>
              <w:t xml:space="preserve"> </w:t>
            </w:r>
            <w:r>
              <w:rPr>
                <w:i/>
                <w:color w:val="1F487C"/>
              </w:rPr>
              <w:t>framework</w:t>
            </w:r>
            <w:r>
              <w:rPr>
                <w:i/>
                <w:color w:val="1F487C"/>
                <w:spacing w:val="-4"/>
              </w:rPr>
              <w:t xml:space="preserve"> </w:t>
            </w:r>
            <w:r>
              <w:rPr>
                <w:i/>
                <w:color w:val="1F487C"/>
              </w:rPr>
              <w:t xml:space="preserve">to which retailers </w:t>
            </w:r>
            <w:proofErr w:type="gramStart"/>
            <w:r>
              <w:rPr>
                <w:i/>
                <w:color w:val="1F487C"/>
              </w:rPr>
              <w:t>have to</w:t>
            </w:r>
            <w:proofErr w:type="gramEnd"/>
            <w:r>
              <w:rPr>
                <w:i/>
                <w:color w:val="1F487C"/>
              </w:rPr>
              <w:t xml:space="preserve"> adhere. As research suggests, stringent robust policies that apply across product and settings categories lead to greater reductions in individuals’ exposure to unhealthy products (</w:t>
            </w:r>
            <w:hyperlink w:anchor="_bookmark12" w:history="1">
              <w:r>
                <w:rPr>
                  <w:i/>
                  <w:color w:val="1F487C"/>
                </w:rPr>
                <w:t>Hawkes, 2007</w:t>
              </w:r>
            </w:hyperlink>
            <w:r>
              <w:rPr>
                <w:i/>
                <w:color w:val="1F487C"/>
              </w:rPr>
              <w:t xml:space="preserve">, </w:t>
            </w:r>
            <w:hyperlink w:anchor="_bookmark10" w:history="1">
              <w:r>
                <w:rPr>
                  <w:i/>
                  <w:color w:val="1F487C"/>
                </w:rPr>
                <w:t>Harris et al., 2009</w:t>
              </w:r>
            </w:hyperlink>
            <w:r>
              <w:rPr>
                <w:i/>
                <w:color w:val="1F487C"/>
              </w:rPr>
              <w:t>). Evidence suggests that price promotions on unhealthy products do lead to increased consumption of those products, and this effect is maintained when used to promote healthier products (</w:t>
            </w:r>
            <w:hyperlink w:anchor="_bookmark9" w:history="1">
              <w:r>
                <w:rPr>
                  <w:i/>
                  <w:color w:val="1F487C"/>
                </w:rPr>
                <w:t>French, 2003</w:t>
              </w:r>
            </w:hyperlink>
            <w:r>
              <w:rPr>
                <w:i/>
                <w:color w:val="1F487C"/>
              </w:rPr>
              <w:t xml:space="preserve">, </w:t>
            </w:r>
            <w:hyperlink w:anchor="_bookmark13" w:history="1">
              <w:r>
                <w:rPr>
                  <w:i/>
                  <w:color w:val="1F487C"/>
                </w:rPr>
                <w:t>Hawkes,</w:t>
              </w:r>
            </w:hyperlink>
            <w:r>
              <w:rPr>
                <w:i/>
                <w:color w:val="1F487C"/>
              </w:rPr>
              <w:t xml:space="preserve"> </w:t>
            </w:r>
            <w:hyperlink w:anchor="_bookmark13" w:history="1">
              <w:r>
                <w:rPr>
                  <w:i/>
                  <w:color w:val="1F487C"/>
                </w:rPr>
                <w:t>2009</w:t>
              </w:r>
            </w:hyperlink>
            <w:r>
              <w:rPr>
                <w:i/>
                <w:color w:val="1F487C"/>
              </w:rPr>
              <w:t>).Therefore, by requiring retailers to only use volume based price promotions on those products deemed healthier, it may</w:t>
            </w:r>
            <w:r>
              <w:rPr>
                <w:i/>
                <w:color w:val="1F487C"/>
                <w:spacing w:val="-1"/>
              </w:rPr>
              <w:t xml:space="preserve"> </w:t>
            </w:r>
            <w:r>
              <w:rPr>
                <w:i/>
                <w:color w:val="1F487C"/>
              </w:rPr>
              <w:t>lead to</w:t>
            </w:r>
            <w:r>
              <w:rPr>
                <w:i/>
                <w:color w:val="1F487C"/>
                <w:spacing w:val="-1"/>
              </w:rPr>
              <w:t xml:space="preserve"> </w:t>
            </w:r>
            <w:r>
              <w:rPr>
                <w:i/>
                <w:color w:val="1F487C"/>
              </w:rPr>
              <w:t>increased consumption of those</w:t>
            </w:r>
            <w:r>
              <w:rPr>
                <w:i/>
                <w:color w:val="1F487C"/>
                <w:spacing w:val="-1"/>
              </w:rPr>
              <w:t xml:space="preserve"> </w:t>
            </w:r>
            <w:r>
              <w:rPr>
                <w:i/>
                <w:color w:val="1F487C"/>
              </w:rPr>
              <w:t>healthier products.</w:t>
            </w:r>
          </w:p>
          <w:p w14:paraId="54A6BB35" w14:textId="77777777" w:rsidR="00425052" w:rsidRDefault="00425052">
            <w:pPr>
              <w:pStyle w:val="TableParagraph"/>
              <w:spacing w:before="9"/>
              <w:rPr>
                <w:b/>
                <w:sz w:val="23"/>
              </w:rPr>
            </w:pPr>
          </w:p>
          <w:p w14:paraId="54A6BB36" w14:textId="77777777" w:rsidR="00425052" w:rsidRDefault="00000000">
            <w:pPr>
              <w:pStyle w:val="TableParagraph"/>
              <w:numPr>
                <w:ilvl w:val="0"/>
                <w:numId w:val="8"/>
              </w:numPr>
              <w:tabs>
                <w:tab w:val="left" w:pos="466"/>
                <w:tab w:val="left" w:pos="468"/>
              </w:tabs>
              <w:spacing w:line="266" w:lineRule="auto"/>
              <w:ind w:right="233"/>
            </w:pPr>
            <w:r>
              <w:t>If you are proposing an alternative option, please explain how your preferred option would better</w:t>
            </w:r>
            <w:r>
              <w:rPr>
                <w:spacing w:val="-2"/>
              </w:rPr>
              <w:t xml:space="preserve"> </w:t>
            </w:r>
            <w:r>
              <w:t>deliver</w:t>
            </w:r>
            <w:r>
              <w:rPr>
                <w:spacing w:val="-2"/>
              </w:rPr>
              <w:t xml:space="preserve"> </w:t>
            </w:r>
            <w:r>
              <w:t>the</w:t>
            </w:r>
            <w:r>
              <w:rPr>
                <w:spacing w:val="-5"/>
              </w:rPr>
              <w:t xml:space="preserve"> </w:t>
            </w:r>
            <w:r>
              <w:t>aims</w:t>
            </w:r>
            <w:r>
              <w:rPr>
                <w:spacing w:val="-5"/>
              </w:rPr>
              <w:t xml:space="preserve"> </w:t>
            </w:r>
            <w:r>
              <w:t>of</w:t>
            </w:r>
            <w:r>
              <w:rPr>
                <w:spacing w:val="-1"/>
              </w:rPr>
              <w:t xml:space="preserve"> </w:t>
            </w:r>
            <w:r>
              <w:t>this</w:t>
            </w:r>
            <w:r>
              <w:rPr>
                <w:spacing w:val="-2"/>
              </w:rPr>
              <w:t xml:space="preserve"> </w:t>
            </w:r>
            <w:r>
              <w:t>policy,</w:t>
            </w:r>
            <w:r>
              <w:rPr>
                <w:spacing w:val="-1"/>
              </w:rPr>
              <w:t xml:space="preserve"> </w:t>
            </w:r>
            <w:r>
              <w:t>how</w:t>
            </w:r>
            <w:r>
              <w:rPr>
                <w:spacing w:val="-6"/>
              </w:rPr>
              <w:t xml:space="preserve"> </w:t>
            </w:r>
            <w:r>
              <w:t>it</w:t>
            </w:r>
            <w:r>
              <w:rPr>
                <w:spacing w:val="-1"/>
              </w:rPr>
              <w:t xml:space="preserve"> </w:t>
            </w:r>
            <w:r>
              <w:t>would</w:t>
            </w:r>
            <w:r>
              <w:rPr>
                <w:spacing w:val="-3"/>
              </w:rPr>
              <w:t xml:space="preserve"> </w:t>
            </w:r>
            <w:r>
              <w:t>be</w:t>
            </w:r>
            <w:r>
              <w:rPr>
                <w:spacing w:val="-3"/>
              </w:rPr>
              <w:t xml:space="preserve"> </w:t>
            </w:r>
            <w:r>
              <w:t>delivered</w:t>
            </w:r>
            <w:r>
              <w:rPr>
                <w:spacing w:val="-3"/>
              </w:rPr>
              <w:t xml:space="preserve"> </w:t>
            </w:r>
            <w:r>
              <w:t>and</w:t>
            </w:r>
            <w:r>
              <w:rPr>
                <w:spacing w:val="-3"/>
              </w:rPr>
              <w:t xml:space="preserve"> </w:t>
            </w:r>
            <w:r>
              <w:t>whether</w:t>
            </w:r>
            <w:r>
              <w:rPr>
                <w:spacing w:val="-4"/>
              </w:rPr>
              <w:t xml:space="preserve"> </w:t>
            </w:r>
            <w:r>
              <w:t>there</w:t>
            </w:r>
            <w:r>
              <w:rPr>
                <w:spacing w:val="-5"/>
              </w:rPr>
              <w:t xml:space="preserve"> </w:t>
            </w:r>
            <w:r>
              <w:t>would</w:t>
            </w:r>
            <w:r>
              <w:rPr>
                <w:spacing w:val="-3"/>
              </w:rPr>
              <w:t xml:space="preserve"> </w:t>
            </w:r>
            <w:r>
              <w:t>be any practical and/or implementation issues that we should be aware of.</w:t>
            </w:r>
          </w:p>
          <w:p w14:paraId="54A6BB37" w14:textId="77777777" w:rsidR="00425052" w:rsidRDefault="00425052">
            <w:pPr>
              <w:pStyle w:val="TableParagraph"/>
              <w:spacing w:before="2"/>
              <w:rPr>
                <w:b/>
                <w:sz w:val="24"/>
              </w:rPr>
            </w:pPr>
          </w:p>
          <w:p w14:paraId="54A6BB38" w14:textId="77777777" w:rsidR="00425052" w:rsidRDefault="00000000">
            <w:pPr>
              <w:pStyle w:val="TableParagraph"/>
              <w:numPr>
                <w:ilvl w:val="0"/>
                <w:numId w:val="8"/>
              </w:numPr>
              <w:tabs>
                <w:tab w:val="left" w:pos="466"/>
                <w:tab w:val="left" w:pos="468"/>
              </w:tabs>
              <w:spacing w:before="1" w:line="266" w:lineRule="auto"/>
              <w:ind w:right="172"/>
            </w:pPr>
            <w:r>
              <w:t>Do</w:t>
            </w:r>
            <w:r>
              <w:rPr>
                <w:spacing w:val="-3"/>
              </w:rPr>
              <w:t xml:space="preserve"> </w:t>
            </w:r>
            <w:r>
              <w:t>you</w:t>
            </w:r>
            <w:r>
              <w:rPr>
                <w:spacing w:val="-3"/>
              </w:rPr>
              <w:t xml:space="preserve"> </w:t>
            </w:r>
            <w:r>
              <w:t>think</w:t>
            </w:r>
            <w:r>
              <w:rPr>
                <w:spacing w:val="-3"/>
              </w:rPr>
              <w:t xml:space="preserve"> </w:t>
            </w:r>
            <w:r>
              <w:t>that</w:t>
            </w:r>
            <w:r>
              <w:rPr>
                <w:spacing w:val="-4"/>
              </w:rPr>
              <w:t xml:space="preserve"> </w:t>
            </w:r>
            <w:r>
              <w:t>the</w:t>
            </w:r>
            <w:r>
              <w:rPr>
                <w:spacing w:val="-5"/>
              </w:rPr>
              <w:t xml:space="preserve"> </w:t>
            </w:r>
            <w:r>
              <w:t>price</w:t>
            </w:r>
            <w:r>
              <w:rPr>
                <w:spacing w:val="-3"/>
              </w:rPr>
              <w:t xml:space="preserve"> </w:t>
            </w:r>
            <w:r>
              <w:t>restrictions</w:t>
            </w:r>
            <w:r>
              <w:rPr>
                <w:spacing w:val="-2"/>
              </w:rPr>
              <w:t xml:space="preserve"> </w:t>
            </w:r>
            <w:r>
              <w:t>should</w:t>
            </w:r>
            <w:r>
              <w:rPr>
                <w:spacing w:val="-3"/>
              </w:rPr>
              <w:t xml:space="preserve"> </w:t>
            </w:r>
            <w:r>
              <w:t>apply</w:t>
            </w:r>
            <w:r>
              <w:rPr>
                <w:spacing w:val="-5"/>
              </w:rPr>
              <w:t xml:space="preserve"> </w:t>
            </w:r>
            <w:r>
              <w:t>to</w:t>
            </w:r>
            <w:r>
              <w:rPr>
                <w:spacing w:val="-3"/>
              </w:rPr>
              <w:t xml:space="preserve"> </w:t>
            </w:r>
            <w:r>
              <w:t>‘multibuy’</w:t>
            </w:r>
            <w:r>
              <w:rPr>
                <w:spacing w:val="-3"/>
              </w:rPr>
              <w:t xml:space="preserve"> </w:t>
            </w:r>
            <w:r>
              <w:t>promotions</w:t>
            </w:r>
            <w:r>
              <w:rPr>
                <w:spacing w:val="-2"/>
              </w:rPr>
              <w:t xml:space="preserve"> </w:t>
            </w:r>
            <w:r>
              <w:t>and</w:t>
            </w:r>
            <w:r>
              <w:rPr>
                <w:spacing w:val="-3"/>
              </w:rPr>
              <w:t xml:space="preserve"> </w:t>
            </w:r>
            <w:r>
              <w:t>‘extra</w:t>
            </w:r>
            <w:r>
              <w:rPr>
                <w:spacing w:val="-7"/>
              </w:rPr>
              <w:t xml:space="preserve"> </w:t>
            </w:r>
            <w:r>
              <w:t xml:space="preserve">free’ promotions of pre-packaged HFSS products (see Annex 5)? </w:t>
            </w:r>
            <w:r>
              <w:rPr>
                <w:color w:val="000000"/>
                <w:shd w:val="clear" w:color="auto" w:fill="00FF00"/>
              </w:rPr>
              <w:t>Yes</w:t>
            </w:r>
            <w:r>
              <w:rPr>
                <w:color w:val="000000"/>
              </w:rPr>
              <w:t xml:space="preserve">/No. Please explain your </w:t>
            </w:r>
            <w:r>
              <w:rPr>
                <w:color w:val="000000"/>
                <w:spacing w:val="-2"/>
              </w:rPr>
              <w:t>answer.</w:t>
            </w:r>
          </w:p>
          <w:p w14:paraId="54A6BB39" w14:textId="77777777" w:rsidR="00425052" w:rsidRDefault="00425052">
            <w:pPr>
              <w:pStyle w:val="TableParagraph"/>
              <w:spacing w:before="2"/>
              <w:rPr>
                <w:b/>
                <w:sz w:val="24"/>
              </w:rPr>
            </w:pPr>
          </w:p>
          <w:p w14:paraId="54A6BB3A" w14:textId="77777777" w:rsidR="00425052" w:rsidRDefault="00000000">
            <w:pPr>
              <w:pStyle w:val="TableParagraph"/>
              <w:spacing w:before="1" w:line="266" w:lineRule="auto"/>
              <w:ind w:left="107" w:right="150"/>
              <w:rPr>
                <w:i/>
              </w:rPr>
            </w:pPr>
            <w:r>
              <w:rPr>
                <w:i/>
                <w:color w:val="1F487C"/>
              </w:rPr>
              <w:t>Evidence suggests that the impact of price promotions on food consumption practices are complex (</w:t>
            </w:r>
            <w:hyperlink w:anchor="_bookmark13" w:history="1">
              <w:r>
                <w:rPr>
                  <w:i/>
                  <w:color w:val="1F487C"/>
                </w:rPr>
                <w:t>Hawkes, 2009</w:t>
              </w:r>
            </w:hyperlink>
            <w:r>
              <w:rPr>
                <w:i/>
                <w:color w:val="1F487C"/>
              </w:rPr>
              <w:t>). As such, applying the policy to only certain price promotions may lead to a weakened impact on the effectiveness of such policies due to the indirect effects on other</w:t>
            </w:r>
            <w:r>
              <w:rPr>
                <w:i/>
                <w:color w:val="1F487C"/>
                <w:spacing w:val="-2"/>
              </w:rPr>
              <w:t xml:space="preserve"> </w:t>
            </w:r>
            <w:r>
              <w:rPr>
                <w:i/>
                <w:color w:val="1F487C"/>
              </w:rPr>
              <w:t>price</w:t>
            </w:r>
            <w:r>
              <w:rPr>
                <w:i/>
                <w:color w:val="1F487C"/>
                <w:spacing w:val="-1"/>
              </w:rPr>
              <w:t xml:space="preserve"> </w:t>
            </w:r>
            <w:r>
              <w:rPr>
                <w:i/>
                <w:color w:val="1F487C"/>
              </w:rPr>
              <w:t>promotion</w:t>
            </w:r>
            <w:r>
              <w:rPr>
                <w:i/>
                <w:color w:val="1F487C"/>
                <w:spacing w:val="-1"/>
              </w:rPr>
              <w:t xml:space="preserve"> </w:t>
            </w:r>
            <w:r>
              <w:rPr>
                <w:i/>
                <w:color w:val="1F487C"/>
              </w:rPr>
              <w:t>strategies. By</w:t>
            </w:r>
            <w:r>
              <w:rPr>
                <w:i/>
                <w:color w:val="1F487C"/>
                <w:spacing w:val="-3"/>
              </w:rPr>
              <w:t xml:space="preserve"> </w:t>
            </w:r>
            <w:r>
              <w:rPr>
                <w:i/>
                <w:color w:val="1F487C"/>
              </w:rPr>
              <w:t>considering</w:t>
            </w:r>
            <w:r>
              <w:rPr>
                <w:i/>
                <w:color w:val="1F487C"/>
                <w:spacing w:val="-6"/>
              </w:rPr>
              <w:t xml:space="preserve"> </w:t>
            </w:r>
            <w:r>
              <w:rPr>
                <w:i/>
                <w:color w:val="1F487C"/>
              </w:rPr>
              <w:t>each</w:t>
            </w:r>
            <w:r>
              <w:rPr>
                <w:i/>
                <w:color w:val="1F487C"/>
                <w:spacing w:val="-1"/>
              </w:rPr>
              <w:t xml:space="preserve"> </w:t>
            </w:r>
            <w:r>
              <w:rPr>
                <w:i/>
                <w:color w:val="1F487C"/>
              </w:rPr>
              <w:t>type</w:t>
            </w:r>
            <w:r>
              <w:rPr>
                <w:i/>
                <w:color w:val="1F487C"/>
                <w:spacing w:val="-3"/>
              </w:rPr>
              <w:t xml:space="preserve"> </w:t>
            </w:r>
            <w:r>
              <w:rPr>
                <w:i/>
                <w:color w:val="1F487C"/>
              </w:rPr>
              <w:t>of promotion</w:t>
            </w:r>
            <w:r>
              <w:rPr>
                <w:i/>
                <w:color w:val="1F487C"/>
                <w:spacing w:val="-1"/>
              </w:rPr>
              <w:t xml:space="preserve"> </w:t>
            </w:r>
            <w:r>
              <w:rPr>
                <w:i/>
                <w:color w:val="1F487C"/>
              </w:rPr>
              <w:t>separately,</w:t>
            </w:r>
            <w:r>
              <w:rPr>
                <w:i/>
                <w:color w:val="1F487C"/>
                <w:spacing w:val="-2"/>
              </w:rPr>
              <w:t xml:space="preserve"> </w:t>
            </w:r>
            <w:r>
              <w:rPr>
                <w:i/>
                <w:color w:val="1F487C"/>
              </w:rPr>
              <w:t>it</w:t>
            </w:r>
            <w:r>
              <w:rPr>
                <w:i/>
                <w:color w:val="1F487C"/>
                <w:spacing w:val="-2"/>
              </w:rPr>
              <w:t xml:space="preserve"> </w:t>
            </w:r>
            <w:r>
              <w:rPr>
                <w:i/>
                <w:color w:val="1F487C"/>
              </w:rPr>
              <w:t>may</w:t>
            </w:r>
            <w:r>
              <w:rPr>
                <w:i/>
                <w:color w:val="1F487C"/>
                <w:spacing w:val="-3"/>
              </w:rPr>
              <w:t xml:space="preserve"> </w:t>
            </w:r>
            <w:r>
              <w:rPr>
                <w:i/>
                <w:color w:val="1F487C"/>
              </w:rPr>
              <w:t>lead to</w:t>
            </w:r>
            <w:r>
              <w:rPr>
                <w:i/>
                <w:color w:val="1F487C"/>
                <w:spacing w:val="-5"/>
              </w:rPr>
              <w:t xml:space="preserve"> </w:t>
            </w:r>
            <w:r>
              <w:rPr>
                <w:i/>
                <w:color w:val="1F487C"/>
              </w:rPr>
              <w:t>loopholes</w:t>
            </w:r>
            <w:r>
              <w:rPr>
                <w:i/>
                <w:color w:val="1F487C"/>
                <w:spacing w:val="-6"/>
              </w:rPr>
              <w:t xml:space="preserve"> </w:t>
            </w:r>
            <w:r>
              <w:rPr>
                <w:i/>
                <w:color w:val="1F487C"/>
              </w:rPr>
              <w:t>remaining</w:t>
            </w:r>
            <w:r>
              <w:rPr>
                <w:i/>
                <w:color w:val="1F487C"/>
                <w:spacing w:val="-4"/>
              </w:rPr>
              <w:t xml:space="preserve"> </w:t>
            </w:r>
            <w:r>
              <w:rPr>
                <w:i/>
                <w:color w:val="1F487C"/>
              </w:rPr>
              <w:t>in</w:t>
            </w:r>
            <w:r>
              <w:rPr>
                <w:i/>
                <w:color w:val="1F487C"/>
                <w:spacing w:val="-6"/>
              </w:rPr>
              <w:t xml:space="preserve"> </w:t>
            </w:r>
            <w:r>
              <w:rPr>
                <w:i/>
                <w:color w:val="1F487C"/>
              </w:rPr>
              <w:t>policy</w:t>
            </w:r>
            <w:r>
              <w:rPr>
                <w:i/>
                <w:color w:val="1F487C"/>
                <w:spacing w:val="-3"/>
              </w:rPr>
              <w:t xml:space="preserve"> </w:t>
            </w:r>
            <w:r>
              <w:rPr>
                <w:i/>
                <w:color w:val="1F487C"/>
              </w:rPr>
              <w:t>in</w:t>
            </w:r>
            <w:r>
              <w:rPr>
                <w:i/>
                <w:color w:val="1F487C"/>
                <w:spacing w:val="-6"/>
              </w:rPr>
              <w:t xml:space="preserve"> </w:t>
            </w:r>
            <w:r>
              <w:rPr>
                <w:i/>
                <w:color w:val="1F487C"/>
              </w:rPr>
              <w:t>which</w:t>
            </w:r>
            <w:r>
              <w:rPr>
                <w:i/>
                <w:color w:val="1F487C"/>
                <w:spacing w:val="-5"/>
              </w:rPr>
              <w:t xml:space="preserve"> </w:t>
            </w:r>
            <w:r>
              <w:rPr>
                <w:i/>
                <w:color w:val="1F487C"/>
              </w:rPr>
              <w:t>industry</w:t>
            </w:r>
            <w:r>
              <w:rPr>
                <w:i/>
                <w:color w:val="1F487C"/>
                <w:spacing w:val="-8"/>
              </w:rPr>
              <w:t xml:space="preserve"> </w:t>
            </w:r>
            <w:r>
              <w:rPr>
                <w:i/>
                <w:color w:val="1F487C"/>
              </w:rPr>
              <w:t>may</w:t>
            </w:r>
            <w:r>
              <w:rPr>
                <w:i/>
                <w:color w:val="1F487C"/>
                <w:spacing w:val="-4"/>
              </w:rPr>
              <w:t xml:space="preserve"> </w:t>
            </w:r>
            <w:proofErr w:type="spellStart"/>
            <w:r>
              <w:rPr>
                <w:i/>
                <w:color w:val="1F487C"/>
              </w:rPr>
              <w:t>utilise</w:t>
            </w:r>
            <w:proofErr w:type="spellEnd"/>
            <w:r>
              <w:rPr>
                <w:i/>
                <w:color w:val="1F487C"/>
                <w:spacing w:val="-4"/>
              </w:rPr>
              <w:t xml:space="preserve"> </w:t>
            </w:r>
            <w:r>
              <w:rPr>
                <w:i/>
                <w:color w:val="1F487C"/>
              </w:rPr>
              <w:t>to</w:t>
            </w:r>
            <w:r>
              <w:rPr>
                <w:i/>
                <w:color w:val="1F487C"/>
                <w:spacing w:val="-6"/>
              </w:rPr>
              <w:t xml:space="preserve"> </w:t>
            </w:r>
            <w:r>
              <w:rPr>
                <w:i/>
                <w:color w:val="1F487C"/>
              </w:rPr>
              <w:t>continue</w:t>
            </w:r>
            <w:r>
              <w:rPr>
                <w:i/>
                <w:color w:val="1F487C"/>
                <w:spacing w:val="-6"/>
              </w:rPr>
              <w:t xml:space="preserve"> </w:t>
            </w:r>
            <w:r>
              <w:rPr>
                <w:i/>
                <w:color w:val="1F487C"/>
              </w:rPr>
              <w:t>to</w:t>
            </w:r>
            <w:r>
              <w:rPr>
                <w:i/>
                <w:color w:val="1F487C"/>
                <w:spacing w:val="-6"/>
              </w:rPr>
              <w:t xml:space="preserve"> </w:t>
            </w:r>
            <w:r>
              <w:rPr>
                <w:i/>
                <w:color w:val="1F487C"/>
              </w:rPr>
              <w:t>promote</w:t>
            </w:r>
            <w:r>
              <w:rPr>
                <w:i/>
                <w:color w:val="1F487C"/>
                <w:spacing w:val="-6"/>
              </w:rPr>
              <w:t xml:space="preserve"> </w:t>
            </w:r>
            <w:r>
              <w:rPr>
                <w:i/>
                <w:color w:val="1F487C"/>
              </w:rPr>
              <w:t>their</w:t>
            </w:r>
            <w:r>
              <w:rPr>
                <w:i/>
                <w:color w:val="1F487C"/>
                <w:spacing w:val="-5"/>
              </w:rPr>
              <w:t xml:space="preserve"> </w:t>
            </w:r>
            <w:proofErr w:type="gramStart"/>
            <w:r>
              <w:rPr>
                <w:i/>
                <w:color w:val="1F487C"/>
                <w:spacing w:val="-4"/>
              </w:rPr>
              <w:t>HFSS</w:t>
            </w:r>
            <w:proofErr w:type="gramEnd"/>
          </w:p>
          <w:p w14:paraId="54A6BB3B" w14:textId="77777777" w:rsidR="00425052" w:rsidRDefault="00000000">
            <w:pPr>
              <w:pStyle w:val="TableParagraph"/>
              <w:spacing w:line="236" w:lineRule="exact"/>
              <w:ind w:left="107"/>
              <w:rPr>
                <w:i/>
              </w:rPr>
            </w:pPr>
            <w:r>
              <w:rPr>
                <w:i/>
                <w:color w:val="1F487C"/>
              </w:rPr>
              <w:t>food</w:t>
            </w:r>
            <w:r>
              <w:rPr>
                <w:i/>
                <w:color w:val="1F487C"/>
                <w:spacing w:val="-5"/>
              </w:rPr>
              <w:t xml:space="preserve"> </w:t>
            </w:r>
            <w:r>
              <w:rPr>
                <w:i/>
                <w:color w:val="1F487C"/>
              </w:rPr>
              <w:t>and</w:t>
            </w:r>
            <w:r>
              <w:rPr>
                <w:i/>
                <w:color w:val="1F487C"/>
                <w:spacing w:val="-7"/>
              </w:rPr>
              <w:t xml:space="preserve"> </w:t>
            </w:r>
            <w:r>
              <w:rPr>
                <w:i/>
                <w:color w:val="1F487C"/>
              </w:rPr>
              <w:t>beverages</w:t>
            </w:r>
            <w:r>
              <w:rPr>
                <w:i/>
                <w:color w:val="1F487C"/>
                <w:spacing w:val="-7"/>
              </w:rPr>
              <w:t xml:space="preserve"> </w:t>
            </w:r>
            <w:r>
              <w:rPr>
                <w:i/>
                <w:color w:val="1F487C"/>
              </w:rPr>
              <w:t>to</w:t>
            </w:r>
            <w:r>
              <w:rPr>
                <w:i/>
                <w:color w:val="1F487C"/>
                <w:spacing w:val="-5"/>
              </w:rPr>
              <w:t xml:space="preserve"> </w:t>
            </w:r>
            <w:r>
              <w:rPr>
                <w:i/>
                <w:color w:val="1F487C"/>
              </w:rPr>
              <w:t>consumers.</w:t>
            </w:r>
            <w:r>
              <w:rPr>
                <w:i/>
                <w:color w:val="1F487C"/>
                <w:spacing w:val="-5"/>
              </w:rPr>
              <w:t xml:space="preserve"> </w:t>
            </w:r>
            <w:r>
              <w:rPr>
                <w:i/>
                <w:color w:val="1F487C"/>
              </w:rPr>
              <w:t>This</w:t>
            </w:r>
            <w:r>
              <w:rPr>
                <w:i/>
                <w:color w:val="1F487C"/>
                <w:spacing w:val="-4"/>
              </w:rPr>
              <w:t xml:space="preserve"> </w:t>
            </w:r>
            <w:r>
              <w:rPr>
                <w:i/>
                <w:color w:val="1F487C"/>
              </w:rPr>
              <w:t>is</w:t>
            </w:r>
            <w:r>
              <w:rPr>
                <w:i/>
                <w:color w:val="1F487C"/>
                <w:spacing w:val="-7"/>
              </w:rPr>
              <w:t xml:space="preserve"> </w:t>
            </w:r>
            <w:r>
              <w:rPr>
                <w:i/>
                <w:color w:val="1F487C"/>
              </w:rPr>
              <w:t>well-established</w:t>
            </w:r>
            <w:r>
              <w:rPr>
                <w:i/>
                <w:color w:val="1F487C"/>
                <w:spacing w:val="-5"/>
              </w:rPr>
              <w:t xml:space="preserve"> </w:t>
            </w:r>
            <w:r>
              <w:rPr>
                <w:i/>
                <w:color w:val="1F487C"/>
              </w:rPr>
              <w:t>technique</w:t>
            </w:r>
            <w:r>
              <w:rPr>
                <w:i/>
                <w:color w:val="1F487C"/>
                <w:spacing w:val="-7"/>
              </w:rPr>
              <w:t xml:space="preserve"> </w:t>
            </w:r>
            <w:proofErr w:type="spellStart"/>
            <w:r>
              <w:rPr>
                <w:i/>
                <w:color w:val="1F487C"/>
              </w:rPr>
              <w:t>utilised</w:t>
            </w:r>
            <w:proofErr w:type="spellEnd"/>
            <w:r>
              <w:rPr>
                <w:i/>
                <w:color w:val="1F487C"/>
                <w:spacing w:val="-5"/>
              </w:rPr>
              <w:t xml:space="preserve"> </w:t>
            </w:r>
            <w:r>
              <w:rPr>
                <w:i/>
                <w:color w:val="1F487C"/>
              </w:rPr>
              <w:t>not</w:t>
            </w:r>
            <w:r>
              <w:rPr>
                <w:i/>
                <w:color w:val="1F487C"/>
                <w:spacing w:val="-6"/>
              </w:rPr>
              <w:t xml:space="preserve"> </w:t>
            </w:r>
            <w:r>
              <w:rPr>
                <w:i/>
                <w:color w:val="1F487C"/>
              </w:rPr>
              <w:t>only</w:t>
            </w:r>
            <w:r>
              <w:rPr>
                <w:i/>
                <w:color w:val="1F487C"/>
                <w:spacing w:val="-4"/>
              </w:rPr>
              <w:t xml:space="preserve"> </w:t>
            </w:r>
            <w:r>
              <w:rPr>
                <w:i/>
                <w:color w:val="1F487C"/>
              </w:rPr>
              <w:t>by</w:t>
            </w:r>
            <w:r>
              <w:rPr>
                <w:i/>
                <w:color w:val="1F487C"/>
                <w:spacing w:val="-6"/>
              </w:rPr>
              <w:t xml:space="preserve"> </w:t>
            </w:r>
            <w:r>
              <w:rPr>
                <w:i/>
                <w:color w:val="1F487C"/>
                <w:spacing w:val="-4"/>
              </w:rPr>
              <w:t>food</w:t>
            </w:r>
          </w:p>
        </w:tc>
      </w:tr>
    </w:tbl>
    <w:p w14:paraId="54A6BB3D" w14:textId="77777777" w:rsidR="00425052" w:rsidRDefault="00425052">
      <w:pPr>
        <w:spacing w:line="236" w:lineRule="exact"/>
        <w:sectPr w:rsidR="00425052">
          <w:pgSz w:w="11910" w:h="16840"/>
          <w:pgMar w:top="1260" w:right="1080" w:bottom="1600" w:left="1080" w:header="0" w:footer="1411" w:gutter="0"/>
          <w:cols w:space="720"/>
        </w:sectPr>
      </w:pPr>
    </w:p>
    <w:p w14:paraId="54A6BB3E" w14:textId="77777777" w:rsidR="00425052" w:rsidRDefault="00425052">
      <w:pPr>
        <w:spacing w:before="1"/>
        <w:rPr>
          <w:b/>
          <w:sz w:val="2"/>
        </w:r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425052" w14:paraId="54A6BB56" w14:textId="77777777">
        <w:trPr>
          <w:trHeight w:val="13444"/>
        </w:trPr>
        <w:tc>
          <w:tcPr>
            <w:tcW w:w="9516" w:type="dxa"/>
          </w:tcPr>
          <w:p w14:paraId="54A6BB3F" w14:textId="77777777" w:rsidR="00425052" w:rsidRDefault="00000000">
            <w:pPr>
              <w:pStyle w:val="TableParagraph"/>
              <w:spacing w:before="19" w:line="266" w:lineRule="auto"/>
              <w:ind w:left="107"/>
              <w:rPr>
                <w:i/>
              </w:rPr>
            </w:pPr>
            <w:r>
              <w:rPr>
                <w:i/>
                <w:color w:val="1F487C"/>
              </w:rPr>
              <w:t>and</w:t>
            </w:r>
            <w:r>
              <w:rPr>
                <w:i/>
                <w:color w:val="1F487C"/>
                <w:spacing w:val="-2"/>
              </w:rPr>
              <w:t xml:space="preserve"> </w:t>
            </w:r>
            <w:r>
              <w:rPr>
                <w:i/>
                <w:color w:val="1F487C"/>
              </w:rPr>
              <w:t>beverage</w:t>
            </w:r>
            <w:r>
              <w:rPr>
                <w:i/>
                <w:color w:val="1F487C"/>
                <w:spacing w:val="-4"/>
              </w:rPr>
              <w:t xml:space="preserve"> </w:t>
            </w:r>
            <w:r>
              <w:rPr>
                <w:i/>
                <w:color w:val="1F487C"/>
              </w:rPr>
              <w:t>industry,</w:t>
            </w:r>
            <w:r>
              <w:rPr>
                <w:i/>
                <w:color w:val="1F487C"/>
                <w:spacing w:val="-3"/>
              </w:rPr>
              <w:t xml:space="preserve"> </w:t>
            </w:r>
            <w:r>
              <w:rPr>
                <w:i/>
                <w:color w:val="1F487C"/>
              </w:rPr>
              <w:t>but</w:t>
            </w:r>
            <w:r>
              <w:rPr>
                <w:i/>
                <w:color w:val="1F487C"/>
                <w:spacing w:val="-1"/>
              </w:rPr>
              <w:t xml:space="preserve"> </w:t>
            </w:r>
            <w:r>
              <w:rPr>
                <w:i/>
                <w:color w:val="1F487C"/>
              </w:rPr>
              <w:t>also</w:t>
            </w:r>
            <w:r>
              <w:rPr>
                <w:i/>
                <w:color w:val="1F487C"/>
                <w:spacing w:val="-2"/>
              </w:rPr>
              <w:t xml:space="preserve"> </w:t>
            </w:r>
            <w:r>
              <w:rPr>
                <w:i/>
                <w:color w:val="1F487C"/>
              </w:rPr>
              <w:t>other</w:t>
            </w:r>
            <w:r>
              <w:rPr>
                <w:i/>
                <w:color w:val="1F487C"/>
                <w:spacing w:val="-3"/>
              </w:rPr>
              <w:t xml:space="preserve"> </w:t>
            </w:r>
            <w:r>
              <w:rPr>
                <w:i/>
                <w:color w:val="1F487C"/>
              </w:rPr>
              <w:t>unhealthy</w:t>
            </w:r>
            <w:r>
              <w:rPr>
                <w:i/>
                <w:color w:val="1F487C"/>
                <w:spacing w:val="-4"/>
              </w:rPr>
              <w:t xml:space="preserve"> </w:t>
            </w:r>
            <w:r>
              <w:rPr>
                <w:i/>
                <w:color w:val="1F487C"/>
              </w:rPr>
              <w:t>commodity</w:t>
            </w:r>
            <w:r>
              <w:rPr>
                <w:i/>
                <w:color w:val="1F487C"/>
                <w:spacing w:val="-1"/>
              </w:rPr>
              <w:t xml:space="preserve"> </w:t>
            </w:r>
            <w:r>
              <w:rPr>
                <w:i/>
                <w:color w:val="1F487C"/>
              </w:rPr>
              <w:t>industries</w:t>
            </w:r>
            <w:r>
              <w:rPr>
                <w:i/>
                <w:color w:val="1F487C"/>
                <w:spacing w:val="-4"/>
              </w:rPr>
              <w:t xml:space="preserve"> </w:t>
            </w:r>
            <w:r>
              <w:rPr>
                <w:i/>
                <w:color w:val="1F487C"/>
              </w:rPr>
              <w:t>such</w:t>
            </w:r>
            <w:r>
              <w:rPr>
                <w:i/>
                <w:color w:val="1F487C"/>
                <w:spacing w:val="-2"/>
              </w:rPr>
              <w:t xml:space="preserve"> </w:t>
            </w:r>
            <w:r>
              <w:rPr>
                <w:i/>
                <w:color w:val="1F487C"/>
              </w:rPr>
              <w:t>as</w:t>
            </w:r>
            <w:r>
              <w:rPr>
                <w:i/>
                <w:color w:val="1F487C"/>
                <w:spacing w:val="-3"/>
              </w:rPr>
              <w:t xml:space="preserve"> </w:t>
            </w:r>
            <w:r>
              <w:rPr>
                <w:i/>
                <w:color w:val="1F487C"/>
              </w:rPr>
              <w:t>the</w:t>
            </w:r>
            <w:r>
              <w:rPr>
                <w:i/>
                <w:color w:val="1F487C"/>
                <w:spacing w:val="-4"/>
              </w:rPr>
              <w:t xml:space="preserve"> </w:t>
            </w:r>
            <w:r>
              <w:rPr>
                <w:i/>
                <w:color w:val="1F487C"/>
              </w:rPr>
              <w:t>tobacco</w:t>
            </w:r>
            <w:r>
              <w:rPr>
                <w:i/>
                <w:color w:val="1F487C"/>
                <w:spacing w:val="-4"/>
              </w:rPr>
              <w:t xml:space="preserve"> </w:t>
            </w:r>
            <w:r>
              <w:rPr>
                <w:i/>
                <w:color w:val="1F487C"/>
              </w:rPr>
              <w:t>and alcohol industries (</w:t>
            </w:r>
            <w:hyperlink w:anchor="_bookmark2" w:history="1">
              <w:r>
                <w:rPr>
                  <w:i/>
                  <w:color w:val="1F487C"/>
                </w:rPr>
                <w:t>Brownell and Warner, 2009</w:t>
              </w:r>
            </w:hyperlink>
            <w:r>
              <w:rPr>
                <w:i/>
                <w:color w:val="1F487C"/>
              </w:rPr>
              <w:t xml:space="preserve">, </w:t>
            </w:r>
            <w:hyperlink w:anchor="_bookmark25" w:history="1">
              <w:proofErr w:type="spellStart"/>
              <w:r>
                <w:rPr>
                  <w:i/>
                  <w:color w:val="1F487C"/>
                </w:rPr>
                <w:t>Stuckler</w:t>
              </w:r>
              <w:proofErr w:type="spellEnd"/>
              <w:r>
                <w:rPr>
                  <w:i/>
                  <w:color w:val="1F487C"/>
                </w:rPr>
                <w:t xml:space="preserve"> et al., 2012</w:t>
              </w:r>
            </w:hyperlink>
            <w:r>
              <w:rPr>
                <w:i/>
                <w:color w:val="1F487C"/>
              </w:rPr>
              <w:t xml:space="preserve">, </w:t>
            </w:r>
            <w:hyperlink w:anchor="_bookmark4" w:history="1">
              <w:proofErr w:type="spellStart"/>
              <w:r>
                <w:rPr>
                  <w:i/>
                  <w:color w:val="1F487C"/>
                </w:rPr>
                <w:t>Capewell</w:t>
              </w:r>
              <w:proofErr w:type="spellEnd"/>
              <w:r>
                <w:rPr>
                  <w:i/>
                  <w:color w:val="1F487C"/>
                </w:rPr>
                <w:t xml:space="preserve"> and Lloyd-</w:t>
              </w:r>
            </w:hyperlink>
            <w:r>
              <w:rPr>
                <w:i/>
                <w:color w:val="1F487C"/>
              </w:rPr>
              <w:t xml:space="preserve"> </w:t>
            </w:r>
            <w:hyperlink w:anchor="_bookmark4" w:history="1">
              <w:r>
                <w:rPr>
                  <w:i/>
                  <w:color w:val="1F487C"/>
                </w:rPr>
                <w:t>Williams, 2018</w:t>
              </w:r>
            </w:hyperlink>
            <w:r>
              <w:rPr>
                <w:i/>
                <w:color w:val="1F487C"/>
              </w:rPr>
              <w:t xml:space="preserve">, </w:t>
            </w:r>
            <w:hyperlink w:anchor="_bookmark14" w:history="1">
              <w:r>
                <w:rPr>
                  <w:i/>
                  <w:color w:val="1F487C"/>
                </w:rPr>
                <w:t xml:space="preserve">Hawkins and </w:t>
              </w:r>
              <w:proofErr w:type="spellStart"/>
              <w:r>
                <w:rPr>
                  <w:i/>
                  <w:color w:val="1F487C"/>
                </w:rPr>
                <w:t>McCambridge</w:t>
              </w:r>
              <w:proofErr w:type="spellEnd"/>
              <w:r>
                <w:rPr>
                  <w:i/>
                  <w:color w:val="1F487C"/>
                </w:rPr>
                <w:t>, 2018</w:t>
              </w:r>
            </w:hyperlink>
            <w:r>
              <w:rPr>
                <w:i/>
                <w:color w:val="1F487C"/>
              </w:rPr>
              <w:t>).</w:t>
            </w:r>
          </w:p>
          <w:p w14:paraId="54A6BB40" w14:textId="77777777" w:rsidR="00425052" w:rsidRDefault="00425052">
            <w:pPr>
              <w:pStyle w:val="TableParagraph"/>
              <w:spacing w:before="2"/>
              <w:rPr>
                <w:b/>
                <w:sz w:val="24"/>
              </w:rPr>
            </w:pPr>
          </w:p>
          <w:p w14:paraId="54A6BB41" w14:textId="77777777" w:rsidR="00425052" w:rsidRDefault="00000000">
            <w:pPr>
              <w:pStyle w:val="TableParagraph"/>
              <w:numPr>
                <w:ilvl w:val="0"/>
                <w:numId w:val="7"/>
              </w:numPr>
              <w:tabs>
                <w:tab w:val="left" w:pos="466"/>
                <w:tab w:val="left" w:pos="468"/>
              </w:tabs>
              <w:spacing w:before="1" w:line="264" w:lineRule="auto"/>
              <w:ind w:right="490"/>
            </w:pPr>
            <w:r>
              <w:t>Do</w:t>
            </w:r>
            <w:r>
              <w:rPr>
                <w:spacing w:val="-2"/>
              </w:rPr>
              <w:t xml:space="preserve"> </w:t>
            </w:r>
            <w:r>
              <w:t>you</w:t>
            </w:r>
            <w:r>
              <w:rPr>
                <w:spacing w:val="-2"/>
              </w:rPr>
              <w:t xml:space="preserve"> </w:t>
            </w:r>
            <w:r>
              <w:t>currently</w:t>
            </w:r>
            <w:r>
              <w:rPr>
                <w:spacing w:val="-4"/>
              </w:rPr>
              <w:t xml:space="preserve"> </w:t>
            </w:r>
            <w:proofErr w:type="gramStart"/>
            <w:r>
              <w:t>use</w:t>
            </w:r>
            <w:proofErr w:type="gramEnd"/>
            <w:r>
              <w:rPr>
                <w:spacing w:val="-2"/>
              </w:rPr>
              <w:t xml:space="preserve"> </w:t>
            </w:r>
            <w:r>
              <w:t>or</w:t>
            </w:r>
            <w:r>
              <w:rPr>
                <w:spacing w:val="-6"/>
              </w:rPr>
              <w:t xml:space="preserve"> </w:t>
            </w:r>
            <w:r>
              <w:t>do</w:t>
            </w:r>
            <w:r>
              <w:rPr>
                <w:spacing w:val="-2"/>
              </w:rPr>
              <w:t xml:space="preserve"> </w:t>
            </w:r>
            <w:r>
              <w:t>you</w:t>
            </w:r>
            <w:r>
              <w:rPr>
                <w:spacing w:val="-2"/>
              </w:rPr>
              <w:t xml:space="preserve"> </w:t>
            </w:r>
            <w:r>
              <w:t>know</w:t>
            </w:r>
            <w:r>
              <w:rPr>
                <w:spacing w:val="-5"/>
              </w:rPr>
              <w:t xml:space="preserve"> </w:t>
            </w:r>
            <w:r>
              <w:t>about</w:t>
            </w:r>
            <w:r>
              <w:rPr>
                <w:spacing w:val="-3"/>
              </w:rPr>
              <w:t xml:space="preserve"> </w:t>
            </w:r>
            <w:r>
              <w:t>any</w:t>
            </w:r>
            <w:r>
              <w:rPr>
                <w:spacing w:val="-4"/>
              </w:rPr>
              <w:t xml:space="preserve"> </w:t>
            </w:r>
            <w:r>
              <w:t>official</w:t>
            </w:r>
            <w:r>
              <w:rPr>
                <w:spacing w:val="-3"/>
              </w:rPr>
              <w:t xml:space="preserve"> </w:t>
            </w:r>
            <w:r>
              <w:t>definitions</w:t>
            </w:r>
            <w:r>
              <w:rPr>
                <w:spacing w:val="-1"/>
              </w:rPr>
              <w:t xml:space="preserve"> </w:t>
            </w:r>
            <w:r>
              <w:t>of</w:t>
            </w:r>
            <w:r>
              <w:rPr>
                <w:spacing w:val="-3"/>
              </w:rPr>
              <w:t xml:space="preserve"> </w:t>
            </w:r>
            <w:r>
              <w:t>these</w:t>
            </w:r>
            <w:r>
              <w:rPr>
                <w:spacing w:val="-4"/>
              </w:rPr>
              <w:t xml:space="preserve"> </w:t>
            </w:r>
            <w:r>
              <w:t>types</w:t>
            </w:r>
            <w:r>
              <w:rPr>
                <w:spacing w:val="-1"/>
              </w:rPr>
              <w:t xml:space="preserve"> </w:t>
            </w:r>
            <w:r>
              <w:t>of price promotions? Yes/No. If yes, please provide them below.</w:t>
            </w:r>
          </w:p>
          <w:p w14:paraId="54A6BB42" w14:textId="77777777" w:rsidR="00425052" w:rsidRDefault="00425052">
            <w:pPr>
              <w:pStyle w:val="TableParagraph"/>
              <w:spacing w:before="7"/>
              <w:rPr>
                <w:b/>
                <w:sz w:val="24"/>
              </w:rPr>
            </w:pPr>
          </w:p>
          <w:p w14:paraId="54A6BB43" w14:textId="77777777" w:rsidR="00425052" w:rsidRDefault="00000000">
            <w:pPr>
              <w:pStyle w:val="TableParagraph"/>
              <w:numPr>
                <w:ilvl w:val="0"/>
                <w:numId w:val="7"/>
              </w:numPr>
              <w:tabs>
                <w:tab w:val="left" w:pos="466"/>
                <w:tab w:val="left" w:pos="468"/>
              </w:tabs>
              <w:spacing w:line="264" w:lineRule="auto"/>
              <w:ind w:right="306"/>
            </w:pPr>
            <w:r>
              <w:t>Do</w:t>
            </w:r>
            <w:r>
              <w:rPr>
                <w:spacing w:val="-2"/>
              </w:rPr>
              <w:t xml:space="preserve"> </w:t>
            </w:r>
            <w:r>
              <w:t>you</w:t>
            </w:r>
            <w:r>
              <w:rPr>
                <w:spacing w:val="-2"/>
              </w:rPr>
              <w:t xml:space="preserve"> </w:t>
            </w:r>
            <w:r>
              <w:t>think</w:t>
            </w:r>
            <w:r>
              <w:rPr>
                <w:spacing w:val="-2"/>
              </w:rPr>
              <w:t xml:space="preserve"> </w:t>
            </w:r>
            <w:r>
              <w:t>there</w:t>
            </w:r>
            <w:r>
              <w:rPr>
                <w:spacing w:val="-4"/>
              </w:rPr>
              <w:t xml:space="preserve"> </w:t>
            </w:r>
            <w:r>
              <w:t>are</w:t>
            </w:r>
            <w:r>
              <w:rPr>
                <w:spacing w:val="-4"/>
              </w:rPr>
              <w:t xml:space="preserve"> </w:t>
            </w:r>
            <w:r>
              <w:t>any</w:t>
            </w:r>
            <w:r>
              <w:rPr>
                <w:spacing w:val="-4"/>
              </w:rPr>
              <w:t xml:space="preserve"> </w:t>
            </w:r>
            <w:r>
              <w:t>other</w:t>
            </w:r>
            <w:r>
              <w:rPr>
                <w:spacing w:val="-3"/>
              </w:rPr>
              <w:t xml:space="preserve"> </w:t>
            </w:r>
            <w:r>
              <w:t>types</w:t>
            </w:r>
            <w:r>
              <w:rPr>
                <w:spacing w:val="-1"/>
              </w:rPr>
              <w:t xml:space="preserve"> </w:t>
            </w:r>
            <w:r>
              <w:t>of price</w:t>
            </w:r>
            <w:r>
              <w:rPr>
                <w:spacing w:val="-5"/>
              </w:rPr>
              <w:t xml:space="preserve"> </w:t>
            </w:r>
            <w:r>
              <w:t>promotion</w:t>
            </w:r>
            <w:r>
              <w:rPr>
                <w:spacing w:val="-4"/>
              </w:rPr>
              <w:t xml:space="preserve"> </w:t>
            </w:r>
            <w:r>
              <w:t>that</w:t>
            </w:r>
            <w:r>
              <w:rPr>
                <w:spacing w:val="-3"/>
              </w:rPr>
              <w:t xml:space="preserve"> </w:t>
            </w:r>
            <w:r>
              <w:t>should</w:t>
            </w:r>
            <w:r>
              <w:rPr>
                <w:spacing w:val="-2"/>
              </w:rPr>
              <w:t xml:space="preserve"> </w:t>
            </w:r>
            <w:r>
              <w:t>be</w:t>
            </w:r>
            <w:r>
              <w:rPr>
                <w:spacing w:val="-4"/>
              </w:rPr>
              <w:t xml:space="preserve"> </w:t>
            </w:r>
            <w:r>
              <w:t>restricted</w:t>
            </w:r>
            <w:r>
              <w:rPr>
                <w:spacing w:val="-4"/>
              </w:rPr>
              <w:t xml:space="preserve"> </w:t>
            </w:r>
            <w:r>
              <w:t>that</w:t>
            </w:r>
            <w:r>
              <w:rPr>
                <w:spacing w:val="-3"/>
              </w:rPr>
              <w:t xml:space="preserve"> </w:t>
            </w:r>
            <w:r>
              <w:t>we have not mentioned? Yes/No. If yes, please explain which types of promotion and why.</w:t>
            </w:r>
          </w:p>
          <w:p w14:paraId="54A6BB44" w14:textId="77777777" w:rsidR="00425052" w:rsidRDefault="00425052">
            <w:pPr>
              <w:pStyle w:val="TableParagraph"/>
              <w:spacing w:before="7"/>
              <w:rPr>
                <w:b/>
                <w:sz w:val="24"/>
              </w:rPr>
            </w:pPr>
          </w:p>
          <w:p w14:paraId="54A6BB45" w14:textId="77777777" w:rsidR="00425052" w:rsidRDefault="00000000">
            <w:pPr>
              <w:pStyle w:val="TableParagraph"/>
              <w:numPr>
                <w:ilvl w:val="0"/>
                <w:numId w:val="7"/>
              </w:numPr>
              <w:tabs>
                <w:tab w:val="left" w:pos="466"/>
                <w:tab w:val="left" w:pos="468"/>
              </w:tabs>
              <w:spacing w:line="266" w:lineRule="auto"/>
              <w:ind w:right="118"/>
            </w:pPr>
            <w:r>
              <w:t>Do</w:t>
            </w:r>
            <w:r>
              <w:rPr>
                <w:spacing w:val="-3"/>
              </w:rPr>
              <w:t xml:space="preserve"> </w:t>
            </w:r>
            <w:r>
              <w:t>you</w:t>
            </w:r>
            <w:r>
              <w:rPr>
                <w:spacing w:val="-3"/>
              </w:rPr>
              <w:t xml:space="preserve"> </w:t>
            </w:r>
            <w:r>
              <w:t>think</w:t>
            </w:r>
            <w:r>
              <w:rPr>
                <w:spacing w:val="-3"/>
              </w:rPr>
              <w:t xml:space="preserve"> </w:t>
            </w:r>
            <w:r>
              <w:t>that</w:t>
            </w:r>
            <w:r>
              <w:rPr>
                <w:spacing w:val="-4"/>
              </w:rPr>
              <w:t xml:space="preserve"> </w:t>
            </w:r>
            <w:r>
              <w:t>the</w:t>
            </w:r>
            <w:r>
              <w:rPr>
                <w:spacing w:val="-5"/>
              </w:rPr>
              <w:t xml:space="preserve"> </w:t>
            </w:r>
            <w:r>
              <w:t>price</w:t>
            </w:r>
            <w:r>
              <w:rPr>
                <w:spacing w:val="-3"/>
              </w:rPr>
              <w:t xml:space="preserve"> </w:t>
            </w:r>
            <w:r>
              <w:t>restrictions</w:t>
            </w:r>
            <w:r>
              <w:rPr>
                <w:spacing w:val="-2"/>
              </w:rPr>
              <w:t xml:space="preserve"> </w:t>
            </w:r>
            <w:r>
              <w:t>should</w:t>
            </w:r>
            <w:r>
              <w:rPr>
                <w:spacing w:val="-3"/>
              </w:rPr>
              <w:t xml:space="preserve"> </w:t>
            </w:r>
            <w:r>
              <w:t>apply</w:t>
            </w:r>
            <w:r>
              <w:rPr>
                <w:spacing w:val="-5"/>
              </w:rPr>
              <w:t xml:space="preserve"> </w:t>
            </w:r>
            <w:r>
              <w:t>to pre-packaged</w:t>
            </w:r>
            <w:r>
              <w:rPr>
                <w:spacing w:val="-5"/>
              </w:rPr>
              <w:t xml:space="preserve"> </w:t>
            </w:r>
            <w:r>
              <w:t>products</w:t>
            </w:r>
            <w:r>
              <w:rPr>
                <w:spacing w:val="-2"/>
              </w:rPr>
              <w:t xml:space="preserve"> </w:t>
            </w:r>
            <w:r>
              <w:t>which</w:t>
            </w:r>
            <w:r>
              <w:rPr>
                <w:spacing w:val="-5"/>
              </w:rPr>
              <w:t xml:space="preserve"> </w:t>
            </w:r>
            <w:r>
              <w:t>fall</w:t>
            </w:r>
            <w:r>
              <w:rPr>
                <w:spacing w:val="-3"/>
              </w:rPr>
              <w:t xml:space="preserve"> </w:t>
            </w:r>
            <w:r>
              <w:t xml:space="preserve">into the categories included in Public Health England’s (PHE) sugar and calorie reduction </w:t>
            </w:r>
            <w:proofErr w:type="spellStart"/>
            <w:r>
              <w:t>programmes</w:t>
            </w:r>
            <w:proofErr w:type="spellEnd"/>
            <w:r>
              <w:t xml:space="preserve"> and in the Soft Drinks Industry Levy (SDIL), and are classed as high in fat, </w:t>
            </w:r>
            <w:proofErr w:type="gramStart"/>
            <w:r>
              <w:t>sugar</w:t>
            </w:r>
            <w:proofErr w:type="gramEnd"/>
            <w:r>
              <w:t xml:space="preserve"> or salt (HFSS) (see Annex 3)? </w:t>
            </w:r>
            <w:r>
              <w:rPr>
                <w:color w:val="000000"/>
                <w:shd w:val="clear" w:color="auto" w:fill="00FF00"/>
              </w:rPr>
              <w:t>Yes</w:t>
            </w:r>
            <w:r>
              <w:rPr>
                <w:color w:val="000000"/>
              </w:rPr>
              <w:t>/No. Please explain why.</w:t>
            </w:r>
          </w:p>
          <w:p w14:paraId="54A6BB46" w14:textId="77777777" w:rsidR="00425052" w:rsidRDefault="00425052">
            <w:pPr>
              <w:pStyle w:val="TableParagraph"/>
              <w:spacing w:before="1"/>
              <w:rPr>
                <w:b/>
                <w:sz w:val="24"/>
              </w:rPr>
            </w:pPr>
          </w:p>
          <w:p w14:paraId="54A6BB47" w14:textId="77777777" w:rsidR="00425052" w:rsidRDefault="00000000">
            <w:pPr>
              <w:pStyle w:val="TableParagraph"/>
              <w:spacing w:line="266" w:lineRule="auto"/>
              <w:ind w:left="107" w:right="306"/>
              <w:rPr>
                <w:i/>
              </w:rPr>
            </w:pPr>
            <w:r>
              <w:rPr>
                <w:i/>
                <w:color w:val="1F487C"/>
              </w:rPr>
              <w:t xml:space="preserve">The restrictions should apply to all pre-packaged and non-packaged products that are considered HFSS under PHE’s </w:t>
            </w:r>
            <w:proofErr w:type="spellStart"/>
            <w:r>
              <w:rPr>
                <w:i/>
                <w:color w:val="1F487C"/>
              </w:rPr>
              <w:t>programmes</w:t>
            </w:r>
            <w:proofErr w:type="spellEnd"/>
            <w:r>
              <w:rPr>
                <w:i/>
                <w:color w:val="1F487C"/>
              </w:rPr>
              <w:t xml:space="preserve"> and the SDIL. Whether they</w:t>
            </w:r>
            <w:r>
              <w:rPr>
                <w:i/>
                <w:color w:val="1F487C"/>
                <w:spacing w:val="-2"/>
              </w:rPr>
              <w:t xml:space="preserve"> </w:t>
            </w:r>
            <w:r>
              <w:rPr>
                <w:i/>
                <w:color w:val="1F487C"/>
              </w:rPr>
              <w:t>are subject to an existing</w:t>
            </w:r>
            <w:r>
              <w:rPr>
                <w:i/>
                <w:color w:val="1F487C"/>
                <w:spacing w:val="-3"/>
              </w:rPr>
              <w:t xml:space="preserve"> </w:t>
            </w:r>
            <w:proofErr w:type="spellStart"/>
            <w:r>
              <w:rPr>
                <w:i/>
                <w:color w:val="1F487C"/>
              </w:rPr>
              <w:t>programme</w:t>
            </w:r>
            <w:proofErr w:type="spellEnd"/>
            <w:r>
              <w:rPr>
                <w:i/>
                <w:color w:val="1F487C"/>
                <w:spacing w:val="-5"/>
              </w:rPr>
              <w:t xml:space="preserve"> </w:t>
            </w:r>
            <w:r>
              <w:rPr>
                <w:i/>
                <w:color w:val="1F487C"/>
              </w:rPr>
              <w:t>or</w:t>
            </w:r>
            <w:r>
              <w:rPr>
                <w:i/>
                <w:color w:val="1F487C"/>
                <w:spacing w:val="-4"/>
              </w:rPr>
              <w:t xml:space="preserve"> </w:t>
            </w:r>
            <w:r>
              <w:rPr>
                <w:i/>
                <w:color w:val="1F487C"/>
              </w:rPr>
              <w:t>levy</w:t>
            </w:r>
            <w:r>
              <w:rPr>
                <w:i/>
                <w:color w:val="1F487C"/>
                <w:spacing w:val="-3"/>
              </w:rPr>
              <w:t xml:space="preserve"> </w:t>
            </w:r>
            <w:r>
              <w:rPr>
                <w:i/>
                <w:color w:val="1F487C"/>
              </w:rPr>
              <w:t>and</w:t>
            </w:r>
            <w:r>
              <w:rPr>
                <w:i/>
                <w:color w:val="1F487C"/>
                <w:spacing w:val="-3"/>
              </w:rPr>
              <w:t xml:space="preserve"> </w:t>
            </w:r>
            <w:r>
              <w:rPr>
                <w:i/>
                <w:color w:val="1F487C"/>
              </w:rPr>
              <w:t>whether</w:t>
            </w:r>
            <w:r>
              <w:rPr>
                <w:i/>
                <w:color w:val="1F487C"/>
                <w:spacing w:val="-3"/>
              </w:rPr>
              <w:t xml:space="preserve"> </w:t>
            </w:r>
            <w:r>
              <w:rPr>
                <w:i/>
                <w:color w:val="1F487C"/>
              </w:rPr>
              <w:t>pre-packaged</w:t>
            </w:r>
            <w:r>
              <w:rPr>
                <w:i/>
                <w:color w:val="1F487C"/>
                <w:spacing w:val="-3"/>
              </w:rPr>
              <w:t xml:space="preserve"> </w:t>
            </w:r>
            <w:r>
              <w:rPr>
                <w:i/>
                <w:color w:val="1F487C"/>
              </w:rPr>
              <w:t>or</w:t>
            </w:r>
            <w:r>
              <w:rPr>
                <w:i/>
                <w:color w:val="1F487C"/>
                <w:spacing w:val="-4"/>
              </w:rPr>
              <w:t xml:space="preserve"> </w:t>
            </w:r>
            <w:r>
              <w:rPr>
                <w:i/>
                <w:color w:val="1F487C"/>
              </w:rPr>
              <w:t>not</w:t>
            </w:r>
            <w:r>
              <w:rPr>
                <w:i/>
                <w:color w:val="1F487C"/>
                <w:spacing w:val="-4"/>
              </w:rPr>
              <w:t xml:space="preserve"> </w:t>
            </w:r>
            <w:r>
              <w:rPr>
                <w:i/>
                <w:color w:val="1F487C"/>
              </w:rPr>
              <w:t>does</w:t>
            </w:r>
            <w:r>
              <w:rPr>
                <w:i/>
                <w:color w:val="1F487C"/>
                <w:spacing w:val="-3"/>
              </w:rPr>
              <w:t xml:space="preserve"> </w:t>
            </w:r>
            <w:r>
              <w:rPr>
                <w:i/>
                <w:color w:val="1F487C"/>
              </w:rPr>
              <w:t>not</w:t>
            </w:r>
            <w:r>
              <w:rPr>
                <w:i/>
                <w:color w:val="1F487C"/>
                <w:spacing w:val="-4"/>
              </w:rPr>
              <w:t xml:space="preserve"> </w:t>
            </w:r>
            <w:r>
              <w:rPr>
                <w:i/>
                <w:color w:val="1F487C"/>
              </w:rPr>
              <w:t>negate</w:t>
            </w:r>
            <w:r>
              <w:rPr>
                <w:i/>
                <w:color w:val="1F487C"/>
                <w:spacing w:val="-4"/>
              </w:rPr>
              <w:t xml:space="preserve"> </w:t>
            </w:r>
            <w:r>
              <w:rPr>
                <w:i/>
                <w:color w:val="1F487C"/>
              </w:rPr>
              <w:t>the</w:t>
            </w:r>
            <w:r>
              <w:rPr>
                <w:i/>
                <w:color w:val="1F487C"/>
                <w:spacing w:val="-3"/>
              </w:rPr>
              <w:t xml:space="preserve"> </w:t>
            </w:r>
            <w:r>
              <w:rPr>
                <w:i/>
                <w:color w:val="1F487C"/>
              </w:rPr>
              <w:t>negative health consequences of over-consumption (</w:t>
            </w:r>
            <w:hyperlink w:anchor="_bookmark24" w:history="1">
              <w:r>
                <w:rPr>
                  <w:i/>
                  <w:color w:val="1F487C"/>
                </w:rPr>
                <w:t>Parkes et al., 2012</w:t>
              </w:r>
            </w:hyperlink>
            <w:r>
              <w:rPr>
                <w:i/>
                <w:color w:val="1F487C"/>
              </w:rPr>
              <w:t xml:space="preserve">, </w:t>
            </w:r>
            <w:hyperlink w:anchor="_bookmark27" w:history="1">
              <w:proofErr w:type="spellStart"/>
              <w:r>
                <w:rPr>
                  <w:i/>
                  <w:color w:val="1F487C"/>
                </w:rPr>
                <w:t>Tedstone</w:t>
              </w:r>
              <w:proofErr w:type="spellEnd"/>
              <w:r>
                <w:rPr>
                  <w:i/>
                  <w:color w:val="1F487C"/>
                </w:rPr>
                <w:t xml:space="preserve"> et al., 2015</w:t>
              </w:r>
            </w:hyperlink>
            <w:r>
              <w:rPr>
                <w:i/>
                <w:color w:val="1F487C"/>
              </w:rPr>
              <w:t>).</w:t>
            </w:r>
          </w:p>
          <w:p w14:paraId="54A6BB48" w14:textId="77777777" w:rsidR="00425052" w:rsidRDefault="00425052">
            <w:pPr>
              <w:pStyle w:val="TableParagraph"/>
              <w:rPr>
                <w:b/>
                <w:sz w:val="24"/>
              </w:rPr>
            </w:pPr>
          </w:p>
          <w:p w14:paraId="54A6BB49" w14:textId="77777777" w:rsidR="00425052" w:rsidRDefault="00000000">
            <w:pPr>
              <w:pStyle w:val="TableParagraph"/>
              <w:numPr>
                <w:ilvl w:val="0"/>
                <w:numId w:val="7"/>
              </w:numPr>
              <w:tabs>
                <w:tab w:val="left" w:pos="466"/>
                <w:tab w:val="left" w:pos="468"/>
              </w:tabs>
              <w:spacing w:line="266" w:lineRule="auto"/>
              <w:ind w:right="140"/>
            </w:pPr>
            <w:r>
              <w:t>Do</w:t>
            </w:r>
            <w:r>
              <w:rPr>
                <w:spacing w:val="-3"/>
              </w:rPr>
              <w:t xml:space="preserve"> </w:t>
            </w:r>
            <w:r>
              <w:t>you</w:t>
            </w:r>
            <w:r>
              <w:rPr>
                <w:spacing w:val="-3"/>
              </w:rPr>
              <w:t xml:space="preserve"> </w:t>
            </w:r>
            <w:r>
              <w:t>think</w:t>
            </w:r>
            <w:r>
              <w:rPr>
                <w:spacing w:val="-3"/>
              </w:rPr>
              <w:t xml:space="preserve"> </w:t>
            </w:r>
            <w:r>
              <w:t>any</w:t>
            </w:r>
            <w:r>
              <w:rPr>
                <w:spacing w:val="-5"/>
              </w:rPr>
              <w:t xml:space="preserve"> </w:t>
            </w:r>
            <w:r>
              <w:t>other</w:t>
            </w:r>
            <w:r>
              <w:rPr>
                <w:spacing w:val="-2"/>
              </w:rPr>
              <w:t xml:space="preserve"> </w:t>
            </w:r>
            <w:r>
              <w:t>product</w:t>
            </w:r>
            <w:r>
              <w:rPr>
                <w:spacing w:val="-4"/>
              </w:rPr>
              <w:t xml:space="preserve"> </w:t>
            </w:r>
            <w:r>
              <w:t>categories</w:t>
            </w:r>
            <w:r>
              <w:rPr>
                <w:spacing w:val="-3"/>
              </w:rPr>
              <w:t xml:space="preserve"> </w:t>
            </w:r>
            <w:r>
              <w:t>should</w:t>
            </w:r>
            <w:r>
              <w:rPr>
                <w:spacing w:val="-3"/>
              </w:rPr>
              <w:t xml:space="preserve"> </w:t>
            </w:r>
            <w:r>
              <w:t>be</w:t>
            </w:r>
            <w:r>
              <w:rPr>
                <w:spacing w:val="-3"/>
              </w:rPr>
              <w:t xml:space="preserve"> </w:t>
            </w:r>
            <w:r>
              <w:t>included</w:t>
            </w:r>
            <w:r>
              <w:rPr>
                <w:spacing w:val="-3"/>
              </w:rPr>
              <w:t xml:space="preserve"> </w:t>
            </w:r>
            <w:r>
              <w:t>in</w:t>
            </w:r>
            <w:r>
              <w:rPr>
                <w:spacing w:val="-5"/>
              </w:rPr>
              <w:t xml:space="preserve"> </w:t>
            </w:r>
            <w:r>
              <w:t>these</w:t>
            </w:r>
            <w:r>
              <w:rPr>
                <w:spacing w:val="-5"/>
              </w:rPr>
              <w:t xml:space="preserve"> </w:t>
            </w:r>
            <w:r>
              <w:t xml:space="preserve">restrictions? </w:t>
            </w:r>
            <w:r>
              <w:rPr>
                <w:color w:val="000000"/>
                <w:shd w:val="clear" w:color="auto" w:fill="00FF00"/>
              </w:rPr>
              <w:t>Yes</w:t>
            </w:r>
            <w:r>
              <w:rPr>
                <w:color w:val="000000"/>
              </w:rPr>
              <w:t>/No. If yes, please explain which product categories and why.</w:t>
            </w:r>
          </w:p>
          <w:p w14:paraId="54A6BB4A" w14:textId="77777777" w:rsidR="00425052" w:rsidRDefault="00425052">
            <w:pPr>
              <w:pStyle w:val="TableParagraph"/>
              <w:spacing w:before="2"/>
              <w:rPr>
                <w:b/>
                <w:sz w:val="24"/>
              </w:rPr>
            </w:pPr>
          </w:p>
          <w:p w14:paraId="54A6BB4B" w14:textId="77777777" w:rsidR="00425052" w:rsidRDefault="00000000">
            <w:pPr>
              <w:pStyle w:val="TableParagraph"/>
              <w:spacing w:line="266" w:lineRule="auto"/>
              <w:ind w:left="107" w:right="112"/>
              <w:rPr>
                <w:i/>
              </w:rPr>
            </w:pPr>
            <w:r>
              <w:rPr>
                <w:i/>
                <w:color w:val="1F487C"/>
              </w:rPr>
              <w:t>Snack bars which pertain to be healthy options, such as protein bars, yet still contain a high level of sugar should also be considered. One study demonstrated that products which used front-of-package</w:t>
            </w:r>
            <w:r>
              <w:rPr>
                <w:i/>
                <w:color w:val="1F487C"/>
                <w:spacing w:val="-7"/>
              </w:rPr>
              <w:t xml:space="preserve"> </w:t>
            </w:r>
            <w:r>
              <w:rPr>
                <w:i/>
                <w:color w:val="1F487C"/>
              </w:rPr>
              <w:t>marketing</w:t>
            </w:r>
            <w:r>
              <w:rPr>
                <w:i/>
                <w:color w:val="1F487C"/>
                <w:spacing w:val="-3"/>
              </w:rPr>
              <w:t xml:space="preserve"> </w:t>
            </w:r>
            <w:r>
              <w:rPr>
                <w:i/>
                <w:color w:val="1F487C"/>
              </w:rPr>
              <w:t>to</w:t>
            </w:r>
            <w:r>
              <w:rPr>
                <w:i/>
                <w:color w:val="1F487C"/>
                <w:spacing w:val="-5"/>
              </w:rPr>
              <w:t xml:space="preserve"> </w:t>
            </w:r>
            <w:r>
              <w:rPr>
                <w:i/>
                <w:color w:val="1F487C"/>
              </w:rPr>
              <w:t>highlight</w:t>
            </w:r>
            <w:r>
              <w:rPr>
                <w:i/>
                <w:color w:val="1F487C"/>
                <w:spacing w:val="-1"/>
              </w:rPr>
              <w:t xml:space="preserve"> </w:t>
            </w:r>
            <w:r>
              <w:rPr>
                <w:i/>
                <w:color w:val="1F487C"/>
              </w:rPr>
              <w:t>a</w:t>
            </w:r>
            <w:r>
              <w:rPr>
                <w:i/>
                <w:color w:val="1F487C"/>
                <w:spacing w:val="-3"/>
              </w:rPr>
              <w:t xml:space="preserve"> </w:t>
            </w:r>
            <w:r>
              <w:rPr>
                <w:i/>
                <w:color w:val="1F487C"/>
              </w:rPr>
              <w:t>single</w:t>
            </w:r>
            <w:r>
              <w:rPr>
                <w:i/>
                <w:color w:val="1F487C"/>
                <w:spacing w:val="-3"/>
              </w:rPr>
              <w:t xml:space="preserve"> </w:t>
            </w:r>
            <w:r>
              <w:rPr>
                <w:i/>
                <w:color w:val="1F487C"/>
              </w:rPr>
              <w:t>‘healthy’</w:t>
            </w:r>
            <w:r>
              <w:rPr>
                <w:i/>
                <w:color w:val="1F487C"/>
                <w:spacing w:val="-8"/>
              </w:rPr>
              <w:t xml:space="preserve"> </w:t>
            </w:r>
            <w:r>
              <w:rPr>
                <w:i/>
                <w:color w:val="1F487C"/>
              </w:rPr>
              <w:t>ingredient,</w:t>
            </w:r>
            <w:r>
              <w:rPr>
                <w:i/>
                <w:color w:val="1F487C"/>
                <w:spacing w:val="-1"/>
              </w:rPr>
              <w:t xml:space="preserve"> </w:t>
            </w:r>
            <w:r>
              <w:rPr>
                <w:i/>
                <w:color w:val="1F487C"/>
              </w:rPr>
              <w:t>such</w:t>
            </w:r>
            <w:r>
              <w:rPr>
                <w:i/>
                <w:color w:val="1F487C"/>
                <w:spacing w:val="-5"/>
              </w:rPr>
              <w:t xml:space="preserve"> </w:t>
            </w:r>
            <w:r>
              <w:rPr>
                <w:i/>
                <w:color w:val="1F487C"/>
              </w:rPr>
              <w:t>as</w:t>
            </w:r>
            <w:r>
              <w:rPr>
                <w:i/>
                <w:color w:val="1F487C"/>
                <w:spacing w:val="-2"/>
              </w:rPr>
              <w:t xml:space="preserve"> </w:t>
            </w:r>
            <w:r>
              <w:rPr>
                <w:i/>
                <w:color w:val="1F487C"/>
              </w:rPr>
              <w:t>protein,</w:t>
            </w:r>
            <w:r>
              <w:rPr>
                <w:i/>
                <w:color w:val="1F487C"/>
                <w:spacing w:val="-2"/>
              </w:rPr>
              <w:t xml:space="preserve"> </w:t>
            </w:r>
            <w:r>
              <w:rPr>
                <w:i/>
                <w:color w:val="1F487C"/>
              </w:rPr>
              <w:t>gave</w:t>
            </w:r>
            <w:r>
              <w:rPr>
                <w:i/>
                <w:color w:val="1F487C"/>
                <w:spacing w:val="-5"/>
              </w:rPr>
              <w:t xml:space="preserve"> </w:t>
            </w:r>
            <w:r>
              <w:rPr>
                <w:i/>
                <w:color w:val="1F487C"/>
              </w:rPr>
              <w:t>these products a ‘health halo’</w:t>
            </w:r>
            <w:r>
              <w:rPr>
                <w:i/>
                <w:color w:val="1F487C"/>
                <w:spacing w:val="-3"/>
              </w:rPr>
              <w:t xml:space="preserve"> </w:t>
            </w:r>
            <w:r>
              <w:rPr>
                <w:i/>
                <w:color w:val="1F487C"/>
              </w:rPr>
              <w:t>even if they contained a high amount of sugar and as such may lead to preferential purchasing (</w:t>
            </w:r>
            <w:hyperlink w:anchor="_bookmark8" w:history="1">
              <w:r>
                <w:rPr>
                  <w:i/>
                  <w:color w:val="1F487C"/>
                </w:rPr>
                <w:t>Fernan et al., 2018</w:t>
              </w:r>
            </w:hyperlink>
            <w:r>
              <w:rPr>
                <w:i/>
                <w:color w:val="1F487C"/>
              </w:rPr>
              <w:t xml:space="preserve">). These products should be included in the </w:t>
            </w:r>
            <w:r>
              <w:rPr>
                <w:i/>
                <w:color w:val="1F487C"/>
                <w:spacing w:val="-2"/>
              </w:rPr>
              <w:t>restrictions.</w:t>
            </w:r>
          </w:p>
          <w:p w14:paraId="54A6BB4C" w14:textId="77777777" w:rsidR="00425052" w:rsidRDefault="00425052">
            <w:pPr>
              <w:pStyle w:val="TableParagraph"/>
              <w:spacing w:before="1"/>
              <w:rPr>
                <w:b/>
                <w:sz w:val="24"/>
              </w:rPr>
            </w:pPr>
          </w:p>
          <w:p w14:paraId="54A6BB4D" w14:textId="77777777" w:rsidR="00425052" w:rsidRDefault="00000000">
            <w:pPr>
              <w:pStyle w:val="TableParagraph"/>
              <w:numPr>
                <w:ilvl w:val="0"/>
                <w:numId w:val="7"/>
              </w:numPr>
              <w:tabs>
                <w:tab w:val="left" w:pos="466"/>
                <w:tab w:val="left" w:pos="468"/>
              </w:tabs>
              <w:spacing w:line="266" w:lineRule="auto"/>
              <w:ind w:right="133"/>
            </w:pPr>
            <w:r>
              <w:t>Do</w:t>
            </w:r>
            <w:r>
              <w:rPr>
                <w:spacing w:val="-3"/>
              </w:rPr>
              <w:t xml:space="preserve"> </w:t>
            </w:r>
            <w:r>
              <w:t>you</w:t>
            </w:r>
            <w:r>
              <w:rPr>
                <w:spacing w:val="-3"/>
              </w:rPr>
              <w:t xml:space="preserve"> </w:t>
            </w:r>
            <w:r>
              <w:t>think</w:t>
            </w:r>
            <w:r>
              <w:rPr>
                <w:spacing w:val="-3"/>
              </w:rPr>
              <w:t xml:space="preserve"> </w:t>
            </w:r>
            <w:r>
              <w:t>any</w:t>
            </w:r>
            <w:r>
              <w:rPr>
                <w:spacing w:val="-5"/>
              </w:rPr>
              <w:t xml:space="preserve"> </w:t>
            </w:r>
            <w:r>
              <w:t>of</w:t>
            </w:r>
            <w:r>
              <w:rPr>
                <w:spacing w:val="-1"/>
              </w:rPr>
              <w:t xml:space="preserve"> </w:t>
            </w:r>
            <w:r>
              <w:t>these</w:t>
            </w:r>
            <w:r>
              <w:rPr>
                <w:spacing w:val="-3"/>
              </w:rPr>
              <w:t xml:space="preserve"> </w:t>
            </w:r>
            <w:r>
              <w:t>categories</w:t>
            </w:r>
            <w:r>
              <w:rPr>
                <w:spacing w:val="-3"/>
              </w:rPr>
              <w:t xml:space="preserve"> </w:t>
            </w:r>
            <w:r>
              <w:t>should</w:t>
            </w:r>
            <w:r>
              <w:rPr>
                <w:spacing w:val="-5"/>
              </w:rPr>
              <w:t xml:space="preserve"> </w:t>
            </w:r>
            <w:r>
              <w:t>not</w:t>
            </w:r>
            <w:r>
              <w:rPr>
                <w:spacing w:val="-6"/>
              </w:rPr>
              <w:t xml:space="preserve"> </w:t>
            </w:r>
            <w:r>
              <w:t>be</w:t>
            </w:r>
            <w:r>
              <w:rPr>
                <w:spacing w:val="-3"/>
              </w:rPr>
              <w:t xml:space="preserve"> </w:t>
            </w:r>
            <w:r>
              <w:t>included?</w:t>
            </w:r>
            <w:r>
              <w:rPr>
                <w:spacing w:val="-3"/>
              </w:rPr>
              <w:t xml:space="preserve"> </w:t>
            </w:r>
            <w:r>
              <w:t>Yes/</w:t>
            </w:r>
            <w:r>
              <w:rPr>
                <w:color w:val="000000"/>
                <w:shd w:val="clear" w:color="auto" w:fill="00FF00"/>
              </w:rPr>
              <w:t>No</w:t>
            </w:r>
            <w:r>
              <w:rPr>
                <w:color w:val="000000"/>
              </w:rPr>
              <w:t>.</w:t>
            </w:r>
            <w:r>
              <w:rPr>
                <w:color w:val="000000"/>
                <w:spacing w:val="-4"/>
              </w:rPr>
              <w:t xml:space="preserve"> </w:t>
            </w:r>
            <w:r>
              <w:rPr>
                <w:color w:val="000000"/>
              </w:rPr>
              <w:t>If</w:t>
            </w:r>
            <w:r>
              <w:rPr>
                <w:color w:val="000000"/>
                <w:spacing w:val="-1"/>
              </w:rPr>
              <w:t xml:space="preserve"> </w:t>
            </w:r>
            <w:r>
              <w:rPr>
                <w:color w:val="000000"/>
              </w:rPr>
              <w:t>yes,</w:t>
            </w:r>
            <w:r>
              <w:rPr>
                <w:color w:val="000000"/>
                <w:spacing w:val="-2"/>
              </w:rPr>
              <w:t xml:space="preserve"> </w:t>
            </w:r>
            <w:r>
              <w:rPr>
                <w:color w:val="000000"/>
              </w:rPr>
              <w:t>please</w:t>
            </w:r>
            <w:r>
              <w:rPr>
                <w:color w:val="000000"/>
                <w:spacing w:val="-5"/>
              </w:rPr>
              <w:t xml:space="preserve"> </w:t>
            </w:r>
            <w:r>
              <w:rPr>
                <w:color w:val="000000"/>
              </w:rPr>
              <w:t>explain which product categories and why.</w:t>
            </w:r>
          </w:p>
          <w:p w14:paraId="54A6BB4E" w14:textId="77777777" w:rsidR="00425052" w:rsidRDefault="00425052">
            <w:pPr>
              <w:pStyle w:val="TableParagraph"/>
              <w:spacing w:before="2"/>
              <w:rPr>
                <w:b/>
                <w:sz w:val="24"/>
              </w:rPr>
            </w:pPr>
          </w:p>
          <w:p w14:paraId="54A6BB4F" w14:textId="77777777" w:rsidR="00425052" w:rsidRDefault="00000000">
            <w:pPr>
              <w:pStyle w:val="TableParagraph"/>
              <w:numPr>
                <w:ilvl w:val="0"/>
                <w:numId w:val="7"/>
              </w:numPr>
              <w:tabs>
                <w:tab w:val="left" w:pos="466"/>
                <w:tab w:val="left" w:pos="468"/>
              </w:tabs>
              <w:spacing w:line="266" w:lineRule="auto"/>
              <w:ind w:right="242"/>
            </w:pPr>
            <w:r>
              <w:t>Do you think that the price restrictions should also apply to free refills of sugar-sweetened beverages</w:t>
            </w:r>
            <w:r>
              <w:rPr>
                <w:spacing w:val="-2"/>
              </w:rPr>
              <w:t xml:space="preserve"> </w:t>
            </w:r>
            <w:r>
              <w:t>in</w:t>
            </w:r>
            <w:r>
              <w:rPr>
                <w:spacing w:val="-4"/>
              </w:rPr>
              <w:t xml:space="preserve"> </w:t>
            </w:r>
            <w:r>
              <w:t>the</w:t>
            </w:r>
            <w:r>
              <w:rPr>
                <w:spacing w:val="-4"/>
              </w:rPr>
              <w:t xml:space="preserve"> </w:t>
            </w:r>
            <w:r>
              <w:t>out-of-home</w:t>
            </w:r>
            <w:r>
              <w:rPr>
                <w:spacing w:val="-1"/>
              </w:rPr>
              <w:t xml:space="preserve"> </w:t>
            </w:r>
            <w:r>
              <w:t>sector,</w:t>
            </w:r>
            <w:r>
              <w:rPr>
                <w:spacing w:val="-3"/>
              </w:rPr>
              <w:t xml:space="preserve"> </w:t>
            </w:r>
            <w:r>
              <w:t>if they</w:t>
            </w:r>
            <w:r>
              <w:rPr>
                <w:spacing w:val="-4"/>
              </w:rPr>
              <w:t xml:space="preserve"> </w:t>
            </w:r>
            <w:r>
              <w:t>are</w:t>
            </w:r>
            <w:r>
              <w:rPr>
                <w:spacing w:val="-4"/>
              </w:rPr>
              <w:t xml:space="preserve"> </w:t>
            </w:r>
            <w:r>
              <w:t>in</w:t>
            </w:r>
            <w:r>
              <w:rPr>
                <w:spacing w:val="-2"/>
              </w:rPr>
              <w:t xml:space="preserve"> </w:t>
            </w:r>
            <w:r>
              <w:t>scope</w:t>
            </w:r>
            <w:r>
              <w:rPr>
                <w:spacing w:val="-2"/>
              </w:rPr>
              <w:t xml:space="preserve"> </w:t>
            </w:r>
            <w:r>
              <w:t>of</w:t>
            </w:r>
            <w:r>
              <w:rPr>
                <w:spacing w:val="-3"/>
              </w:rPr>
              <w:t xml:space="preserve"> </w:t>
            </w:r>
            <w:r>
              <w:t>the</w:t>
            </w:r>
            <w:r>
              <w:rPr>
                <w:spacing w:val="-4"/>
              </w:rPr>
              <w:t xml:space="preserve"> </w:t>
            </w:r>
            <w:r>
              <w:t>SDIL,</w:t>
            </w:r>
            <w:r>
              <w:rPr>
                <w:spacing w:val="-3"/>
              </w:rPr>
              <w:t xml:space="preserve"> </w:t>
            </w:r>
            <w:r>
              <w:t>including where</w:t>
            </w:r>
            <w:r>
              <w:rPr>
                <w:spacing w:val="-4"/>
              </w:rPr>
              <w:t xml:space="preserve"> </w:t>
            </w:r>
            <w:r>
              <w:t xml:space="preserve">they could be a part of a meal deal? </w:t>
            </w:r>
            <w:r>
              <w:rPr>
                <w:color w:val="000000"/>
                <w:shd w:val="clear" w:color="auto" w:fill="00FF00"/>
              </w:rPr>
              <w:t>Yes</w:t>
            </w:r>
            <w:r>
              <w:rPr>
                <w:color w:val="000000"/>
              </w:rPr>
              <w:t>/No. Please explain your answer.</w:t>
            </w:r>
          </w:p>
          <w:p w14:paraId="54A6BB50" w14:textId="77777777" w:rsidR="00425052" w:rsidRDefault="00425052">
            <w:pPr>
              <w:pStyle w:val="TableParagraph"/>
              <w:spacing w:before="3"/>
              <w:rPr>
                <w:b/>
                <w:sz w:val="24"/>
              </w:rPr>
            </w:pPr>
          </w:p>
          <w:p w14:paraId="54A6BB51" w14:textId="77777777" w:rsidR="00425052" w:rsidRDefault="00000000">
            <w:pPr>
              <w:pStyle w:val="TableParagraph"/>
              <w:spacing w:line="266" w:lineRule="auto"/>
              <w:ind w:left="107" w:right="112"/>
              <w:rPr>
                <w:i/>
              </w:rPr>
            </w:pPr>
            <w:r>
              <w:rPr>
                <w:i/>
                <w:color w:val="1F487C"/>
              </w:rPr>
              <w:t>These products, no matter their setting, are seen to contribute to increased rates of sugar consumption among the general population (</w:t>
            </w:r>
            <w:proofErr w:type="spellStart"/>
            <w:r>
              <w:fldChar w:fldCharType="begin"/>
            </w:r>
            <w:r>
              <w:instrText>HYPERLINK \l "_bookmark27"</w:instrText>
            </w:r>
            <w:r>
              <w:fldChar w:fldCharType="separate"/>
            </w:r>
            <w:r>
              <w:rPr>
                <w:i/>
                <w:color w:val="1F487C"/>
              </w:rPr>
              <w:t>Tedstone</w:t>
            </w:r>
            <w:proofErr w:type="spellEnd"/>
            <w:r>
              <w:rPr>
                <w:i/>
                <w:color w:val="1F487C"/>
              </w:rPr>
              <w:t xml:space="preserve"> et al., 2015</w:t>
            </w:r>
            <w:r>
              <w:rPr>
                <w:i/>
                <w:color w:val="1F487C"/>
              </w:rPr>
              <w:fldChar w:fldCharType="end"/>
            </w:r>
            <w:r>
              <w:rPr>
                <w:i/>
                <w:color w:val="1F487C"/>
              </w:rPr>
              <w:t>). Free refills of sugar- sweetened</w:t>
            </w:r>
            <w:r>
              <w:rPr>
                <w:i/>
                <w:color w:val="1F487C"/>
                <w:spacing w:val="-3"/>
              </w:rPr>
              <w:t xml:space="preserve"> </w:t>
            </w:r>
            <w:r>
              <w:rPr>
                <w:i/>
                <w:color w:val="1F487C"/>
              </w:rPr>
              <w:t>beverages</w:t>
            </w:r>
            <w:r>
              <w:rPr>
                <w:i/>
                <w:color w:val="1F487C"/>
                <w:spacing w:val="-5"/>
              </w:rPr>
              <w:t xml:space="preserve"> </w:t>
            </w:r>
            <w:r>
              <w:rPr>
                <w:i/>
                <w:color w:val="1F487C"/>
              </w:rPr>
              <w:t>encourage</w:t>
            </w:r>
            <w:r>
              <w:rPr>
                <w:i/>
                <w:color w:val="1F487C"/>
                <w:spacing w:val="-5"/>
              </w:rPr>
              <w:t xml:space="preserve"> </w:t>
            </w:r>
            <w:r>
              <w:rPr>
                <w:i/>
                <w:color w:val="1F487C"/>
              </w:rPr>
              <w:t>the</w:t>
            </w:r>
            <w:r>
              <w:rPr>
                <w:i/>
                <w:color w:val="1F487C"/>
                <w:spacing w:val="-3"/>
              </w:rPr>
              <w:t xml:space="preserve"> </w:t>
            </w:r>
            <w:r>
              <w:rPr>
                <w:i/>
                <w:color w:val="1F487C"/>
              </w:rPr>
              <w:t>over-consumption</w:t>
            </w:r>
            <w:r>
              <w:rPr>
                <w:i/>
                <w:color w:val="1F487C"/>
                <w:spacing w:val="-3"/>
              </w:rPr>
              <w:t xml:space="preserve"> </w:t>
            </w:r>
            <w:r>
              <w:rPr>
                <w:i/>
                <w:color w:val="1F487C"/>
              </w:rPr>
              <w:t>of</w:t>
            </w:r>
            <w:r>
              <w:rPr>
                <w:i/>
                <w:color w:val="1F487C"/>
                <w:spacing w:val="-4"/>
              </w:rPr>
              <w:t xml:space="preserve"> </w:t>
            </w:r>
            <w:r>
              <w:rPr>
                <w:i/>
                <w:color w:val="1F487C"/>
              </w:rPr>
              <w:t>these</w:t>
            </w:r>
            <w:r>
              <w:rPr>
                <w:i/>
                <w:color w:val="1F487C"/>
                <w:spacing w:val="-5"/>
              </w:rPr>
              <w:t xml:space="preserve"> </w:t>
            </w:r>
            <w:r>
              <w:rPr>
                <w:i/>
                <w:color w:val="1F487C"/>
              </w:rPr>
              <w:t>beverages</w:t>
            </w:r>
            <w:r>
              <w:rPr>
                <w:i/>
                <w:color w:val="1F487C"/>
                <w:spacing w:val="-3"/>
              </w:rPr>
              <w:t xml:space="preserve"> </w:t>
            </w:r>
            <w:r>
              <w:rPr>
                <w:i/>
                <w:color w:val="1F487C"/>
              </w:rPr>
              <w:t>(</w:t>
            </w:r>
            <w:hyperlink w:anchor="_bookmark16" w:history="1">
              <w:r>
                <w:rPr>
                  <w:i/>
                  <w:color w:val="1F487C"/>
                </w:rPr>
                <w:t>John</w:t>
              </w:r>
              <w:r>
                <w:rPr>
                  <w:i/>
                  <w:color w:val="1F487C"/>
                  <w:spacing w:val="-5"/>
                </w:rPr>
                <w:t xml:space="preserve"> </w:t>
              </w:r>
              <w:r>
                <w:rPr>
                  <w:i/>
                  <w:color w:val="1F487C"/>
                </w:rPr>
                <w:t>et</w:t>
              </w:r>
              <w:r>
                <w:rPr>
                  <w:i/>
                  <w:color w:val="1F487C"/>
                  <w:spacing w:val="-4"/>
                </w:rPr>
                <w:t xml:space="preserve"> </w:t>
              </w:r>
              <w:r>
                <w:rPr>
                  <w:i/>
                  <w:color w:val="1F487C"/>
                </w:rPr>
                <w:t>al.,</w:t>
              </w:r>
              <w:r>
                <w:rPr>
                  <w:i/>
                  <w:color w:val="1F487C"/>
                  <w:spacing w:val="-1"/>
                </w:rPr>
                <w:t xml:space="preserve"> </w:t>
              </w:r>
              <w:r>
                <w:rPr>
                  <w:i/>
                  <w:color w:val="1F487C"/>
                </w:rPr>
                <w:t>2017</w:t>
              </w:r>
            </w:hyperlink>
            <w:r>
              <w:rPr>
                <w:i/>
                <w:color w:val="1F487C"/>
              </w:rPr>
              <w:t>). As such, a policy which does not restrict these may be somewhat undermined if consumers were able to obtain free refills in the out-of-home sector.</w:t>
            </w:r>
          </w:p>
          <w:p w14:paraId="54A6BB52" w14:textId="77777777" w:rsidR="00425052" w:rsidRDefault="00425052">
            <w:pPr>
              <w:pStyle w:val="TableParagraph"/>
              <w:rPr>
                <w:b/>
                <w:sz w:val="24"/>
              </w:rPr>
            </w:pPr>
          </w:p>
          <w:p w14:paraId="54A6BB53" w14:textId="77777777" w:rsidR="00425052" w:rsidRDefault="00000000">
            <w:pPr>
              <w:pStyle w:val="TableParagraph"/>
              <w:numPr>
                <w:ilvl w:val="0"/>
                <w:numId w:val="7"/>
              </w:numPr>
              <w:tabs>
                <w:tab w:val="left" w:pos="466"/>
                <w:tab w:val="left" w:pos="468"/>
              </w:tabs>
              <w:spacing w:line="266" w:lineRule="auto"/>
              <w:ind w:right="207"/>
            </w:pPr>
            <w:r>
              <w:t>For</w:t>
            </w:r>
            <w:r>
              <w:rPr>
                <w:spacing w:val="-4"/>
              </w:rPr>
              <w:t xml:space="preserve"> </w:t>
            </w:r>
            <w:r>
              <w:t>food</w:t>
            </w:r>
            <w:r>
              <w:rPr>
                <w:spacing w:val="-3"/>
              </w:rPr>
              <w:t xml:space="preserve"> </w:t>
            </w:r>
            <w:r>
              <w:t>and</w:t>
            </w:r>
            <w:r>
              <w:rPr>
                <w:spacing w:val="-5"/>
              </w:rPr>
              <w:t xml:space="preserve"> </w:t>
            </w:r>
            <w:r>
              <w:t>drink</w:t>
            </w:r>
            <w:r>
              <w:rPr>
                <w:spacing w:val="-2"/>
              </w:rPr>
              <w:t xml:space="preserve"> </w:t>
            </w:r>
            <w:r>
              <w:t>consumed</w:t>
            </w:r>
            <w:r>
              <w:rPr>
                <w:spacing w:val="-3"/>
              </w:rPr>
              <w:t xml:space="preserve"> </w:t>
            </w:r>
            <w:r>
              <w:t>outside</w:t>
            </w:r>
            <w:r>
              <w:rPr>
                <w:spacing w:val="-3"/>
              </w:rPr>
              <w:t xml:space="preserve"> </w:t>
            </w:r>
            <w:r>
              <w:t>of</w:t>
            </w:r>
            <w:r>
              <w:rPr>
                <w:spacing w:val="-4"/>
              </w:rPr>
              <w:t xml:space="preserve"> </w:t>
            </w:r>
            <w:r>
              <w:t>the</w:t>
            </w:r>
            <w:r>
              <w:rPr>
                <w:spacing w:val="-3"/>
              </w:rPr>
              <w:t xml:space="preserve"> </w:t>
            </w:r>
            <w:r>
              <w:t>home,</w:t>
            </w:r>
            <w:r>
              <w:rPr>
                <w:spacing w:val="-1"/>
              </w:rPr>
              <w:t xml:space="preserve"> </w:t>
            </w:r>
            <w:r>
              <w:t>are</w:t>
            </w:r>
            <w:r>
              <w:rPr>
                <w:spacing w:val="-5"/>
              </w:rPr>
              <w:t xml:space="preserve"> </w:t>
            </w:r>
            <w:r>
              <w:t>there</w:t>
            </w:r>
            <w:r>
              <w:rPr>
                <w:spacing w:val="-5"/>
              </w:rPr>
              <w:t xml:space="preserve"> </w:t>
            </w:r>
            <w:r>
              <w:t>other</w:t>
            </w:r>
            <w:r>
              <w:rPr>
                <w:spacing w:val="-4"/>
              </w:rPr>
              <w:t xml:space="preserve"> </w:t>
            </w:r>
            <w:r>
              <w:t>types</w:t>
            </w:r>
            <w:r>
              <w:rPr>
                <w:spacing w:val="-2"/>
              </w:rPr>
              <w:t xml:space="preserve"> </w:t>
            </w:r>
            <w:r>
              <w:t>of</w:t>
            </w:r>
            <w:r>
              <w:rPr>
                <w:spacing w:val="-1"/>
              </w:rPr>
              <w:t xml:space="preserve"> </w:t>
            </w:r>
            <w:r>
              <w:t>price</w:t>
            </w:r>
            <w:r>
              <w:rPr>
                <w:spacing w:val="-3"/>
              </w:rPr>
              <w:t xml:space="preserve"> </w:t>
            </w:r>
            <w:r>
              <w:t>promotion that should be restricted? Yes/No. If yes, please explain which promotions we should consider and why.</w:t>
            </w:r>
          </w:p>
          <w:p w14:paraId="54A6BB54" w14:textId="77777777" w:rsidR="00425052" w:rsidRDefault="00425052">
            <w:pPr>
              <w:pStyle w:val="TableParagraph"/>
              <w:rPr>
                <w:b/>
                <w:sz w:val="24"/>
              </w:rPr>
            </w:pPr>
          </w:p>
          <w:p w14:paraId="54A6BB55" w14:textId="77777777" w:rsidR="00425052" w:rsidRDefault="00000000">
            <w:pPr>
              <w:pStyle w:val="TableParagraph"/>
              <w:spacing w:line="244" w:lineRule="exact"/>
              <w:ind w:left="107"/>
              <w:rPr>
                <w:b/>
              </w:rPr>
            </w:pPr>
            <w:r>
              <w:rPr>
                <w:b/>
              </w:rPr>
              <w:t>Location</w:t>
            </w:r>
            <w:r>
              <w:rPr>
                <w:b/>
                <w:spacing w:val="-7"/>
              </w:rPr>
              <w:t xml:space="preserve"> </w:t>
            </w:r>
            <w:r>
              <w:rPr>
                <w:b/>
                <w:spacing w:val="-2"/>
              </w:rPr>
              <w:t>restrictions</w:t>
            </w:r>
          </w:p>
        </w:tc>
      </w:tr>
    </w:tbl>
    <w:p w14:paraId="54A6BB57" w14:textId="77777777" w:rsidR="00425052" w:rsidRDefault="00425052">
      <w:pPr>
        <w:spacing w:line="244" w:lineRule="exact"/>
        <w:sectPr w:rsidR="00425052">
          <w:pgSz w:w="11910" w:h="16840"/>
          <w:pgMar w:top="1260" w:right="1080" w:bottom="1740" w:left="1080" w:header="0" w:footer="1411" w:gutter="0"/>
          <w:cols w:space="720"/>
        </w:sectPr>
      </w:pPr>
    </w:p>
    <w:p w14:paraId="54A6BB58" w14:textId="77777777" w:rsidR="00425052" w:rsidRDefault="00425052">
      <w:pPr>
        <w:spacing w:before="1"/>
        <w:rPr>
          <w:b/>
          <w:sz w:val="2"/>
        </w:r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425052" w14:paraId="54A6BB75" w14:textId="77777777">
        <w:trPr>
          <w:trHeight w:val="13722"/>
        </w:trPr>
        <w:tc>
          <w:tcPr>
            <w:tcW w:w="9516" w:type="dxa"/>
          </w:tcPr>
          <w:p w14:paraId="54A6BB59" w14:textId="77777777" w:rsidR="00425052" w:rsidRDefault="00000000">
            <w:pPr>
              <w:pStyle w:val="TableParagraph"/>
              <w:numPr>
                <w:ilvl w:val="0"/>
                <w:numId w:val="6"/>
              </w:numPr>
              <w:tabs>
                <w:tab w:val="left" w:pos="466"/>
                <w:tab w:val="left" w:pos="468"/>
              </w:tabs>
              <w:spacing w:before="19" w:line="266" w:lineRule="auto"/>
              <w:ind w:right="380"/>
            </w:pPr>
            <w:r>
              <w:t>Which</w:t>
            </w:r>
            <w:r>
              <w:rPr>
                <w:spacing w:val="-4"/>
              </w:rPr>
              <w:t xml:space="preserve"> </w:t>
            </w:r>
            <w:r>
              <w:t>of the</w:t>
            </w:r>
            <w:r>
              <w:rPr>
                <w:spacing w:val="-7"/>
              </w:rPr>
              <w:t xml:space="preserve"> </w:t>
            </w:r>
            <w:r>
              <w:t>following options</w:t>
            </w:r>
            <w:r>
              <w:rPr>
                <w:spacing w:val="-1"/>
              </w:rPr>
              <w:t xml:space="preserve"> </w:t>
            </w:r>
            <w:r>
              <w:t>do</w:t>
            </w:r>
            <w:r>
              <w:rPr>
                <w:spacing w:val="-2"/>
              </w:rPr>
              <w:t xml:space="preserve"> </w:t>
            </w:r>
            <w:r>
              <w:t>you</w:t>
            </w:r>
            <w:r>
              <w:rPr>
                <w:spacing w:val="-4"/>
              </w:rPr>
              <w:t xml:space="preserve"> </w:t>
            </w:r>
            <w:r>
              <w:t>think is</w:t>
            </w:r>
            <w:r>
              <w:rPr>
                <w:spacing w:val="-4"/>
              </w:rPr>
              <w:t xml:space="preserve"> </w:t>
            </w:r>
            <w:r>
              <w:t>the</w:t>
            </w:r>
            <w:r>
              <w:rPr>
                <w:spacing w:val="-4"/>
              </w:rPr>
              <w:t xml:space="preserve"> </w:t>
            </w:r>
            <w:r>
              <w:t>most</w:t>
            </w:r>
            <w:r>
              <w:rPr>
                <w:spacing w:val="-3"/>
              </w:rPr>
              <w:t xml:space="preserve"> </w:t>
            </w:r>
            <w:r>
              <w:t>appropriate</w:t>
            </w:r>
            <w:r>
              <w:rPr>
                <w:spacing w:val="-4"/>
              </w:rPr>
              <w:t xml:space="preserve"> </w:t>
            </w:r>
            <w:r>
              <w:t>to</w:t>
            </w:r>
            <w:r>
              <w:rPr>
                <w:spacing w:val="-4"/>
              </w:rPr>
              <w:t xml:space="preserve"> </w:t>
            </w:r>
            <w:r>
              <w:t>achieve</w:t>
            </w:r>
            <w:r>
              <w:rPr>
                <w:spacing w:val="-2"/>
              </w:rPr>
              <w:t xml:space="preserve"> </w:t>
            </w:r>
            <w:r>
              <w:t>the</w:t>
            </w:r>
            <w:r>
              <w:rPr>
                <w:spacing w:val="-2"/>
              </w:rPr>
              <w:t xml:space="preserve"> </w:t>
            </w:r>
            <w:r>
              <w:t>aims</w:t>
            </w:r>
            <w:r>
              <w:rPr>
                <w:spacing w:val="-4"/>
              </w:rPr>
              <w:t xml:space="preserve"> </w:t>
            </w:r>
            <w:r>
              <w:t>of this policy:</w:t>
            </w:r>
          </w:p>
          <w:p w14:paraId="54A6BB5A" w14:textId="77777777" w:rsidR="00425052" w:rsidRDefault="00425052">
            <w:pPr>
              <w:pStyle w:val="TableParagraph"/>
              <w:spacing w:before="2"/>
              <w:rPr>
                <w:b/>
                <w:sz w:val="24"/>
              </w:rPr>
            </w:pPr>
          </w:p>
          <w:p w14:paraId="54A6BB5B" w14:textId="77777777" w:rsidR="00425052" w:rsidRDefault="00000000">
            <w:pPr>
              <w:pStyle w:val="TableParagraph"/>
              <w:spacing w:before="1" w:line="266" w:lineRule="auto"/>
              <w:ind w:left="107" w:right="306"/>
            </w:pPr>
            <w:r>
              <w:rPr>
                <w:color w:val="000000"/>
                <w:shd w:val="clear" w:color="auto" w:fill="00FF00"/>
              </w:rPr>
              <w:t>Option</w:t>
            </w:r>
            <w:r>
              <w:rPr>
                <w:color w:val="000000"/>
                <w:spacing w:val="-2"/>
                <w:shd w:val="clear" w:color="auto" w:fill="00FF00"/>
              </w:rPr>
              <w:t xml:space="preserve"> </w:t>
            </w:r>
            <w:r>
              <w:rPr>
                <w:color w:val="000000"/>
                <w:shd w:val="clear" w:color="auto" w:fill="00FF00"/>
              </w:rPr>
              <w:t>1</w:t>
            </w:r>
            <w:r>
              <w:rPr>
                <w:color w:val="000000"/>
                <w:spacing w:val="-3"/>
              </w:rPr>
              <w:t xml:space="preserve"> </w:t>
            </w:r>
            <w:r>
              <w:rPr>
                <w:color w:val="000000"/>
              </w:rPr>
              <w:t>-</w:t>
            </w:r>
            <w:r>
              <w:rPr>
                <w:color w:val="000000"/>
                <w:spacing w:val="-8"/>
              </w:rPr>
              <w:t xml:space="preserve"> </w:t>
            </w:r>
            <w:r>
              <w:rPr>
                <w:color w:val="000000"/>
              </w:rPr>
              <w:t>We</w:t>
            </w:r>
            <w:r>
              <w:rPr>
                <w:color w:val="000000"/>
                <w:spacing w:val="-6"/>
              </w:rPr>
              <w:t xml:space="preserve"> </w:t>
            </w:r>
            <w:r>
              <w:rPr>
                <w:color w:val="000000"/>
              </w:rPr>
              <w:t>propose</w:t>
            </w:r>
            <w:r>
              <w:rPr>
                <w:color w:val="000000"/>
                <w:spacing w:val="-4"/>
              </w:rPr>
              <w:t xml:space="preserve"> </w:t>
            </w:r>
            <w:r>
              <w:rPr>
                <w:color w:val="000000"/>
              </w:rPr>
              <w:t>that</w:t>
            </w:r>
            <w:r>
              <w:rPr>
                <w:color w:val="000000"/>
                <w:spacing w:val="-3"/>
              </w:rPr>
              <w:t xml:space="preserve"> </w:t>
            </w:r>
            <w:r>
              <w:rPr>
                <w:color w:val="000000"/>
              </w:rPr>
              <w:t>the</w:t>
            </w:r>
            <w:r>
              <w:rPr>
                <w:color w:val="000000"/>
                <w:spacing w:val="-2"/>
              </w:rPr>
              <w:t xml:space="preserve"> </w:t>
            </w:r>
            <w:r>
              <w:rPr>
                <w:color w:val="000000"/>
              </w:rPr>
              <w:t>location</w:t>
            </w:r>
            <w:r>
              <w:rPr>
                <w:color w:val="000000"/>
                <w:spacing w:val="-2"/>
              </w:rPr>
              <w:t xml:space="preserve"> </w:t>
            </w:r>
            <w:r>
              <w:rPr>
                <w:color w:val="000000"/>
              </w:rPr>
              <w:t>restrictions</w:t>
            </w:r>
            <w:r>
              <w:rPr>
                <w:color w:val="000000"/>
                <w:spacing w:val="-1"/>
              </w:rPr>
              <w:t xml:space="preserve"> </w:t>
            </w:r>
            <w:r>
              <w:rPr>
                <w:color w:val="000000"/>
              </w:rPr>
              <w:t>should</w:t>
            </w:r>
            <w:r>
              <w:rPr>
                <w:color w:val="000000"/>
                <w:spacing w:val="-2"/>
              </w:rPr>
              <w:t xml:space="preserve"> </w:t>
            </w:r>
            <w:r>
              <w:rPr>
                <w:color w:val="000000"/>
              </w:rPr>
              <w:t>apply</w:t>
            </w:r>
            <w:r>
              <w:rPr>
                <w:color w:val="000000"/>
                <w:spacing w:val="-4"/>
              </w:rPr>
              <w:t xml:space="preserve"> </w:t>
            </w:r>
            <w:r>
              <w:rPr>
                <w:color w:val="000000"/>
              </w:rPr>
              <w:t>to</w:t>
            </w:r>
            <w:r>
              <w:rPr>
                <w:color w:val="000000"/>
                <w:spacing w:val="-4"/>
              </w:rPr>
              <w:t xml:space="preserve"> </w:t>
            </w:r>
            <w:r>
              <w:rPr>
                <w:color w:val="000000"/>
              </w:rPr>
              <w:t>the</w:t>
            </w:r>
            <w:r>
              <w:rPr>
                <w:color w:val="000000"/>
                <w:spacing w:val="-7"/>
              </w:rPr>
              <w:t xml:space="preserve"> </w:t>
            </w:r>
            <w:r>
              <w:rPr>
                <w:color w:val="000000"/>
              </w:rPr>
              <w:t>following locations: store entrances, ends of aisles and checkout areas (see Annex 2).</w:t>
            </w:r>
          </w:p>
          <w:p w14:paraId="54A6BB5C" w14:textId="77777777" w:rsidR="00425052" w:rsidRDefault="00425052">
            <w:pPr>
              <w:pStyle w:val="TableParagraph"/>
              <w:spacing w:before="2"/>
              <w:rPr>
                <w:b/>
                <w:sz w:val="24"/>
              </w:rPr>
            </w:pPr>
          </w:p>
          <w:p w14:paraId="54A6BB5D" w14:textId="77777777" w:rsidR="00425052" w:rsidRDefault="00000000">
            <w:pPr>
              <w:pStyle w:val="TableParagraph"/>
              <w:spacing w:line="266" w:lineRule="auto"/>
              <w:ind w:left="107"/>
            </w:pPr>
            <w:r>
              <w:t>Option</w:t>
            </w:r>
            <w:r>
              <w:rPr>
                <w:spacing w:val="-1"/>
              </w:rPr>
              <w:t xml:space="preserve"> </w:t>
            </w:r>
            <w:r>
              <w:t>2</w:t>
            </w:r>
            <w:r>
              <w:rPr>
                <w:spacing w:val="-2"/>
              </w:rPr>
              <w:t xml:space="preserve"> </w:t>
            </w:r>
            <w:r>
              <w:t>-</w:t>
            </w:r>
            <w:r>
              <w:rPr>
                <w:spacing w:val="-7"/>
              </w:rPr>
              <w:t xml:space="preserve"> </w:t>
            </w:r>
            <w:r>
              <w:t>We</w:t>
            </w:r>
            <w:r>
              <w:rPr>
                <w:spacing w:val="-5"/>
              </w:rPr>
              <w:t xml:space="preserve"> </w:t>
            </w:r>
            <w:r>
              <w:t>are</w:t>
            </w:r>
            <w:r>
              <w:rPr>
                <w:spacing w:val="-1"/>
              </w:rPr>
              <w:t xml:space="preserve"> </w:t>
            </w:r>
            <w:r>
              <w:t>open</w:t>
            </w:r>
            <w:r>
              <w:rPr>
                <w:spacing w:val="-4"/>
              </w:rPr>
              <w:t xml:space="preserve"> </w:t>
            </w:r>
            <w:r>
              <w:t>to</w:t>
            </w:r>
            <w:r>
              <w:rPr>
                <w:spacing w:val="-1"/>
              </w:rPr>
              <w:t xml:space="preserve"> </w:t>
            </w:r>
            <w:r>
              <w:t>alternative</w:t>
            </w:r>
            <w:r>
              <w:rPr>
                <w:spacing w:val="-1"/>
              </w:rPr>
              <w:t xml:space="preserve"> </w:t>
            </w:r>
            <w:r>
              <w:t>suggestions</w:t>
            </w:r>
            <w:r>
              <w:rPr>
                <w:spacing w:val="-5"/>
              </w:rPr>
              <w:t xml:space="preserve"> </w:t>
            </w:r>
            <w:r>
              <w:t>from</w:t>
            </w:r>
            <w:r>
              <w:rPr>
                <w:spacing w:val="-2"/>
              </w:rPr>
              <w:t xml:space="preserve"> </w:t>
            </w:r>
            <w:r>
              <w:t>stakeholders as</w:t>
            </w:r>
            <w:r>
              <w:rPr>
                <w:spacing w:val="-3"/>
              </w:rPr>
              <w:t xml:space="preserve"> </w:t>
            </w:r>
            <w:r>
              <w:t>to</w:t>
            </w:r>
            <w:r>
              <w:rPr>
                <w:spacing w:val="-3"/>
              </w:rPr>
              <w:t xml:space="preserve"> </w:t>
            </w:r>
            <w:r>
              <w:t>how</w:t>
            </w:r>
            <w:r>
              <w:rPr>
                <w:spacing w:val="-4"/>
              </w:rPr>
              <w:t xml:space="preserve"> </w:t>
            </w:r>
            <w:r>
              <w:t>this policy</w:t>
            </w:r>
            <w:r>
              <w:rPr>
                <w:spacing w:val="-3"/>
              </w:rPr>
              <w:t xml:space="preserve"> </w:t>
            </w:r>
            <w:r>
              <w:t>could be implemented. If you are proposing an alternative option, please explain how your preferred option would better deliver the aims of this policy, how it would be delivered and whether there would be any practical and/or implementation issues that we should be aware of.</w:t>
            </w:r>
          </w:p>
          <w:p w14:paraId="54A6BB5E" w14:textId="77777777" w:rsidR="00425052" w:rsidRDefault="00425052">
            <w:pPr>
              <w:pStyle w:val="TableParagraph"/>
              <w:rPr>
                <w:b/>
                <w:sz w:val="24"/>
              </w:rPr>
            </w:pPr>
          </w:p>
          <w:p w14:paraId="54A6BB5F" w14:textId="77777777" w:rsidR="00425052" w:rsidRDefault="00000000">
            <w:pPr>
              <w:pStyle w:val="TableParagraph"/>
              <w:ind w:left="107"/>
            </w:pPr>
            <w:r>
              <w:rPr>
                <w:spacing w:val="-2"/>
              </w:rPr>
              <w:t>Neither</w:t>
            </w:r>
          </w:p>
          <w:p w14:paraId="54A6BB60" w14:textId="77777777" w:rsidR="00425052" w:rsidRDefault="00425052">
            <w:pPr>
              <w:pStyle w:val="TableParagraph"/>
              <w:spacing w:before="9"/>
              <w:rPr>
                <w:b/>
                <w:sz w:val="26"/>
              </w:rPr>
            </w:pPr>
          </w:p>
          <w:p w14:paraId="54A6BB61" w14:textId="77777777" w:rsidR="00425052" w:rsidRDefault="00000000">
            <w:pPr>
              <w:pStyle w:val="TableParagraph"/>
              <w:spacing w:before="1" w:line="266" w:lineRule="auto"/>
              <w:ind w:left="107" w:right="306"/>
              <w:rPr>
                <w:i/>
              </w:rPr>
            </w:pPr>
            <w:r>
              <w:rPr>
                <w:i/>
                <w:color w:val="1F487C"/>
              </w:rPr>
              <w:t>Option 1 should be implemented. Research has shown that the products displayed at these locations</w:t>
            </w:r>
            <w:r>
              <w:rPr>
                <w:i/>
                <w:color w:val="1F487C"/>
                <w:spacing w:val="-2"/>
              </w:rPr>
              <w:t xml:space="preserve"> </w:t>
            </w:r>
            <w:r>
              <w:rPr>
                <w:i/>
                <w:color w:val="1F487C"/>
              </w:rPr>
              <w:t>tend</w:t>
            </w:r>
            <w:r>
              <w:rPr>
                <w:i/>
                <w:color w:val="1F487C"/>
                <w:spacing w:val="-4"/>
              </w:rPr>
              <w:t xml:space="preserve"> </w:t>
            </w:r>
            <w:r>
              <w:rPr>
                <w:i/>
                <w:color w:val="1F487C"/>
              </w:rPr>
              <w:t>to</w:t>
            </w:r>
            <w:r>
              <w:rPr>
                <w:i/>
                <w:color w:val="1F487C"/>
                <w:spacing w:val="-4"/>
              </w:rPr>
              <w:t xml:space="preserve"> </w:t>
            </w:r>
            <w:r>
              <w:rPr>
                <w:i/>
                <w:color w:val="1F487C"/>
              </w:rPr>
              <w:t>be</w:t>
            </w:r>
            <w:r>
              <w:rPr>
                <w:i/>
                <w:color w:val="1F487C"/>
                <w:spacing w:val="-3"/>
              </w:rPr>
              <w:t xml:space="preserve"> </w:t>
            </w:r>
            <w:r>
              <w:rPr>
                <w:i/>
                <w:color w:val="1F487C"/>
              </w:rPr>
              <w:t>HFSS</w:t>
            </w:r>
            <w:r>
              <w:rPr>
                <w:i/>
                <w:color w:val="1F487C"/>
                <w:spacing w:val="-3"/>
              </w:rPr>
              <w:t xml:space="preserve"> </w:t>
            </w:r>
            <w:r>
              <w:rPr>
                <w:i/>
                <w:color w:val="1F487C"/>
              </w:rPr>
              <w:t>and</w:t>
            </w:r>
            <w:r>
              <w:rPr>
                <w:i/>
                <w:color w:val="1F487C"/>
                <w:spacing w:val="-3"/>
              </w:rPr>
              <w:t xml:space="preserve"> </w:t>
            </w:r>
            <w:r>
              <w:rPr>
                <w:i/>
                <w:color w:val="1F487C"/>
              </w:rPr>
              <w:t>encourage</w:t>
            </w:r>
            <w:r>
              <w:rPr>
                <w:i/>
                <w:color w:val="1F487C"/>
                <w:spacing w:val="-3"/>
              </w:rPr>
              <w:t xml:space="preserve"> </w:t>
            </w:r>
            <w:r>
              <w:rPr>
                <w:i/>
                <w:color w:val="1F487C"/>
              </w:rPr>
              <w:t>purchasing</w:t>
            </w:r>
            <w:r>
              <w:rPr>
                <w:i/>
                <w:color w:val="1F487C"/>
                <w:spacing w:val="-3"/>
              </w:rPr>
              <w:t xml:space="preserve"> </w:t>
            </w:r>
            <w:r>
              <w:rPr>
                <w:i/>
                <w:color w:val="1F487C"/>
              </w:rPr>
              <w:t>and</w:t>
            </w:r>
            <w:r>
              <w:rPr>
                <w:i/>
                <w:color w:val="1F487C"/>
                <w:spacing w:val="-3"/>
              </w:rPr>
              <w:t xml:space="preserve"> </w:t>
            </w:r>
            <w:r>
              <w:rPr>
                <w:i/>
                <w:color w:val="1F487C"/>
              </w:rPr>
              <w:t>consumption</w:t>
            </w:r>
            <w:r>
              <w:rPr>
                <w:i/>
                <w:color w:val="1F487C"/>
                <w:spacing w:val="-3"/>
              </w:rPr>
              <w:t xml:space="preserve"> </w:t>
            </w:r>
            <w:r>
              <w:rPr>
                <w:i/>
                <w:color w:val="1F487C"/>
              </w:rPr>
              <w:t>(</w:t>
            </w:r>
            <w:hyperlink w:anchor="_bookmark32" w:history="1">
              <w:r>
                <w:rPr>
                  <w:i/>
                  <w:color w:val="1F487C"/>
                </w:rPr>
                <w:t>Wright</w:t>
              </w:r>
              <w:r>
                <w:rPr>
                  <w:i/>
                  <w:color w:val="1F487C"/>
                  <w:spacing w:val="-3"/>
                </w:rPr>
                <w:t xml:space="preserve"> </w:t>
              </w:r>
              <w:r>
                <w:rPr>
                  <w:i/>
                  <w:color w:val="1F487C"/>
                </w:rPr>
                <w:t>et</w:t>
              </w:r>
              <w:r>
                <w:rPr>
                  <w:i/>
                  <w:color w:val="1F487C"/>
                  <w:spacing w:val="-3"/>
                </w:rPr>
                <w:t xml:space="preserve"> </w:t>
              </w:r>
              <w:r>
                <w:rPr>
                  <w:i/>
                  <w:color w:val="1F487C"/>
                </w:rPr>
                <w:t>al.,</w:t>
              </w:r>
              <w:r>
                <w:rPr>
                  <w:i/>
                  <w:color w:val="1F487C"/>
                  <w:spacing w:val="-3"/>
                </w:rPr>
                <w:t xml:space="preserve"> </w:t>
              </w:r>
              <w:r>
                <w:rPr>
                  <w:i/>
                  <w:color w:val="1F487C"/>
                </w:rPr>
                <w:t>2015</w:t>
              </w:r>
            </w:hyperlink>
            <w:r>
              <w:rPr>
                <w:i/>
                <w:color w:val="1F487C"/>
              </w:rPr>
              <w:t>) and are a source of frustration for consumers (</w:t>
            </w:r>
            <w:hyperlink w:anchor="_bookmark30" w:history="1">
              <w:r>
                <w:rPr>
                  <w:i/>
                  <w:color w:val="1F487C"/>
                </w:rPr>
                <w:t>Winkler et al., 2016</w:t>
              </w:r>
            </w:hyperlink>
            <w:r>
              <w:rPr>
                <w:i/>
                <w:color w:val="1F487C"/>
              </w:rPr>
              <w:t>). Evidence suggests that preventing the placement of HFSS products at these locations, and allowing for non-HFSS products to be displayed instead may encourage consumption of these healthier products.</w:t>
            </w:r>
          </w:p>
          <w:p w14:paraId="54A6BB62" w14:textId="77777777" w:rsidR="00425052" w:rsidRDefault="00425052">
            <w:pPr>
              <w:pStyle w:val="TableParagraph"/>
              <w:rPr>
                <w:b/>
                <w:sz w:val="24"/>
              </w:rPr>
            </w:pPr>
          </w:p>
          <w:p w14:paraId="54A6BB63" w14:textId="77777777" w:rsidR="00425052" w:rsidRDefault="00000000">
            <w:pPr>
              <w:pStyle w:val="TableParagraph"/>
              <w:numPr>
                <w:ilvl w:val="0"/>
                <w:numId w:val="6"/>
              </w:numPr>
              <w:tabs>
                <w:tab w:val="left" w:pos="466"/>
                <w:tab w:val="left" w:pos="468"/>
              </w:tabs>
              <w:spacing w:line="264" w:lineRule="auto"/>
              <w:ind w:right="180"/>
            </w:pPr>
            <w:r>
              <w:t>Do</w:t>
            </w:r>
            <w:r>
              <w:rPr>
                <w:spacing w:val="-2"/>
              </w:rPr>
              <w:t xml:space="preserve"> </w:t>
            </w:r>
            <w:r>
              <w:t>you</w:t>
            </w:r>
            <w:r>
              <w:rPr>
                <w:spacing w:val="-2"/>
              </w:rPr>
              <w:t xml:space="preserve"> </w:t>
            </w:r>
            <w:r>
              <w:t>think</w:t>
            </w:r>
            <w:r>
              <w:rPr>
                <w:spacing w:val="-2"/>
              </w:rPr>
              <w:t xml:space="preserve"> </w:t>
            </w:r>
            <w:r>
              <w:t>that</w:t>
            </w:r>
            <w:r>
              <w:rPr>
                <w:spacing w:val="-3"/>
              </w:rPr>
              <w:t xml:space="preserve"> </w:t>
            </w:r>
            <w:r>
              <w:t>the</w:t>
            </w:r>
            <w:r>
              <w:rPr>
                <w:spacing w:val="-4"/>
              </w:rPr>
              <w:t xml:space="preserve"> </w:t>
            </w:r>
            <w:r>
              <w:t>location</w:t>
            </w:r>
            <w:r>
              <w:rPr>
                <w:spacing w:val="-2"/>
              </w:rPr>
              <w:t xml:space="preserve"> </w:t>
            </w:r>
            <w:r>
              <w:t>restrictions</w:t>
            </w:r>
            <w:r>
              <w:rPr>
                <w:spacing w:val="-1"/>
              </w:rPr>
              <w:t xml:space="preserve"> </w:t>
            </w:r>
            <w:r>
              <w:t>should</w:t>
            </w:r>
            <w:r>
              <w:rPr>
                <w:spacing w:val="-4"/>
              </w:rPr>
              <w:t xml:space="preserve"> </w:t>
            </w:r>
            <w:r>
              <w:t>apply</w:t>
            </w:r>
            <w:r>
              <w:rPr>
                <w:spacing w:val="-4"/>
              </w:rPr>
              <w:t xml:space="preserve"> </w:t>
            </w:r>
            <w:r>
              <w:t>to</w:t>
            </w:r>
            <w:r>
              <w:rPr>
                <w:spacing w:val="-2"/>
              </w:rPr>
              <w:t xml:space="preserve"> </w:t>
            </w:r>
            <w:proofErr w:type="gramStart"/>
            <w:r>
              <w:t>all</w:t>
            </w:r>
            <w:r>
              <w:rPr>
                <w:spacing w:val="-2"/>
              </w:rPr>
              <w:t xml:space="preserve"> </w:t>
            </w:r>
            <w:r>
              <w:t>of</w:t>
            </w:r>
            <w:proofErr w:type="gramEnd"/>
            <w:r>
              <w:t xml:space="preserve"> the</w:t>
            </w:r>
            <w:r>
              <w:rPr>
                <w:spacing w:val="-4"/>
              </w:rPr>
              <w:t xml:space="preserve"> </w:t>
            </w:r>
            <w:r>
              <w:t>following</w:t>
            </w:r>
            <w:r>
              <w:rPr>
                <w:spacing w:val="-2"/>
              </w:rPr>
              <w:t xml:space="preserve"> </w:t>
            </w:r>
            <w:r>
              <w:t>locations:</w:t>
            </w:r>
            <w:r>
              <w:rPr>
                <w:spacing w:val="-3"/>
              </w:rPr>
              <w:t xml:space="preserve"> </w:t>
            </w:r>
            <w:r>
              <w:t xml:space="preserve">store entrances, ends of aisles and checkout areas? </w:t>
            </w:r>
            <w:r>
              <w:rPr>
                <w:color w:val="000000"/>
                <w:shd w:val="clear" w:color="auto" w:fill="00FF00"/>
              </w:rPr>
              <w:t>Yes</w:t>
            </w:r>
            <w:r>
              <w:rPr>
                <w:color w:val="000000"/>
              </w:rPr>
              <w:t>/No. Please explain your answer.</w:t>
            </w:r>
          </w:p>
          <w:p w14:paraId="54A6BB64" w14:textId="77777777" w:rsidR="00425052" w:rsidRDefault="00425052">
            <w:pPr>
              <w:pStyle w:val="TableParagraph"/>
              <w:spacing w:before="7"/>
              <w:rPr>
                <w:b/>
                <w:sz w:val="24"/>
              </w:rPr>
            </w:pPr>
          </w:p>
          <w:p w14:paraId="54A6BB65" w14:textId="77777777" w:rsidR="00425052" w:rsidRDefault="00000000">
            <w:pPr>
              <w:pStyle w:val="TableParagraph"/>
              <w:spacing w:before="1"/>
              <w:ind w:left="107"/>
              <w:rPr>
                <w:i/>
              </w:rPr>
            </w:pPr>
            <w:r>
              <w:rPr>
                <w:i/>
                <w:color w:val="1F487C"/>
              </w:rPr>
              <w:t>See</w:t>
            </w:r>
            <w:r>
              <w:rPr>
                <w:i/>
                <w:color w:val="1F487C"/>
                <w:spacing w:val="-4"/>
              </w:rPr>
              <w:t xml:space="preserve"> </w:t>
            </w:r>
            <w:r>
              <w:rPr>
                <w:i/>
                <w:color w:val="1F487C"/>
              </w:rPr>
              <w:t>answer</w:t>
            </w:r>
            <w:r>
              <w:rPr>
                <w:i/>
                <w:color w:val="1F487C"/>
                <w:spacing w:val="-5"/>
              </w:rPr>
              <w:t xml:space="preserve"> </w:t>
            </w:r>
            <w:r>
              <w:rPr>
                <w:i/>
                <w:color w:val="1F487C"/>
              </w:rPr>
              <w:t>to</w:t>
            </w:r>
            <w:r>
              <w:rPr>
                <w:i/>
                <w:color w:val="1F487C"/>
                <w:spacing w:val="-5"/>
              </w:rPr>
              <w:t xml:space="preserve"> </w:t>
            </w:r>
            <w:r>
              <w:rPr>
                <w:i/>
                <w:color w:val="1F487C"/>
              </w:rPr>
              <w:t>question</w:t>
            </w:r>
            <w:r>
              <w:rPr>
                <w:i/>
                <w:color w:val="1F487C"/>
                <w:spacing w:val="-5"/>
              </w:rPr>
              <w:t xml:space="preserve"> 20.</w:t>
            </w:r>
          </w:p>
          <w:p w14:paraId="54A6BB66" w14:textId="77777777" w:rsidR="00425052" w:rsidRDefault="00425052">
            <w:pPr>
              <w:pStyle w:val="TableParagraph"/>
              <w:spacing w:before="7"/>
              <w:rPr>
                <w:b/>
                <w:sz w:val="26"/>
              </w:rPr>
            </w:pPr>
          </w:p>
          <w:p w14:paraId="54A6BB67" w14:textId="77777777" w:rsidR="00425052" w:rsidRDefault="00000000">
            <w:pPr>
              <w:pStyle w:val="TableParagraph"/>
              <w:numPr>
                <w:ilvl w:val="0"/>
                <w:numId w:val="6"/>
              </w:numPr>
              <w:tabs>
                <w:tab w:val="left" w:pos="466"/>
                <w:tab w:val="left" w:pos="468"/>
              </w:tabs>
              <w:spacing w:line="266" w:lineRule="auto"/>
              <w:ind w:right="733"/>
            </w:pPr>
            <w:r>
              <w:t>Do</w:t>
            </w:r>
            <w:r>
              <w:rPr>
                <w:spacing w:val="-2"/>
              </w:rPr>
              <w:t xml:space="preserve"> </w:t>
            </w:r>
            <w:r>
              <w:t>you</w:t>
            </w:r>
            <w:r>
              <w:rPr>
                <w:spacing w:val="-2"/>
              </w:rPr>
              <w:t xml:space="preserve"> </w:t>
            </w:r>
            <w:r>
              <w:t>currently</w:t>
            </w:r>
            <w:r>
              <w:rPr>
                <w:spacing w:val="-4"/>
              </w:rPr>
              <w:t xml:space="preserve"> </w:t>
            </w:r>
            <w:proofErr w:type="gramStart"/>
            <w:r>
              <w:t>use</w:t>
            </w:r>
            <w:proofErr w:type="gramEnd"/>
            <w:r>
              <w:rPr>
                <w:spacing w:val="-2"/>
              </w:rPr>
              <w:t xml:space="preserve"> </w:t>
            </w:r>
            <w:r>
              <w:t>or</w:t>
            </w:r>
            <w:r>
              <w:rPr>
                <w:spacing w:val="-6"/>
              </w:rPr>
              <w:t xml:space="preserve"> </w:t>
            </w:r>
            <w:r>
              <w:t>do</w:t>
            </w:r>
            <w:r>
              <w:rPr>
                <w:spacing w:val="-2"/>
              </w:rPr>
              <w:t xml:space="preserve"> </w:t>
            </w:r>
            <w:r>
              <w:t>you</w:t>
            </w:r>
            <w:r>
              <w:rPr>
                <w:spacing w:val="-2"/>
              </w:rPr>
              <w:t xml:space="preserve"> </w:t>
            </w:r>
            <w:r>
              <w:t>know</w:t>
            </w:r>
            <w:r>
              <w:rPr>
                <w:spacing w:val="-5"/>
              </w:rPr>
              <w:t xml:space="preserve"> </w:t>
            </w:r>
            <w:r>
              <w:t>about</w:t>
            </w:r>
            <w:r>
              <w:rPr>
                <w:spacing w:val="-3"/>
              </w:rPr>
              <w:t xml:space="preserve"> </w:t>
            </w:r>
            <w:r>
              <w:t>any</w:t>
            </w:r>
            <w:r>
              <w:rPr>
                <w:spacing w:val="-4"/>
              </w:rPr>
              <w:t xml:space="preserve"> </w:t>
            </w:r>
            <w:r>
              <w:t>official</w:t>
            </w:r>
            <w:r>
              <w:rPr>
                <w:spacing w:val="-3"/>
              </w:rPr>
              <w:t xml:space="preserve"> </w:t>
            </w:r>
            <w:r>
              <w:t>definitions</w:t>
            </w:r>
            <w:r>
              <w:rPr>
                <w:spacing w:val="-4"/>
              </w:rPr>
              <w:t xml:space="preserve"> </w:t>
            </w:r>
            <w:r>
              <w:t>for</w:t>
            </w:r>
            <w:r>
              <w:rPr>
                <w:spacing w:val="-3"/>
              </w:rPr>
              <w:t xml:space="preserve"> </w:t>
            </w:r>
            <w:r>
              <w:t>these</w:t>
            </w:r>
            <w:r>
              <w:rPr>
                <w:spacing w:val="-2"/>
              </w:rPr>
              <w:t xml:space="preserve"> </w:t>
            </w:r>
            <w:r>
              <w:t>locations? Yes/No. If yes, please provide them below.</w:t>
            </w:r>
          </w:p>
          <w:p w14:paraId="54A6BB68" w14:textId="77777777" w:rsidR="00425052" w:rsidRDefault="00425052">
            <w:pPr>
              <w:pStyle w:val="TableParagraph"/>
              <w:spacing w:before="2"/>
              <w:rPr>
                <w:b/>
                <w:sz w:val="24"/>
              </w:rPr>
            </w:pPr>
          </w:p>
          <w:p w14:paraId="54A6BB69" w14:textId="77777777" w:rsidR="00425052" w:rsidRDefault="00000000">
            <w:pPr>
              <w:pStyle w:val="TableParagraph"/>
              <w:numPr>
                <w:ilvl w:val="0"/>
                <w:numId w:val="6"/>
              </w:numPr>
              <w:tabs>
                <w:tab w:val="left" w:pos="466"/>
                <w:tab w:val="left" w:pos="468"/>
              </w:tabs>
              <w:spacing w:line="266" w:lineRule="auto"/>
              <w:ind w:right="264"/>
            </w:pPr>
            <w:r>
              <w:t>Do</w:t>
            </w:r>
            <w:r>
              <w:rPr>
                <w:spacing w:val="-3"/>
              </w:rPr>
              <w:t xml:space="preserve"> </w:t>
            </w:r>
            <w:r>
              <w:t>you</w:t>
            </w:r>
            <w:r>
              <w:rPr>
                <w:spacing w:val="-3"/>
              </w:rPr>
              <w:t xml:space="preserve"> </w:t>
            </w:r>
            <w:r>
              <w:t>think</w:t>
            </w:r>
            <w:r>
              <w:rPr>
                <w:spacing w:val="-3"/>
              </w:rPr>
              <w:t xml:space="preserve"> </w:t>
            </w:r>
            <w:r>
              <w:t>there</w:t>
            </w:r>
            <w:r>
              <w:rPr>
                <w:spacing w:val="-5"/>
              </w:rPr>
              <w:t xml:space="preserve"> </w:t>
            </w:r>
            <w:r>
              <w:t>are</w:t>
            </w:r>
            <w:r>
              <w:rPr>
                <w:spacing w:val="-5"/>
              </w:rPr>
              <w:t xml:space="preserve"> </w:t>
            </w:r>
            <w:r>
              <w:t>other</w:t>
            </w:r>
            <w:r>
              <w:rPr>
                <w:spacing w:val="-2"/>
              </w:rPr>
              <w:t xml:space="preserve"> </w:t>
            </w:r>
            <w:r>
              <w:t>locations</w:t>
            </w:r>
            <w:r>
              <w:rPr>
                <w:spacing w:val="-5"/>
              </w:rPr>
              <w:t xml:space="preserve"> </w:t>
            </w:r>
            <w:r>
              <w:t>inside</w:t>
            </w:r>
            <w:r>
              <w:rPr>
                <w:spacing w:val="-3"/>
              </w:rPr>
              <w:t xml:space="preserve"> </w:t>
            </w:r>
            <w:r>
              <w:t>stores</w:t>
            </w:r>
            <w:r>
              <w:rPr>
                <w:spacing w:val="-2"/>
              </w:rPr>
              <w:t xml:space="preserve"> </w:t>
            </w:r>
            <w:r>
              <w:t>where</w:t>
            </w:r>
            <w:r>
              <w:rPr>
                <w:spacing w:val="-3"/>
              </w:rPr>
              <w:t xml:space="preserve"> </w:t>
            </w:r>
            <w:r>
              <w:t>the</w:t>
            </w:r>
            <w:r>
              <w:rPr>
                <w:spacing w:val="-5"/>
              </w:rPr>
              <w:t xml:space="preserve"> </w:t>
            </w:r>
            <w:r>
              <w:t>restrictions should</w:t>
            </w:r>
            <w:r>
              <w:rPr>
                <w:spacing w:val="-3"/>
              </w:rPr>
              <w:t xml:space="preserve"> </w:t>
            </w:r>
            <w:r>
              <w:t>apply</w:t>
            </w:r>
            <w:r>
              <w:rPr>
                <w:spacing w:val="-5"/>
              </w:rPr>
              <w:t xml:space="preserve"> </w:t>
            </w:r>
            <w:r>
              <w:t>to? Yes/No. If yes, please explain which locations and why.</w:t>
            </w:r>
          </w:p>
          <w:p w14:paraId="54A6BB6A" w14:textId="77777777" w:rsidR="00425052" w:rsidRDefault="00425052">
            <w:pPr>
              <w:pStyle w:val="TableParagraph"/>
              <w:spacing w:before="3"/>
              <w:rPr>
                <w:b/>
                <w:sz w:val="24"/>
              </w:rPr>
            </w:pPr>
          </w:p>
          <w:p w14:paraId="54A6BB6B" w14:textId="77777777" w:rsidR="00425052" w:rsidRDefault="00000000">
            <w:pPr>
              <w:pStyle w:val="TableParagraph"/>
              <w:numPr>
                <w:ilvl w:val="0"/>
                <w:numId w:val="6"/>
              </w:numPr>
              <w:tabs>
                <w:tab w:val="left" w:pos="466"/>
                <w:tab w:val="left" w:pos="468"/>
              </w:tabs>
              <w:spacing w:line="266" w:lineRule="auto"/>
              <w:ind w:right="259"/>
            </w:pPr>
            <w:r>
              <w:t>Do you think that the location restrictions should apply to all products (whether pre- packaged</w:t>
            </w:r>
            <w:r>
              <w:rPr>
                <w:spacing w:val="-5"/>
              </w:rPr>
              <w:t xml:space="preserve"> </w:t>
            </w:r>
            <w:r>
              <w:t>or</w:t>
            </w:r>
            <w:r>
              <w:rPr>
                <w:spacing w:val="-4"/>
              </w:rPr>
              <w:t xml:space="preserve"> </w:t>
            </w:r>
            <w:r>
              <w:t>non-pre-packaged)</w:t>
            </w:r>
            <w:r>
              <w:rPr>
                <w:spacing w:val="-2"/>
              </w:rPr>
              <w:t xml:space="preserve"> </w:t>
            </w:r>
            <w:r>
              <w:t>which</w:t>
            </w:r>
            <w:r>
              <w:rPr>
                <w:spacing w:val="-5"/>
              </w:rPr>
              <w:t xml:space="preserve"> </w:t>
            </w:r>
            <w:r>
              <w:t>fall</w:t>
            </w:r>
            <w:r>
              <w:rPr>
                <w:spacing w:val="-3"/>
              </w:rPr>
              <w:t xml:space="preserve"> </w:t>
            </w:r>
            <w:r>
              <w:t>into</w:t>
            </w:r>
            <w:r>
              <w:rPr>
                <w:spacing w:val="-5"/>
              </w:rPr>
              <w:t xml:space="preserve"> </w:t>
            </w:r>
            <w:r>
              <w:t>the</w:t>
            </w:r>
            <w:r>
              <w:rPr>
                <w:spacing w:val="-3"/>
              </w:rPr>
              <w:t xml:space="preserve"> </w:t>
            </w:r>
            <w:r>
              <w:t>categories</w:t>
            </w:r>
            <w:r>
              <w:rPr>
                <w:spacing w:val="-3"/>
              </w:rPr>
              <w:t xml:space="preserve"> </w:t>
            </w:r>
            <w:r>
              <w:t>included</w:t>
            </w:r>
            <w:r>
              <w:rPr>
                <w:spacing w:val="-3"/>
              </w:rPr>
              <w:t xml:space="preserve"> </w:t>
            </w:r>
            <w:r>
              <w:t>in</w:t>
            </w:r>
            <w:r>
              <w:rPr>
                <w:spacing w:val="-5"/>
              </w:rPr>
              <w:t xml:space="preserve"> </w:t>
            </w:r>
            <w:r>
              <w:t>PHE's</w:t>
            </w:r>
            <w:r>
              <w:rPr>
                <w:spacing w:val="-2"/>
              </w:rPr>
              <w:t xml:space="preserve"> </w:t>
            </w:r>
            <w:r>
              <w:t>sugar</w:t>
            </w:r>
            <w:r>
              <w:rPr>
                <w:spacing w:val="-4"/>
              </w:rPr>
              <w:t xml:space="preserve"> </w:t>
            </w:r>
            <w:r>
              <w:t xml:space="preserve">and calorie reduction </w:t>
            </w:r>
            <w:proofErr w:type="spellStart"/>
            <w:r>
              <w:t>programmes</w:t>
            </w:r>
            <w:proofErr w:type="spellEnd"/>
            <w:r>
              <w:t xml:space="preserve"> and in the SDIL, and are classed as HFSS (see Annex 3)? </w:t>
            </w:r>
            <w:r>
              <w:rPr>
                <w:color w:val="000000"/>
                <w:spacing w:val="-2"/>
                <w:shd w:val="clear" w:color="auto" w:fill="00FF00"/>
              </w:rPr>
              <w:t>Yes</w:t>
            </w:r>
            <w:r>
              <w:rPr>
                <w:color w:val="000000"/>
                <w:spacing w:val="-2"/>
              </w:rPr>
              <w:t>/No.</w:t>
            </w:r>
          </w:p>
          <w:p w14:paraId="54A6BB6C" w14:textId="77777777" w:rsidR="00425052" w:rsidRDefault="00425052">
            <w:pPr>
              <w:pStyle w:val="TableParagraph"/>
              <w:rPr>
                <w:b/>
                <w:sz w:val="24"/>
              </w:rPr>
            </w:pPr>
          </w:p>
          <w:p w14:paraId="54A6BB6D" w14:textId="77777777" w:rsidR="00425052" w:rsidRDefault="00000000">
            <w:pPr>
              <w:pStyle w:val="TableParagraph"/>
              <w:ind w:left="107"/>
              <w:rPr>
                <w:i/>
              </w:rPr>
            </w:pPr>
            <w:r>
              <w:rPr>
                <w:i/>
                <w:color w:val="1F487C"/>
              </w:rPr>
              <w:t>See</w:t>
            </w:r>
            <w:r>
              <w:rPr>
                <w:i/>
                <w:color w:val="1F487C"/>
                <w:spacing w:val="-4"/>
              </w:rPr>
              <w:t xml:space="preserve"> </w:t>
            </w:r>
            <w:r>
              <w:rPr>
                <w:i/>
                <w:color w:val="1F487C"/>
              </w:rPr>
              <w:t>question</w:t>
            </w:r>
            <w:r>
              <w:rPr>
                <w:i/>
                <w:color w:val="1F487C"/>
                <w:spacing w:val="-3"/>
              </w:rPr>
              <w:t xml:space="preserve"> </w:t>
            </w:r>
            <w:r>
              <w:rPr>
                <w:i/>
                <w:color w:val="1F487C"/>
              </w:rPr>
              <w:t>15</w:t>
            </w:r>
            <w:r>
              <w:rPr>
                <w:i/>
                <w:color w:val="1F487C"/>
                <w:spacing w:val="-6"/>
              </w:rPr>
              <w:t xml:space="preserve"> </w:t>
            </w:r>
            <w:r>
              <w:rPr>
                <w:i/>
                <w:color w:val="1F487C"/>
              </w:rPr>
              <w:t>for</w:t>
            </w:r>
            <w:r>
              <w:rPr>
                <w:i/>
                <w:color w:val="1F487C"/>
                <w:spacing w:val="-4"/>
              </w:rPr>
              <w:t xml:space="preserve"> </w:t>
            </w:r>
            <w:r>
              <w:rPr>
                <w:i/>
                <w:color w:val="1F487C"/>
              </w:rPr>
              <w:t>further</w:t>
            </w:r>
            <w:r>
              <w:rPr>
                <w:i/>
                <w:color w:val="1F487C"/>
                <w:spacing w:val="-2"/>
              </w:rPr>
              <w:t xml:space="preserve"> explanation.</w:t>
            </w:r>
          </w:p>
          <w:p w14:paraId="54A6BB6E" w14:textId="77777777" w:rsidR="00425052" w:rsidRDefault="00425052">
            <w:pPr>
              <w:pStyle w:val="TableParagraph"/>
              <w:spacing w:before="10"/>
              <w:rPr>
                <w:b/>
                <w:sz w:val="26"/>
              </w:rPr>
            </w:pPr>
          </w:p>
          <w:p w14:paraId="54A6BB6F" w14:textId="77777777" w:rsidR="00425052" w:rsidRDefault="00000000">
            <w:pPr>
              <w:pStyle w:val="TableParagraph"/>
              <w:numPr>
                <w:ilvl w:val="0"/>
                <w:numId w:val="6"/>
              </w:numPr>
              <w:tabs>
                <w:tab w:val="left" w:pos="466"/>
                <w:tab w:val="left" w:pos="468"/>
              </w:tabs>
              <w:spacing w:line="264" w:lineRule="auto"/>
              <w:ind w:right="145"/>
            </w:pPr>
            <w:r>
              <w:t>Do</w:t>
            </w:r>
            <w:r>
              <w:rPr>
                <w:spacing w:val="-3"/>
              </w:rPr>
              <w:t xml:space="preserve"> </w:t>
            </w:r>
            <w:r>
              <w:t>you</w:t>
            </w:r>
            <w:r>
              <w:rPr>
                <w:spacing w:val="-3"/>
              </w:rPr>
              <w:t xml:space="preserve"> </w:t>
            </w:r>
            <w:r>
              <w:t>think</w:t>
            </w:r>
            <w:r>
              <w:rPr>
                <w:spacing w:val="-3"/>
              </w:rPr>
              <w:t xml:space="preserve"> </w:t>
            </w:r>
            <w:r>
              <w:t>any</w:t>
            </w:r>
            <w:r>
              <w:rPr>
                <w:spacing w:val="-5"/>
              </w:rPr>
              <w:t xml:space="preserve"> </w:t>
            </w:r>
            <w:r>
              <w:t>other</w:t>
            </w:r>
            <w:r>
              <w:rPr>
                <w:spacing w:val="-2"/>
              </w:rPr>
              <w:t xml:space="preserve"> </w:t>
            </w:r>
            <w:r>
              <w:t>product</w:t>
            </w:r>
            <w:r>
              <w:rPr>
                <w:spacing w:val="-4"/>
              </w:rPr>
              <w:t xml:space="preserve"> </w:t>
            </w:r>
            <w:r>
              <w:t>categories</w:t>
            </w:r>
            <w:r>
              <w:rPr>
                <w:spacing w:val="-3"/>
              </w:rPr>
              <w:t xml:space="preserve"> </w:t>
            </w:r>
            <w:r>
              <w:t>should</w:t>
            </w:r>
            <w:r>
              <w:rPr>
                <w:spacing w:val="-3"/>
              </w:rPr>
              <w:t xml:space="preserve"> </w:t>
            </w:r>
            <w:r>
              <w:t>be</w:t>
            </w:r>
            <w:r>
              <w:rPr>
                <w:spacing w:val="-3"/>
              </w:rPr>
              <w:t xml:space="preserve"> </w:t>
            </w:r>
            <w:r>
              <w:t>included</w:t>
            </w:r>
            <w:r>
              <w:rPr>
                <w:spacing w:val="-3"/>
              </w:rPr>
              <w:t xml:space="preserve"> </w:t>
            </w:r>
            <w:r>
              <w:t>in</w:t>
            </w:r>
            <w:r>
              <w:rPr>
                <w:spacing w:val="-5"/>
              </w:rPr>
              <w:t xml:space="preserve"> </w:t>
            </w:r>
            <w:r>
              <w:t>these</w:t>
            </w:r>
            <w:r>
              <w:rPr>
                <w:spacing w:val="-5"/>
              </w:rPr>
              <w:t xml:space="preserve"> </w:t>
            </w:r>
            <w:r>
              <w:t>restrictions?</w:t>
            </w:r>
            <w:r>
              <w:rPr>
                <w:spacing w:val="-3"/>
              </w:rPr>
              <w:t xml:space="preserve"> </w:t>
            </w:r>
            <w:r>
              <w:t>Yes/No. If yes, please explain which product categories and why.</w:t>
            </w:r>
          </w:p>
          <w:p w14:paraId="54A6BB70" w14:textId="77777777" w:rsidR="00425052" w:rsidRDefault="00425052">
            <w:pPr>
              <w:pStyle w:val="TableParagraph"/>
              <w:spacing w:before="7"/>
              <w:rPr>
                <w:b/>
                <w:sz w:val="24"/>
              </w:rPr>
            </w:pPr>
          </w:p>
          <w:p w14:paraId="54A6BB71" w14:textId="77777777" w:rsidR="00425052" w:rsidRDefault="00000000">
            <w:pPr>
              <w:pStyle w:val="TableParagraph"/>
              <w:numPr>
                <w:ilvl w:val="0"/>
                <w:numId w:val="6"/>
              </w:numPr>
              <w:tabs>
                <w:tab w:val="left" w:pos="466"/>
                <w:tab w:val="left" w:pos="468"/>
              </w:tabs>
              <w:spacing w:line="264" w:lineRule="auto"/>
              <w:ind w:right="802"/>
            </w:pPr>
            <w:r>
              <w:t>Do</w:t>
            </w:r>
            <w:r>
              <w:rPr>
                <w:spacing w:val="-3"/>
              </w:rPr>
              <w:t xml:space="preserve"> </w:t>
            </w:r>
            <w:r>
              <w:t>you</w:t>
            </w:r>
            <w:r>
              <w:rPr>
                <w:spacing w:val="-3"/>
              </w:rPr>
              <w:t xml:space="preserve"> </w:t>
            </w:r>
            <w:r>
              <w:t>think</w:t>
            </w:r>
            <w:r>
              <w:rPr>
                <w:spacing w:val="-3"/>
              </w:rPr>
              <w:t xml:space="preserve"> </w:t>
            </w:r>
            <w:r>
              <w:t>any</w:t>
            </w:r>
            <w:r>
              <w:rPr>
                <w:spacing w:val="-5"/>
              </w:rPr>
              <w:t xml:space="preserve"> </w:t>
            </w:r>
            <w:r>
              <w:t>of</w:t>
            </w:r>
            <w:r>
              <w:rPr>
                <w:spacing w:val="-1"/>
              </w:rPr>
              <w:t xml:space="preserve"> </w:t>
            </w:r>
            <w:r>
              <w:t>these</w:t>
            </w:r>
            <w:r>
              <w:rPr>
                <w:spacing w:val="-3"/>
              </w:rPr>
              <w:t xml:space="preserve"> </w:t>
            </w:r>
            <w:r>
              <w:t>product</w:t>
            </w:r>
            <w:r>
              <w:rPr>
                <w:spacing w:val="-1"/>
              </w:rPr>
              <w:t xml:space="preserve"> </w:t>
            </w:r>
            <w:r>
              <w:t>categories</w:t>
            </w:r>
            <w:r>
              <w:rPr>
                <w:spacing w:val="-3"/>
              </w:rPr>
              <w:t xml:space="preserve"> </w:t>
            </w:r>
            <w:r>
              <w:t>should</w:t>
            </w:r>
            <w:r>
              <w:rPr>
                <w:spacing w:val="-3"/>
              </w:rPr>
              <w:t xml:space="preserve"> </w:t>
            </w:r>
            <w:r>
              <w:t>not</w:t>
            </w:r>
            <w:r>
              <w:rPr>
                <w:spacing w:val="-2"/>
              </w:rPr>
              <w:t xml:space="preserve"> </w:t>
            </w:r>
            <w:r>
              <w:t>be</w:t>
            </w:r>
            <w:r>
              <w:rPr>
                <w:spacing w:val="-5"/>
              </w:rPr>
              <w:t xml:space="preserve"> </w:t>
            </w:r>
            <w:r>
              <w:t>included?</w:t>
            </w:r>
            <w:r>
              <w:rPr>
                <w:spacing w:val="-3"/>
              </w:rPr>
              <w:t xml:space="preserve"> </w:t>
            </w:r>
            <w:r>
              <w:t>Yes/No.</w:t>
            </w:r>
            <w:r>
              <w:rPr>
                <w:spacing w:val="-4"/>
              </w:rPr>
              <w:t xml:space="preserve"> </w:t>
            </w:r>
            <w:r>
              <w:t>If</w:t>
            </w:r>
            <w:r>
              <w:rPr>
                <w:spacing w:val="-1"/>
              </w:rPr>
              <w:t xml:space="preserve"> </w:t>
            </w:r>
            <w:r>
              <w:t>yes, please explain which product categories and why.</w:t>
            </w:r>
          </w:p>
          <w:p w14:paraId="54A6BB72" w14:textId="77777777" w:rsidR="00425052" w:rsidRDefault="00425052">
            <w:pPr>
              <w:pStyle w:val="TableParagraph"/>
              <w:spacing w:before="8"/>
              <w:rPr>
                <w:b/>
                <w:sz w:val="24"/>
              </w:rPr>
            </w:pPr>
          </w:p>
          <w:p w14:paraId="54A6BB73" w14:textId="77777777" w:rsidR="00425052" w:rsidRDefault="00000000">
            <w:pPr>
              <w:pStyle w:val="TableParagraph"/>
              <w:ind w:left="107"/>
              <w:rPr>
                <w:b/>
              </w:rPr>
            </w:pPr>
            <w:r>
              <w:rPr>
                <w:b/>
                <w:spacing w:val="-2"/>
              </w:rPr>
              <w:t>Definitions</w:t>
            </w:r>
          </w:p>
          <w:p w14:paraId="54A6BB74" w14:textId="77777777" w:rsidR="00425052" w:rsidRDefault="00000000">
            <w:pPr>
              <w:pStyle w:val="TableParagraph"/>
              <w:numPr>
                <w:ilvl w:val="0"/>
                <w:numId w:val="6"/>
              </w:numPr>
              <w:tabs>
                <w:tab w:val="left" w:pos="466"/>
                <w:tab w:val="left" w:pos="468"/>
              </w:tabs>
              <w:spacing w:before="26" w:line="266" w:lineRule="auto"/>
              <w:ind w:right="201"/>
            </w:pPr>
            <w:r>
              <w:t>Do</w:t>
            </w:r>
            <w:r>
              <w:rPr>
                <w:spacing w:val="-3"/>
              </w:rPr>
              <w:t xml:space="preserve"> </w:t>
            </w:r>
            <w:r>
              <w:t>you</w:t>
            </w:r>
            <w:r>
              <w:rPr>
                <w:spacing w:val="-3"/>
              </w:rPr>
              <w:t xml:space="preserve"> </w:t>
            </w:r>
            <w:r>
              <w:t>think</w:t>
            </w:r>
            <w:r>
              <w:rPr>
                <w:spacing w:val="-3"/>
              </w:rPr>
              <w:t xml:space="preserve"> </w:t>
            </w:r>
            <w:r>
              <w:t>that</w:t>
            </w:r>
            <w:r>
              <w:rPr>
                <w:spacing w:val="-4"/>
              </w:rPr>
              <w:t xml:space="preserve"> </w:t>
            </w:r>
            <w:r>
              <w:t>the</w:t>
            </w:r>
            <w:r>
              <w:rPr>
                <w:spacing w:val="-5"/>
              </w:rPr>
              <w:t xml:space="preserve"> </w:t>
            </w:r>
            <w:r>
              <w:t>2004/5</w:t>
            </w:r>
            <w:r>
              <w:rPr>
                <w:spacing w:val="-2"/>
              </w:rPr>
              <w:t xml:space="preserve"> </w:t>
            </w:r>
            <w:r>
              <w:t>Nutrient</w:t>
            </w:r>
            <w:r>
              <w:rPr>
                <w:spacing w:val="-4"/>
              </w:rPr>
              <w:t xml:space="preserve"> </w:t>
            </w:r>
            <w:r>
              <w:t>profiling</w:t>
            </w:r>
            <w:r>
              <w:rPr>
                <w:spacing w:val="-3"/>
              </w:rPr>
              <w:t xml:space="preserve"> </w:t>
            </w:r>
            <w:r>
              <w:t>model</w:t>
            </w:r>
            <w:r>
              <w:rPr>
                <w:spacing w:val="-3"/>
              </w:rPr>
              <w:t xml:space="preserve"> </w:t>
            </w:r>
            <w:r>
              <w:t>(NPM)</w:t>
            </w:r>
            <w:r>
              <w:rPr>
                <w:spacing w:val="-2"/>
              </w:rPr>
              <w:t xml:space="preserve"> </w:t>
            </w:r>
            <w:r>
              <w:t>provides</w:t>
            </w:r>
            <w:r>
              <w:rPr>
                <w:spacing w:val="-2"/>
              </w:rPr>
              <w:t xml:space="preserve"> </w:t>
            </w:r>
            <w:r>
              <w:t>an</w:t>
            </w:r>
            <w:r>
              <w:rPr>
                <w:spacing w:val="-3"/>
              </w:rPr>
              <w:t xml:space="preserve"> </w:t>
            </w:r>
            <w:r>
              <w:t>appropriate</w:t>
            </w:r>
            <w:r>
              <w:rPr>
                <w:spacing w:val="-5"/>
              </w:rPr>
              <w:t xml:space="preserve"> </w:t>
            </w:r>
            <w:r>
              <w:t>way</w:t>
            </w:r>
            <w:r>
              <w:rPr>
                <w:spacing w:val="-5"/>
              </w:rPr>
              <w:t xml:space="preserve"> </w:t>
            </w:r>
            <w:r>
              <w:t>of defining HFSS products within the food and drink categories proposed for inclusion in this policy</w:t>
            </w:r>
            <w:r>
              <w:rPr>
                <w:spacing w:val="-2"/>
              </w:rPr>
              <w:t xml:space="preserve"> </w:t>
            </w:r>
            <w:r>
              <w:t>(see Annex</w:t>
            </w:r>
            <w:r>
              <w:rPr>
                <w:spacing w:val="-2"/>
              </w:rPr>
              <w:t xml:space="preserve"> </w:t>
            </w:r>
            <w:r>
              <w:t>4)? Yes/</w:t>
            </w:r>
            <w:r>
              <w:rPr>
                <w:color w:val="000000"/>
                <w:shd w:val="clear" w:color="auto" w:fill="00FF00"/>
              </w:rPr>
              <w:t>No.</w:t>
            </w:r>
            <w:r>
              <w:rPr>
                <w:color w:val="000000"/>
                <w:spacing w:val="-1"/>
              </w:rPr>
              <w:t xml:space="preserve"> </w:t>
            </w:r>
            <w:r>
              <w:rPr>
                <w:color w:val="000000"/>
              </w:rPr>
              <w:t>If you answered no, what other</w:t>
            </w:r>
            <w:r>
              <w:rPr>
                <w:color w:val="000000"/>
                <w:spacing w:val="-1"/>
              </w:rPr>
              <w:t xml:space="preserve"> </w:t>
            </w:r>
            <w:r>
              <w:rPr>
                <w:color w:val="000000"/>
              </w:rPr>
              <w:t>ways could</w:t>
            </w:r>
            <w:r>
              <w:rPr>
                <w:color w:val="000000"/>
                <w:spacing w:val="-2"/>
              </w:rPr>
              <w:t xml:space="preserve"> </w:t>
            </w:r>
            <w:r>
              <w:rPr>
                <w:color w:val="000000"/>
              </w:rPr>
              <w:t>we use? Please explain your suggestions.</w:t>
            </w:r>
          </w:p>
        </w:tc>
      </w:tr>
    </w:tbl>
    <w:p w14:paraId="54A6BB76" w14:textId="77777777" w:rsidR="00425052" w:rsidRDefault="00425052">
      <w:pPr>
        <w:spacing w:line="266" w:lineRule="auto"/>
        <w:sectPr w:rsidR="00425052">
          <w:pgSz w:w="11910" w:h="16840"/>
          <w:pgMar w:top="1260" w:right="1080" w:bottom="1740" w:left="1080" w:header="0" w:footer="1411" w:gutter="0"/>
          <w:cols w:space="720"/>
        </w:sectPr>
      </w:pPr>
    </w:p>
    <w:p w14:paraId="54A6BB77" w14:textId="77777777" w:rsidR="00425052" w:rsidRDefault="00425052">
      <w:pPr>
        <w:spacing w:before="1"/>
        <w:rPr>
          <w:b/>
          <w:sz w:val="2"/>
        </w:r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425052" w14:paraId="54A6BB91" w14:textId="77777777">
        <w:trPr>
          <w:trHeight w:val="13722"/>
        </w:trPr>
        <w:tc>
          <w:tcPr>
            <w:tcW w:w="9516" w:type="dxa"/>
          </w:tcPr>
          <w:p w14:paraId="54A6BB78" w14:textId="77777777" w:rsidR="00425052" w:rsidRDefault="00000000">
            <w:pPr>
              <w:pStyle w:val="TableParagraph"/>
              <w:spacing w:before="19" w:line="266" w:lineRule="auto"/>
              <w:ind w:left="107" w:right="150"/>
              <w:rPr>
                <w:i/>
              </w:rPr>
            </w:pPr>
            <w:r>
              <w:rPr>
                <w:i/>
                <w:color w:val="1F487C"/>
              </w:rPr>
              <w:t xml:space="preserve">Public Health England and the Department of Health recently completed a consultation on the nutrient profiling model (NPM) </w:t>
            </w:r>
            <w:proofErr w:type="spellStart"/>
            <w:r>
              <w:rPr>
                <w:i/>
                <w:color w:val="1F487C"/>
              </w:rPr>
              <w:t>utilised</w:t>
            </w:r>
            <w:proofErr w:type="spellEnd"/>
            <w:r>
              <w:rPr>
                <w:i/>
                <w:color w:val="1F487C"/>
              </w:rPr>
              <w:t xml:space="preserve"> to </w:t>
            </w:r>
            <w:proofErr w:type="spellStart"/>
            <w:r>
              <w:rPr>
                <w:i/>
                <w:color w:val="1F487C"/>
              </w:rPr>
              <w:t>categorise</w:t>
            </w:r>
            <w:proofErr w:type="spellEnd"/>
            <w:r>
              <w:rPr>
                <w:i/>
                <w:color w:val="1F487C"/>
              </w:rPr>
              <w:t xml:space="preserve"> food products (Public Health England, 2018). The current UK NPM 2004/5 is over 10 years old and no longer reflects current UK dietary recommendations, </w:t>
            </w:r>
            <w:proofErr w:type="gramStart"/>
            <w:r>
              <w:rPr>
                <w:i/>
                <w:color w:val="1F487C"/>
              </w:rPr>
              <w:t>in particular those</w:t>
            </w:r>
            <w:proofErr w:type="gramEnd"/>
            <w:r>
              <w:rPr>
                <w:i/>
                <w:color w:val="1F487C"/>
              </w:rPr>
              <w:t xml:space="preserve"> for free sugars and </w:t>
            </w:r>
            <w:proofErr w:type="spellStart"/>
            <w:r>
              <w:rPr>
                <w:i/>
                <w:color w:val="1F487C"/>
              </w:rPr>
              <w:t>fibre</w:t>
            </w:r>
            <w:proofErr w:type="spellEnd"/>
            <w:r>
              <w:rPr>
                <w:i/>
                <w:color w:val="1F487C"/>
              </w:rPr>
              <w:t>. This consultation may provide an opportunity to learn from experts in nutrient profiling, particularly in relation to the wider application</w:t>
            </w:r>
            <w:r>
              <w:rPr>
                <w:i/>
                <w:color w:val="1F487C"/>
                <w:spacing w:val="-1"/>
              </w:rPr>
              <w:t xml:space="preserve"> </w:t>
            </w:r>
            <w:r>
              <w:rPr>
                <w:i/>
                <w:color w:val="1F487C"/>
              </w:rPr>
              <w:t>of</w:t>
            </w:r>
            <w:r>
              <w:rPr>
                <w:i/>
                <w:color w:val="1F487C"/>
                <w:spacing w:val="-1"/>
              </w:rPr>
              <w:t xml:space="preserve"> </w:t>
            </w:r>
            <w:r>
              <w:rPr>
                <w:i/>
                <w:color w:val="1F487C"/>
              </w:rPr>
              <w:t>the</w:t>
            </w:r>
            <w:r>
              <w:rPr>
                <w:i/>
                <w:color w:val="1F487C"/>
                <w:spacing w:val="-6"/>
              </w:rPr>
              <w:t xml:space="preserve"> </w:t>
            </w:r>
            <w:r>
              <w:rPr>
                <w:i/>
                <w:color w:val="1F487C"/>
              </w:rPr>
              <w:t>NPM</w:t>
            </w:r>
            <w:r>
              <w:rPr>
                <w:i/>
                <w:color w:val="1F487C"/>
                <w:spacing w:val="-2"/>
              </w:rPr>
              <w:t xml:space="preserve"> </w:t>
            </w:r>
            <w:r>
              <w:rPr>
                <w:i/>
                <w:color w:val="1F487C"/>
              </w:rPr>
              <w:t>in</w:t>
            </w:r>
            <w:r>
              <w:rPr>
                <w:i/>
                <w:color w:val="1F487C"/>
                <w:spacing w:val="-1"/>
              </w:rPr>
              <w:t xml:space="preserve"> </w:t>
            </w:r>
            <w:r>
              <w:rPr>
                <w:i/>
                <w:color w:val="1F487C"/>
              </w:rPr>
              <w:t>the</w:t>
            </w:r>
            <w:r>
              <w:rPr>
                <w:i/>
                <w:color w:val="1F487C"/>
                <w:spacing w:val="-1"/>
              </w:rPr>
              <w:t xml:space="preserve"> </w:t>
            </w:r>
            <w:r>
              <w:rPr>
                <w:i/>
                <w:color w:val="1F487C"/>
              </w:rPr>
              <w:t>development</w:t>
            </w:r>
            <w:r>
              <w:rPr>
                <w:i/>
                <w:color w:val="1F487C"/>
                <w:spacing w:val="-2"/>
              </w:rPr>
              <w:t xml:space="preserve"> </w:t>
            </w:r>
            <w:r>
              <w:rPr>
                <w:i/>
                <w:color w:val="1F487C"/>
              </w:rPr>
              <w:t>of</w:t>
            </w:r>
            <w:r>
              <w:rPr>
                <w:i/>
                <w:color w:val="1F487C"/>
                <w:spacing w:val="-2"/>
              </w:rPr>
              <w:t xml:space="preserve"> </w:t>
            </w:r>
            <w:r>
              <w:rPr>
                <w:i/>
                <w:color w:val="1F487C"/>
              </w:rPr>
              <w:t>further</w:t>
            </w:r>
            <w:r>
              <w:rPr>
                <w:i/>
                <w:color w:val="1F487C"/>
                <w:spacing w:val="-2"/>
              </w:rPr>
              <w:t xml:space="preserve"> </w:t>
            </w:r>
            <w:r>
              <w:rPr>
                <w:i/>
                <w:color w:val="1F487C"/>
              </w:rPr>
              <w:t>restrictions</w:t>
            </w:r>
            <w:r>
              <w:rPr>
                <w:i/>
                <w:color w:val="1F487C"/>
                <w:spacing w:val="-3"/>
              </w:rPr>
              <w:t xml:space="preserve"> </w:t>
            </w:r>
            <w:r>
              <w:rPr>
                <w:i/>
                <w:color w:val="1F487C"/>
              </w:rPr>
              <w:t>for</w:t>
            </w:r>
            <w:r>
              <w:rPr>
                <w:i/>
                <w:color w:val="1F487C"/>
                <w:spacing w:val="-2"/>
              </w:rPr>
              <w:t xml:space="preserve"> </w:t>
            </w:r>
            <w:r>
              <w:rPr>
                <w:i/>
                <w:color w:val="1F487C"/>
              </w:rPr>
              <w:t>the</w:t>
            </w:r>
            <w:r>
              <w:rPr>
                <w:i/>
                <w:color w:val="1F487C"/>
                <w:spacing w:val="-3"/>
              </w:rPr>
              <w:t xml:space="preserve"> </w:t>
            </w:r>
            <w:r>
              <w:rPr>
                <w:i/>
                <w:color w:val="1F487C"/>
              </w:rPr>
              <w:t>regulation</w:t>
            </w:r>
            <w:r>
              <w:rPr>
                <w:i/>
                <w:color w:val="1F487C"/>
                <w:spacing w:val="-1"/>
              </w:rPr>
              <w:t xml:space="preserve"> </w:t>
            </w:r>
            <w:r>
              <w:rPr>
                <w:i/>
                <w:color w:val="1F487C"/>
              </w:rPr>
              <w:t>of</w:t>
            </w:r>
            <w:r>
              <w:rPr>
                <w:i/>
                <w:color w:val="1F487C"/>
                <w:spacing w:val="-2"/>
              </w:rPr>
              <w:t xml:space="preserve"> </w:t>
            </w:r>
            <w:r>
              <w:rPr>
                <w:i/>
                <w:color w:val="1F487C"/>
              </w:rPr>
              <w:t>food and</w:t>
            </w:r>
            <w:r>
              <w:rPr>
                <w:i/>
                <w:color w:val="1F487C"/>
                <w:spacing w:val="-3"/>
              </w:rPr>
              <w:t xml:space="preserve"> </w:t>
            </w:r>
            <w:r>
              <w:rPr>
                <w:i/>
                <w:color w:val="1F487C"/>
              </w:rPr>
              <w:t>drink</w:t>
            </w:r>
            <w:r>
              <w:rPr>
                <w:i/>
                <w:color w:val="1F487C"/>
                <w:spacing w:val="-3"/>
              </w:rPr>
              <w:t xml:space="preserve"> </w:t>
            </w:r>
            <w:r>
              <w:rPr>
                <w:i/>
                <w:color w:val="1F487C"/>
              </w:rPr>
              <w:t>advertising.</w:t>
            </w:r>
            <w:r>
              <w:rPr>
                <w:i/>
                <w:color w:val="1F487C"/>
                <w:spacing w:val="-4"/>
              </w:rPr>
              <w:t xml:space="preserve"> </w:t>
            </w:r>
            <w:r>
              <w:rPr>
                <w:i/>
                <w:color w:val="1F487C"/>
              </w:rPr>
              <w:t>We</w:t>
            </w:r>
            <w:r>
              <w:rPr>
                <w:i/>
                <w:color w:val="1F487C"/>
                <w:spacing w:val="-3"/>
              </w:rPr>
              <w:t xml:space="preserve"> </w:t>
            </w:r>
            <w:r>
              <w:rPr>
                <w:i/>
                <w:color w:val="1F487C"/>
              </w:rPr>
              <w:t>observe</w:t>
            </w:r>
            <w:r>
              <w:rPr>
                <w:i/>
                <w:color w:val="1F487C"/>
                <w:spacing w:val="-5"/>
              </w:rPr>
              <w:t xml:space="preserve"> </w:t>
            </w:r>
            <w:r>
              <w:rPr>
                <w:i/>
                <w:color w:val="1F487C"/>
              </w:rPr>
              <w:t>that</w:t>
            </w:r>
            <w:r>
              <w:rPr>
                <w:i/>
                <w:color w:val="1F487C"/>
                <w:spacing w:val="-4"/>
              </w:rPr>
              <w:t xml:space="preserve"> </w:t>
            </w:r>
            <w:r>
              <w:rPr>
                <w:i/>
                <w:color w:val="1F487C"/>
              </w:rPr>
              <w:t>these</w:t>
            </w:r>
            <w:r>
              <w:rPr>
                <w:i/>
                <w:color w:val="1F487C"/>
                <w:spacing w:val="-5"/>
              </w:rPr>
              <w:t xml:space="preserve"> </w:t>
            </w:r>
            <w:r>
              <w:rPr>
                <w:i/>
                <w:color w:val="1F487C"/>
              </w:rPr>
              <w:t>comments</w:t>
            </w:r>
            <w:r>
              <w:rPr>
                <w:i/>
                <w:color w:val="1F487C"/>
                <w:spacing w:val="-5"/>
              </w:rPr>
              <w:t xml:space="preserve"> </w:t>
            </w:r>
            <w:r>
              <w:rPr>
                <w:i/>
                <w:color w:val="1F487C"/>
              </w:rPr>
              <w:t>were</w:t>
            </w:r>
            <w:r>
              <w:rPr>
                <w:i/>
                <w:color w:val="1F487C"/>
                <w:spacing w:val="-3"/>
              </w:rPr>
              <w:t xml:space="preserve"> </w:t>
            </w:r>
            <w:r>
              <w:rPr>
                <w:i/>
                <w:color w:val="1F487C"/>
              </w:rPr>
              <w:t>noted but</w:t>
            </w:r>
            <w:r>
              <w:rPr>
                <w:i/>
                <w:color w:val="1F487C"/>
                <w:spacing w:val="-6"/>
              </w:rPr>
              <w:t xml:space="preserve"> </w:t>
            </w:r>
            <w:r>
              <w:rPr>
                <w:i/>
                <w:color w:val="1F487C"/>
              </w:rPr>
              <w:t>are</w:t>
            </w:r>
            <w:r>
              <w:rPr>
                <w:i/>
                <w:color w:val="1F487C"/>
                <w:spacing w:val="-2"/>
              </w:rPr>
              <w:t xml:space="preserve"> </w:t>
            </w:r>
            <w:r>
              <w:rPr>
                <w:i/>
                <w:color w:val="1F487C"/>
              </w:rPr>
              <w:t>considered</w:t>
            </w:r>
            <w:r>
              <w:rPr>
                <w:i/>
                <w:color w:val="1F487C"/>
                <w:spacing w:val="-3"/>
              </w:rPr>
              <w:t xml:space="preserve"> </w:t>
            </w:r>
            <w:r>
              <w:rPr>
                <w:i/>
                <w:color w:val="1F487C"/>
              </w:rPr>
              <w:t>beyond the scope of that review (Public Health England, 2018).</w:t>
            </w:r>
          </w:p>
          <w:p w14:paraId="54A6BB79" w14:textId="77777777" w:rsidR="00425052" w:rsidRDefault="00425052">
            <w:pPr>
              <w:pStyle w:val="TableParagraph"/>
              <w:spacing w:before="9"/>
              <w:rPr>
                <w:b/>
                <w:sz w:val="23"/>
              </w:rPr>
            </w:pPr>
          </w:p>
          <w:p w14:paraId="54A6BB7A" w14:textId="77777777" w:rsidR="00425052" w:rsidRDefault="00000000">
            <w:pPr>
              <w:pStyle w:val="TableParagraph"/>
              <w:numPr>
                <w:ilvl w:val="0"/>
                <w:numId w:val="5"/>
              </w:numPr>
              <w:tabs>
                <w:tab w:val="left" w:pos="466"/>
                <w:tab w:val="left" w:pos="468"/>
              </w:tabs>
              <w:spacing w:line="266" w:lineRule="auto"/>
              <w:ind w:right="400"/>
            </w:pPr>
            <w:r>
              <w:t xml:space="preserve">Do you think that micro, small, </w:t>
            </w:r>
            <w:proofErr w:type="gramStart"/>
            <w:r>
              <w:t>medium</w:t>
            </w:r>
            <w:proofErr w:type="gramEnd"/>
            <w:r>
              <w:t xml:space="preserve"> and large businesses should be defined by how many</w:t>
            </w:r>
            <w:r>
              <w:rPr>
                <w:spacing w:val="-5"/>
              </w:rPr>
              <w:t xml:space="preserve"> </w:t>
            </w:r>
            <w:r>
              <w:t>employees</w:t>
            </w:r>
            <w:r>
              <w:rPr>
                <w:spacing w:val="-2"/>
              </w:rPr>
              <w:t xml:space="preserve"> </w:t>
            </w:r>
            <w:r>
              <w:t>they</w:t>
            </w:r>
            <w:r>
              <w:rPr>
                <w:spacing w:val="-5"/>
              </w:rPr>
              <w:t xml:space="preserve"> </w:t>
            </w:r>
            <w:r>
              <w:t>have,</w:t>
            </w:r>
            <w:r>
              <w:rPr>
                <w:spacing w:val="-2"/>
              </w:rPr>
              <w:t xml:space="preserve"> </w:t>
            </w:r>
            <w:r>
              <w:t>as</w:t>
            </w:r>
            <w:r>
              <w:rPr>
                <w:spacing w:val="-3"/>
              </w:rPr>
              <w:t xml:space="preserve"> </w:t>
            </w:r>
            <w:r>
              <w:t>defined</w:t>
            </w:r>
            <w:r>
              <w:rPr>
                <w:spacing w:val="-5"/>
              </w:rPr>
              <w:t xml:space="preserve"> </w:t>
            </w:r>
            <w:r>
              <w:t>in</w:t>
            </w:r>
            <w:r>
              <w:rPr>
                <w:spacing w:val="-3"/>
              </w:rPr>
              <w:t xml:space="preserve"> </w:t>
            </w:r>
            <w:r>
              <w:t>the</w:t>
            </w:r>
            <w:r>
              <w:rPr>
                <w:spacing w:val="-5"/>
              </w:rPr>
              <w:t xml:space="preserve"> </w:t>
            </w:r>
            <w:r>
              <w:t>EU</w:t>
            </w:r>
            <w:r>
              <w:rPr>
                <w:spacing w:val="-6"/>
              </w:rPr>
              <w:t xml:space="preserve"> </w:t>
            </w:r>
            <w:r>
              <w:t>recommendation</w:t>
            </w:r>
            <w:r>
              <w:rPr>
                <w:spacing w:val="-3"/>
              </w:rPr>
              <w:t xml:space="preserve"> </w:t>
            </w:r>
            <w:r>
              <w:t>2003/361</w:t>
            </w:r>
            <w:r>
              <w:rPr>
                <w:spacing w:val="-3"/>
              </w:rPr>
              <w:t xml:space="preserve"> </w:t>
            </w:r>
            <w:r>
              <w:t>(see</w:t>
            </w:r>
            <w:r>
              <w:rPr>
                <w:spacing w:val="-5"/>
              </w:rPr>
              <w:t xml:space="preserve"> </w:t>
            </w:r>
            <w:r>
              <w:t>Annex 5)? Yes/No.</w:t>
            </w:r>
          </w:p>
          <w:p w14:paraId="54A6BB7B" w14:textId="77777777" w:rsidR="00425052" w:rsidRDefault="00425052">
            <w:pPr>
              <w:pStyle w:val="TableParagraph"/>
              <w:spacing w:before="2"/>
              <w:rPr>
                <w:b/>
                <w:sz w:val="24"/>
              </w:rPr>
            </w:pPr>
          </w:p>
          <w:p w14:paraId="54A6BB7C" w14:textId="77777777" w:rsidR="00425052" w:rsidRDefault="00000000">
            <w:pPr>
              <w:pStyle w:val="TableParagraph"/>
              <w:numPr>
                <w:ilvl w:val="0"/>
                <w:numId w:val="5"/>
              </w:numPr>
              <w:tabs>
                <w:tab w:val="left" w:pos="466"/>
                <w:tab w:val="left" w:pos="468"/>
              </w:tabs>
              <w:spacing w:before="1" w:line="266" w:lineRule="auto"/>
              <w:ind w:right="196"/>
            </w:pPr>
            <w:r>
              <w:t>Do</w:t>
            </w:r>
            <w:r>
              <w:rPr>
                <w:spacing w:val="-3"/>
              </w:rPr>
              <w:t xml:space="preserve"> </w:t>
            </w:r>
            <w:r>
              <w:t>you</w:t>
            </w:r>
            <w:r>
              <w:rPr>
                <w:spacing w:val="-3"/>
              </w:rPr>
              <w:t xml:space="preserve"> </w:t>
            </w:r>
            <w:r>
              <w:t>think</w:t>
            </w:r>
            <w:r>
              <w:rPr>
                <w:spacing w:val="-3"/>
              </w:rPr>
              <w:t xml:space="preserve"> </w:t>
            </w:r>
            <w:r>
              <w:t>we</w:t>
            </w:r>
            <w:r>
              <w:rPr>
                <w:spacing w:val="-3"/>
              </w:rPr>
              <w:t xml:space="preserve"> </w:t>
            </w:r>
            <w:r>
              <w:t>should</w:t>
            </w:r>
            <w:r>
              <w:rPr>
                <w:spacing w:val="-3"/>
              </w:rPr>
              <w:t xml:space="preserve"> </w:t>
            </w:r>
            <w:r>
              <w:t>consider</w:t>
            </w:r>
            <w:r>
              <w:rPr>
                <w:spacing w:val="-2"/>
              </w:rPr>
              <w:t xml:space="preserve"> </w:t>
            </w:r>
            <w:r>
              <w:t>other</w:t>
            </w:r>
            <w:r>
              <w:rPr>
                <w:spacing w:val="-2"/>
              </w:rPr>
              <w:t xml:space="preserve"> </w:t>
            </w:r>
            <w:r>
              <w:t>ways</w:t>
            </w:r>
            <w:r>
              <w:rPr>
                <w:spacing w:val="-2"/>
              </w:rPr>
              <w:t xml:space="preserve"> </w:t>
            </w:r>
            <w:r>
              <w:t>to</w:t>
            </w:r>
            <w:r>
              <w:rPr>
                <w:spacing w:val="-3"/>
              </w:rPr>
              <w:t xml:space="preserve"> </w:t>
            </w:r>
            <w:r>
              <w:t>define</w:t>
            </w:r>
            <w:r>
              <w:rPr>
                <w:spacing w:val="-5"/>
              </w:rPr>
              <w:t xml:space="preserve"> </w:t>
            </w:r>
            <w:r>
              <w:t>businesses</w:t>
            </w:r>
            <w:r>
              <w:rPr>
                <w:spacing w:val="-5"/>
              </w:rPr>
              <w:t xml:space="preserve"> </w:t>
            </w:r>
            <w:r>
              <w:t>apart</w:t>
            </w:r>
            <w:r>
              <w:rPr>
                <w:spacing w:val="-4"/>
              </w:rPr>
              <w:t xml:space="preserve"> </w:t>
            </w:r>
            <w:r>
              <w:t>from</w:t>
            </w:r>
            <w:r>
              <w:rPr>
                <w:spacing w:val="-4"/>
              </w:rPr>
              <w:t xml:space="preserve"> </w:t>
            </w:r>
            <w:r>
              <w:t>the</w:t>
            </w:r>
            <w:r>
              <w:rPr>
                <w:spacing w:val="-3"/>
              </w:rPr>
              <w:t xml:space="preserve"> </w:t>
            </w:r>
            <w:r>
              <w:t>number</w:t>
            </w:r>
            <w:r>
              <w:rPr>
                <w:spacing w:val="-4"/>
              </w:rPr>
              <w:t xml:space="preserve"> </w:t>
            </w:r>
            <w:r>
              <w:t>of employees, such as floor space/size or turnover? Yes/No. If yes, please explain which methods you think we should consider and why.</w:t>
            </w:r>
          </w:p>
          <w:p w14:paraId="54A6BB7D" w14:textId="77777777" w:rsidR="00425052" w:rsidRDefault="00425052">
            <w:pPr>
              <w:pStyle w:val="TableParagraph"/>
              <w:rPr>
                <w:b/>
                <w:sz w:val="24"/>
              </w:rPr>
            </w:pPr>
          </w:p>
          <w:p w14:paraId="54A6BB7E" w14:textId="77777777" w:rsidR="00425052" w:rsidRDefault="00000000">
            <w:pPr>
              <w:pStyle w:val="TableParagraph"/>
              <w:ind w:left="107"/>
              <w:rPr>
                <w:b/>
              </w:rPr>
            </w:pPr>
            <w:r>
              <w:rPr>
                <w:b/>
              </w:rPr>
              <w:t>Businesses</w:t>
            </w:r>
            <w:r>
              <w:rPr>
                <w:b/>
                <w:spacing w:val="-5"/>
              </w:rPr>
              <w:t xml:space="preserve"> </w:t>
            </w:r>
            <w:r>
              <w:rPr>
                <w:b/>
              </w:rPr>
              <w:t>and</w:t>
            </w:r>
            <w:r>
              <w:rPr>
                <w:b/>
                <w:spacing w:val="-7"/>
              </w:rPr>
              <w:t xml:space="preserve"> </w:t>
            </w:r>
            <w:r>
              <w:rPr>
                <w:b/>
              </w:rPr>
              <w:t>products</w:t>
            </w:r>
            <w:r>
              <w:rPr>
                <w:b/>
                <w:spacing w:val="-4"/>
              </w:rPr>
              <w:t xml:space="preserve"> </w:t>
            </w:r>
            <w:r>
              <w:rPr>
                <w:b/>
              </w:rPr>
              <w:t>out</w:t>
            </w:r>
            <w:r>
              <w:rPr>
                <w:b/>
                <w:spacing w:val="-4"/>
              </w:rPr>
              <w:t xml:space="preserve"> </w:t>
            </w:r>
            <w:r>
              <w:rPr>
                <w:b/>
              </w:rPr>
              <w:t>of</w:t>
            </w:r>
            <w:r>
              <w:rPr>
                <w:b/>
                <w:spacing w:val="-4"/>
              </w:rPr>
              <w:t xml:space="preserve"> scope</w:t>
            </w:r>
          </w:p>
          <w:p w14:paraId="54A6BB7F" w14:textId="77777777" w:rsidR="00425052" w:rsidRDefault="00000000">
            <w:pPr>
              <w:pStyle w:val="TableParagraph"/>
              <w:numPr>
                <w:ilvl w:val="0"/>
                <w:numId w:val="5"/>
              </w:numPr>
              <w:tabs>
                <w:tab w:val="left" w:pos="466"/>
              </w:tabs>
              <w:spacing w:before="28"/>
              <w:ind w:left="466" w:hanging="359"/>
            </w:pPr>
            <w:r>
              <w:t>Should</w:t>
            </w:r>
            <w:r>
              <w:rPr>
                <w:spacing w:val="-7"/>
              </w:rPr>
              <w:t xml:space="preserve"> </w:t>
            </w:r>
            <w:r>
              <w:t>the</w:t>
            </w:r>
            <w:r>
              <w:rPr>
                <w:spacing w:val="-5"/>
              </w:rPr>
              <w:t xml:space="preserve"> </w:t>
            </w:r>
            <w:r>
              <w:t>price</w:t>
            </w:r>
            <w:r>
              <w:rPr>
                <w:spacing w:val="-5"/>
              </w:rPr>
              <w:t xml:space="preserve"> </w:t>
            </w:r>
            <w:r>
              <w:t>restrictions</w:t>
            </w:r>
            <w:r>
              <w:rPr>
                <w:spacing w:val="-4"/>
              </w:rPr>
              <w:t xml:space="preserve"> </w:t>
            </w:r>
            <w:r>
              <w:t>apply</w:t>
            </w:r>
            <w:r>
              <w:rPr>
                <w:spacing w:val="-6"/>
              </w:rPr>
              <w:t xml:space="preserve"> </w:t>
            </w:r>
            <w:r>
              <w:t>to</w:t>
            </w:r>
            <w:r>
              <w:rPr>
                <w:spacing w:val="-7"/>
              </w:rPr>
              <w:t xml:space="preserve"> </w:t>
            </w:r>
            <w:r>
              <w:t>the</w:t>
            </w:r>
            <w:r>
              <w:rPr>
                <w:spacing w:val="-5"/>
              </w:rPr>
              <w:t xml:space="preserve"> </w:t>
            </w:r>
            <w:r>
              <w:t>businesses</w:t>
            </w:r>
            <w:r>
              <w:rPr>
                <w:spacing w:val="-5"/>
              </w:rPr>
              <w:t xml:space="preserve"> </w:t>
            </w:r>
            <w:r>
              <w:t>and</w:t>
            </w:r>
            <w:r>
              <w:rPr>
                <w:spacing w:val="-5"/>
              </w:rPr>
              <w:t xml:space="preserve"> </w:t>
            </w:r>
            <w:r>
              <w:t>products</w:t>
            </w:r>
            <w:r>
              <w:rPr>
                <w:spacing w:val="-3"/>
              </w:rPr>
              <w:t xml:space="preserve"> </w:t>
            </w:r>
            <w:r>
              <w:t>below</w:t>
            </w:r>
            <w:r>
              <w:rPr>
                <w:spacing w:val="-8"/>
              </w:rPr>
              <w:t xml:space="preserve"> </w:t>
            </w:r>
            <w:r>
              <w:t>(see</w:t>
            </w:r>
            <w:r>
              <w:rPr>
                <w:spacing w:val="-5"/>
              </w:rPr>
              <w:t xml:space="preserve"> </w:t>
            </w:r>
            <w:r>
              <w:t>Annex</w:t>
            </w:r>
            <w:r>
              <w:rPr>
                <w:spacing w:val="-6"/>
              </w:rPr>
              <w:t xml:space="preserve"> </w:t>
            </w:r>
            <w:r>
              <w:rPr>
                <w:spacing w:val="-5"/>
              </w:rPr>
              <w:t>5):</w:t>
            </w:r>
          </w:p>
          <w:p w14:paraId="54A6BB80" w14:textId="77777777" w:rsidR="00425052" w:rsidRDefault="00000000">
            <w:pPr>
              <w:pStyle w:val="TableParagraph"/>
              <w:numPr>
                <w:ilvl w:val="1"/>
                <w:numId w:val="5"/>
              </w:numPr>
              <w:tabs>
                <w:tab w:val="left" w:pos="828"/>
              </w:tabs>
              <w:spacing w:before="28" w:line="264" w:lineRule="auto"/>
              <w:ind w:right="204"/>
            </w:pPr>
            <w:r>
              <w:t>Microbusinesses</w:t>
            </w:r>
            <w:r>
              <w:rPr>
                <w:spacing w:val="-1"/>
              </w:rPr>
              <w:t xml:space="preserve"> </w:t>
            </w:r>
            <w:r>
              <w:t>-</w:t>
            </w:r>
            <w:r>
              <w:rPr>
                <w:spacing w:val="-3"/>
              </w:rPr>
              <w:t xml:space="preserve"> </w:t>
            </w:r>
            <w:r>
              <w:t>we</w:t>
            </w:r>
            <w:r>
              <w:rPr>
                <w:spacing w:val="-2"/>
              </w:rPr>
              <w:t xml:space="preserve"> </w:t>
            </w:r>
            <w:proofErr w:type="spellStart"/>
            <w:r>
              <w:t>recognise</w:t>
            </w:r>
            <w:proofErr w:type="spellEnd"/>
            <w:r>
              <w:rPr>
                <w:spacing w:val="-4"/>
              </w:rPr>
              <w:t xml:space="preserve"> </w:t>
            </w:r>
            <w:r>
              <w:t>it</w:t>
            </w:r>
            <w:r>
              <w:rPr>
                <w:spacing w:val="-3"/>
              </w:rPr>
              <w:t xml:space="preserve"> </w:t>
            </w:r>
            <w:r>
              <w:t>may</w:t>
            </w:r>
            <w:r>
              <w:rPr>
                <w:spacing w:val="-4"/>
              </w:rPr>
              <w:t xml:space="preserve"> </w:t>
            </w:r>
            <w:r>
              <w:t>be</w:t>
            </w:r>
            <w:r>
              <w:rPr>
                <w:spacing w:val="-4"/>
              </w:rPr>
              <w:t xml:space="preserve"> </w:t>
            </w:r>
            <w:r>
              <w:t>too</w:t>
            </w:r>
            <w:r>
              <w:rPr>
                <w:spacing w:val="-2"/>
              </w:rPr>
              <w:t xml:space="preserve"> </w:t>
            </w:r>
            <w:r>
              <w:t>difficult</w:t>
            </w:r>
            <w:r>
              <w:rPr>
                <w:spacing w:val="-3"/>
              </w:rPr>
              <w:t xml:space="preserve"> </w:t>
            </w:r>
            <w:r>
              <w:t>for</w:t>
            </w:r>
            <w:r>
              <w:rPr>
                <w:spacing w:val="-3"/>
              </w:rPr>
              <w:t xml:space="preserve"> </w:t>
            </w:r>
            <w:r>
              <w:t>micro</w:t>
            </w:r>
            <w:r>
              <w:rPr>
                <w:spacing w:val="-4"/>
              </w:rPr>
              <w:t xml:space="preserve"> </w:t>
            </w:r>
            <w:r>
              <w:t>businesses</w:t>
            </w:r>
            <w:r>
              <w:rPr>
                <w:spacing w:val="-1"/>
              </w:rPr>
              <w:t xml:space="preserve"> </w:t>
            </w:r>
            <w:r>
              <w:t>to</w:t>
            </w:r>
            <w:r>
              <w:rPr>
                <w:spacing w:val="-4"/>
              </w:rPr>
              <w:t xml:space="preserve"> </w:t>
            </w:r>
            <w:r>
              <w:t>apply</w:t>
            </w:r>
            <w:r>
              <w:rPr>
                <w:spacing w:val="-4"/>
              </w:rPr>
              <w:t xml:space="preserve"> </w:t>
            </w:r>
            <w:r>
              <w:t xml:space="preserve">the </w:t>
            </w:r>
            <w:proofErr w:type="gramStart"/>
            <w:r>
              <w:rPr>
                <w:spacing w:val="-2"/>
              </w:rPr>
              <w:t>restrictions</w:t>
            </w:r>
            <w:proofErr w:type="gramEnd"/>
          </w:p>
          <w:p w14:paraId="54A6BB81" w14:textId="77777777" w:rsidR="00425052" w:rsidRDefault="00000000">
            <w:pPr>
              <w:pStyle w:val="TableParagraph"/>
              <w:numPr>
                <w:ilvl w:val="1"/>
                <w:numId w:val="5"/>
              </w:numPr>
              <w:tabs>
                <w:tab w:val="left" w:pos="828"/>
              </w:tabs>
              <w:spacing w:before="3" w:line="266" w:lineRule="auto"/>
              <w:ind w:right="459"/>
            </w:pPr>
            <w:r>
              <w:t>Specialist</w:t>
            </w:r>
            <w:r>
              <w:rPr>
                <w:spacing w:val="-1"/>
              </w:rPr>
              <w:t xml:space="preserve"> </w:t>
            </w:r>
            <w:r>
              <w:t>retailers</w:t>
            </w:r>
            <w:r>
              <w:rPr>
                <w:spacing w:val="-3"/>
              </w:rPr>
              <w:t xml:space="preserve"> </w:t>
            </w:r>
            <w:r>
              <w:t>-</w:t>
            </w:r>
            <w:r>
              <w:rPr>
                <w:spacing w:val="-3"/>
              </w:rPr>
              <w:t xml:space="preserve"> </w:t>
            </w:r>
            <w:r>
              <w:t>we</w:t>
            </w:r>
            <w:r>
              <w:rPr>
                <w:spacing w:val="-3"/>
              </w:rPr>
              <w:t xml:space="preserve"> </w:t>
            </w:r>
            <w:proofErr w:type="spellStart"/>
            <w:r>
              <w:t>recognise</w:t>
            </w:r>
            <w:proofErr w:type="spellEnd"/>
            <w:r>
              <w:rPr>
                <w:spacing w:val="-5"/>
              </w:rPr>
              <w:t xml:space="preserve"> </w:t>
            </w:r>
            <w:r>
              <w:t>it</w:t>
            </w:r>
            <w:r>
              <w:rPr>
                <w:spacing w:val="-4"/>
              </w:rPr>
              <w:t xml:space="preserve"> </w:t>
            </w:r>
            <w:r>
              <w:t>may</w:t>
            </w:r>
            <w:r>
              <w:rPr>
                <w:spacing w:val="-5"/>
              </w:rPr>
              <w:t xml:space="preserve"> </w:t>
            </w:r>
            <w:r>
              <w:t>be</w:t>
            </w:r>
            <w:r>
              <w:rPr>
                <w:spacing w:val="-2"/>
              </w:rPr>
              <w:t xml:space="preserve"> </w:t>
            </w:r>
            <w:r>
              <w:t>impractical</w:t>
            </w:r>
            <w:r>
              <w:rPr>
                <w:spacing w:val="-6"/>
              </w:rPr>
              <w:t xml:space="preserve"> </w:t>
            </w:r>
            <w:r>
              <w:t>for</w:t>
            </w:r>
            <w:r>
              <w:rPr>
                <w:spacing w:val="-4"/>
              </w:rPr>
              <w:t xml:space="preserve"> </w:t>
            </w:r>
            <w:r>
              <w:t>retailers</w:t>
            </w:r>
            <w:r>
              <w:rPr>
                <w:spacing w:val="-4"/>
              </w:rPr>
              <w:t xml:space="preserve"> </w:t>
            </w:r>
            <w:r>
              <w:t>that</w:t>
            </w:r>
            <w:r>
              <w:rPr>
                <w:spacing w:val="-1"/>
              </w:rPr>
              <w:t xml:space="preserve"> </w:t>
            </w:r>
            <w:r>
              <w:t>only</w:t>
            </w:r>
            <w:r>
              <w:rPr>
                <w:spacing w:val="-5"/>
              </w:rPr>
              <w:t xml:space="preserve"> </w:t>
            </w:r>
            <w:r>
              <w:t>sell</w:t>
            </w:r>
            <w:r>
              <w:rPr>
                <w:spacing w:val="-3"/>
              </w:rPr>
              <w:t xml:space="preserve"> </w:t>
            </w:r>
            <w:r>
              <w:t xml:space="preserve">one type of product to apply the </w:t>
            </w:r>
            <w:proofErr w:type="gramStart"/>
            <w:r>
              <w:t>restrictions</w:t>
            </w:r>
            <w:proofErr w:type="gramEnd"/>
          </w:p>
          <w:p w14:paraId="54A6BB82" w14:textId="77777777" w:rsidR="00425052" w:rsidRDefault="00000000">
            <w:pPr>
              <w:pStyle w:val="TableParagraph"/>
              <w:numPr>
                <w:ilvl w:val="1"/>
                <w:numId w:val="5"/>
              </w:numPr>
              <w:tabs>
                <w:tab w:val="left" w:pos="828"/>
              </w:tabs>
              <w:spacing w:line="266" w:lineRule="auto"/>
              <w:ind w:right="124"/>
            </w:pPr>
            <w:r>
              <w:t>Products</w:t>
            </w:r>
            <w:r>
              <w:rPr>
                <w:spacing w:val="-4"/>
              </w:rPr>
              <w:t xml:space="preserve"> </w:t>
            </w:r>
            <w:r>
              <w:t>that</w:t>
            </w:r>
            <w:r>
              <w:rPr>
                <w:spacing w:val="-1"/>
              </w:rPr>
              <w:t xml:space="preserve"> </w:t>
            </w:r>
            <w:r>
              <w:t>are</w:t>
            </w:r>
            <w:r>
              <w:rPr>
                <w:spacing w:val="-3"/>
              </w:rPr>
              <w:t xml:space="preserve"> </w:t>
            </w:r>
            <w:r>
              <w:t>non-</w:t>
            </w:r>
            <w:r>
              <w:rPr>
                <w:spacing w:val="-1"/>
              </w:rPr>
              <w:t xml:space="preserve"> </w:t>
            </w:r>
            <w:r>
              <w:t>pre-packaged</w:t>
            </w:r>
            <w:r>
              <w:rPr>
                <w:spacing w:val="-5"/>
              </w:rPr>
              <w:t xml:space="preserve"> </w:t>
            </w:r>
            <w:r>
              <w:t>-</w:t>
            </w:r>
            <w:r>
              <w:rPr>
                <w:spacing w:val="-1"/>
              </w:rPr>
              <w:t xml:space="preserve"> </w:t>
            </w:r>
            <w:r>
              <w:t>we</w:t>
            </w:r>
            <w:r>
              <w:rPr>
                <w:spacing w:val="-3"/>
              </w:rPr>
              <w:t xml:space="preserve"> </w:t>
            </w:r>
            <w:proofErr w:type="spellStart"/>
            <w:r>
              <w:t>recognise</w:t>
            </w:r>
            <w:proofErr w:type="spellEnd"/>
            <w:r>
              <w:rPr>
                <w:spacing w:val="-3"/>
              </w:rPr>
              <w:t xml:space="preserve"> </w:t>
            </w:r>
            <w:r>
              <w:t>it</w:t>
            </w:r>
            <w:r>
              <w:rPr>
                <w:spacing w:val="-4"/>
              </w:rPr>
              <w:t xml:space="preserve"> </w:t>
            </w:r>
            <w:r>
              <w:t>may</w:t>
            </w:r>
            <w:r>
              <w:rPr>
                <w:spacing w:val="-5"/>
              </w:rPr>
              <w:t xml:space="preserve"> </w:t>
            </w:r>
            <w:r>
              <w:t>be</w:t>
            </w:r>
            <w:r>
              <w:rPr>
                <w:spacing w:val="-3"/>
              </w:rPr>
              <w:t xml:space="preserve"> </w:t>
            </w:r>
            <w:r>
              <w:t>impractical</w:t>
            </w:r>
            <w:r>
              <w:rPr>
                <w:spacing w:val="-6"/>
              </w:rPr>
              <w:t xml:space="preserve"> </w:t>
            </w:r>
            <w:r>
              <w:t>for</w:t>
            </w:r>
            <w:r>
              <w:rPr>
                <w:spacing w:val="-2"/>
              </w:rPr>
              <w:t xml:space="preserve"> </w:t>
            </w:r>
            <w:r>
              <w:t>retailers</w:t>
            </w:r>
            <w:r>
              <w:rPr>
                <w:spacing w:val="-4"/>
              </w:rPr>
              <w:t xml:space="preserve"> </w:t>
            </w:r>
            <w:r>
              <w:t>to apply the restrictions when nutritional information is not displayed on the pack for</w:t>
            </w:r>
            <w:r>
              <w:rPr>
                <w:spacing w:val="40"/>
              </w:rPr>
              <w:t xml:space="preserve"> </w:t>
            </w:r>
            <w:r>
              <w:t xml:space="preserve">certain products that are sold </w:t>
            </w:r>
            <w:proofErr w:type="gramStart"/>
            <w:r>
              <w:t>loose</w:t>
            </w:r>
            <w:proofErr w:type="gramEnd"/>
          </w:p>
          <w:p w14:paraId="54A6BB83" w14:textId="77777777" w:rsidR="00425052" w:rsidRDefault="00000000">
            <w:pPr>
              <w:pStyle w:val="TableParagraph"/>
              <w:numPr>
                <w:ilvl w:val="1"/>
                <w:numId w:val="5"/>
              </w:numPr>
              <w:tabs>
                <w:tab w:val="left" w:pos="828"/>
              </w:tabs>
              <w:spacing w:line="266" w:lineRule="auto"/>
              <w:ind w:right="126"/>
            </w:pPr>
            <w:r>
              <w:t>Meal</w:t>
            </w:r>
            <w:r>
              <w:rPr>
                <w:spacing w:val="-2"/>
              </w:rPr>
              <w:t xml:space="preserve"> </w:t>
            </w:r>
            <w:r>
              <w:t>deals</w:t>
            </w:r>
            <w:r>
              <w:rPr>
                <w:spacing w:val="-1"/>
              </w:rPr>
              <w:t xml:space="preserve"> </w:t>
            </w:r>
            <w:r>
              <w:t>in</w:t>
            </w:r>
            <w:r>
              <w:rPr>
                <w:spacing w:val="-2"/>
              </w:rPr>
              <w:t xml:space="preserve"> </w:t>
            </w:r>
            <w:r>
              <w:t>the</w:t>
            </w:r>
            <w:r>
              <w:rPr>
                <w:spacing w:val="-4"/>
              </w:rPr>
              <w:t xml:space="preserve"> </w:t>
            </w:r>
            <w:r>
              <w:t>retail</w:t>
            </w:r>
            <w:r>
              <w:rPr>
                <w:spacing w:val="-2"/>
              </w:rPr>
              <w:t xml:space="preserve"> </w:t>
            </w:r>
            <w:r>
              <w:t>or</w:t>
            </w:r>
            <w:r>
              <w:rPr>
                <w:spacing w:val="-1"/>
              </w:rPr>
              <w:t xml:space="preserve"> </w:t>
            </w:r>
            <w:r>
              <w:t>out of home</w:t>
            </w:r>
            <w:r>
              <w:rPr>
                <w:spacing w:val="-4"/>
              </w:rPr>
              <w:t xml:space="preserve"> </w:t>
            </w:r>
            <w:r>
              <w:t>sector - we</w:t>
            </w:r>
            <w:r>
              <w:rPr>
                <w:spacing w:val="-2"/>
              </w:rPr>
              <w:t xml:space="preserve"> </w:t>
            </w:r>
            <w:proofErr w:type="spellStart"/>
            <w:r>
              <w:t>recognise</w:t>
            </w:r>
            <w:proofErr w:type="spellEnd"/>
            <w:r>
              <w:rPr>
                <w:spacing w:val="-4"/>
              </w:rPr>
              <w:t xml:space="preserve"> </w:t>
            </w:r>
            <w:r>
              <w:t>they</w:t>
            </w:r>
            <w:r>
              <w:rPr>
                <w:spacing w:val="-4"/>
              </w:rPr>
              <w:t xml:space="preserve"> </w:t>
            </w:r>
            <w:r>
              <w:t>are</w:t>
            </w:r>
            <w:r>
              <w:rPr>
                <w:spacing w:val="-6"/>
              </w:rPr>
              <w:t xml:space="preserve"> </w:t>
            </w:r>
            <w:r>
              <w:t>generally</w:t>
            </w:r>
            <w:r>
              <w:rPr>
                <w:spacing w:val="-4"/>
              </w:rPr>
              <w:t xml:space="preserve"> </w:t>
            </w:r>
            <w:r>
              <w:t>aimed</w:t>
            </w:r>
            <w:r>
              <w:rPr>
                <w:spacing w:val="-2"/>
              </w:rPr>
              <w:t xml:space="preserve"> </w:t>
            </w:r>
            <w:r>
              <w:t xml:space="preserve">at </w:t>
            </w:r>
            <w:proofErr w:type="gramStart"/>
            <w:r>
              <w:t>adults</w:t>
            </w:r>
            <w:proofErr w:type="gramEnd"/>
            <w:r>
              <w:t xml:space="preserve"> and they aim to reduce the cost of a single meal</w:t>
            </w:r>
          </w:p>
          <w:p w14:paraId="54A6BB84" w14:textId="77777777" w:rsidR="00425052" w:rsidRDefault="00000000">
            <w:pPr>
              <w:pStyle w:val="TableParagraph"/>
              <w:numPr>
                <w:ilvl w:val="1"/>
                <w:numId w:val="5"/>
              </w:numPr>
              <w:tabs>
                <w:tab w:val="left" w:pos="828"/>
              </w:tabs>
              <w:spacing w:line="266" w:lineRule="auto"/>
              <w:ind w:right="226"/>
            </w:pPr>
            <w:r>
              <w:t>Any</w:t>
            </w:r>
            <w:r>
              <w:rPr>
                <w:spacing w:val="-1"/>
              </w:rPr>
              <w:t xml:space="preserve"> </w:t>
            </w:r>
            <w:r>
              <w:t>other price promotion activity</w:t>
            </w:r>
            <w:r>
              <w:rPr>
                <w:spacing w:val="-1"/>
              </w:rPr>
              <w:t xml:space="preserve"> </w:t>
            </w:r>
            <w:r>
              <w:t xml:space="preserve">in the out of home sector - we </w:t>
            </w:r>
            <w:proofErr w:type="spellStart"/>
            <w:r>
              <w:t>recognise</w:t>
            </w:r>
            <w:proofErr w:type="spellEnd"/>
            <w:r>
              <w:t xml:space="preserve"> promotions in</w:t>
            </w:r>
            <w:r>
              <w:rPr>
                <w:spacing w:val="-3"/>
              </w:rPr>
              <w:t xml:space="preserve"> </w:t>
            </w:r>
            <w:r>
              <w:t>these</w:t>
            </w:r>
            <w:r>
              <w:rPr>
                <w:spacing w:val="-5"/>
              </w:rPr>
              <w:t xml:space="preserve"> </w:t>
            </w:r>
            <w:r>
              <w:t>settings</w:t>
            </w:r>
            <w:r>
              <w:rPr>
                <w:spacing w:val="-2"/>
              </w:rPr>
              <w:t xml:space="preserve"> </w:t>
            </w:r>
            <w:r>
              <w:t>serve</w:t>
            </w:r>
            <w:r>
              <w:rPr>
                <w:spacing w:val="-3"/>
              </w:rPr>
              <w:t xml:space="preserve"> </w:t>
            </w:r>
            <w:r>
              <w:t>a</w:t>
            </w:r>
            <w:r>
              <w:rPr>
                <w:spacing w:val="-4"/>
              </w:rPr>
              <w:t xml:space="preserve"> </w:t>
            </w:r>
            <w:r>
              <w:t>different</w:t>
            </w:r>
            <w:r>
              <w:rPr>
                <w:spacing w:val="-1"/>
              </w:rPr>
              <w:t xml:space="preserve"> </w:t>
            </w:r>
            <w:r>
              <w:t>purpose</w:t>
            </w:r>
            <w:r>
              <w:rPr>
                <w:spacing w:val="-5"/>
              </w:rPr>
              <w:t xml:space="preserve"> </w:t>
            </w:r>
            <w:r>
              <w:t>to</w:t>
            </w:r>
            <w:r>
              <w:rPr>
                <w:spacing w:val="-5"/>
              </w:rPr>
              <w:t xml:space="preserve"> </w:t>
            </w:r>
            <w:r>
              <w:t>supermarket</w:t>
            </w:r>
            <w:r>
              <w:rPr>
                <w:spacing w:val="-4"/>
              </w:rPr>
              <w:t xml:space="preserve"> </w:t>
            </w:r>
            <w:r>
              <w:t>multibuy</w:t>
            </w:r>
            <w:r>
              <w:rPr>
                <w:spacing w:val="-5"/>
              </w:rPr>
              <w:t xml:space="preserve"> </w:t>
            </w:r>
            <w:r>
              <w:t>promotions</w:t>
            </w:r>
            <w:r>
              <w:rPr>
                <w:spacing w:val="-2"/>
              </w:rPr>
              <w:t xml:space="preserve"> </w:t>
            </w:r>
            <w:r>
              <w:t>and</w:t>
            </w:r>
            <w:r>
              <w:rPr>
                <w:spacing w:val="-3"/>
              </w:rPr>
              <w:t xml:space="preserve"> </w:t>
            </w:r>
            <w:r>
              <w:t xml:space="preserve">are generally aimed at groups of people eating out </w:t>
            </w:r>
            <w:proofErr w:type="gramStart"/>
            <w:r>
              <w:t>together</w:t>
            </w:r>
            <w:proofErr w:type="gramEnd"/>
          </w:p>
          <w:p w14:paraId="54A6BB85" w14:textId="77777777" w:rsidR="00425052" w:rsidRDefault="00425052">
            <w:pPr>
              <w:pStyle w:val="TableParagraph"/>
              <w:spacing w:before="6"/>
              <w:rPr>
                <w:b/>
                <w:sz w:val="23"/>
              </w:rPr>
            </w:pPr>
          </w:p>
          <w:p w14:paraId="54A6BB86" w14:textId="77777777" w:rsidR="00425052" w:rsidRDefault="00000000">
            <w:pPr>
              <w:pStyle w:val="TableParagraph"/>
              <w:spacing w:before="1"/>
              <w:ind w:left="107"/>
            </w:pPr>
            <w:r>
              <w:t>Yes/no.</w:t>
            </w:r>
            <w:r>
              <w:rPr>
                <w:spacing w:val="-5"/>
              </w:rPr>
              <w:t xml:space="preserve"> </w:t>
            </w:r>
            <w:r>
              <w:t>Please</w:t>
            </w:r>
            <w:r>
              <w:rPr>
                <w:spacing w:val="-4"/>
              </w:rPr>
              <w:t xml:space="preserve"> </w:t>
            </w:r>
            <w:r>
              <w:t>explain</w:t>
            </w:r>
            <w:r>
              <w:rPr>
                <w:spacing w:val="-4"/>
              </w:rPr>
              <w:t xml:space="preserve"> </w:t>
            </w:r>
            <w:r>
              <w:t>your</w:t>
            </w:r>
            <w:r>
              <w:rPr>
                <w:spacing w:val="-3"/>
              </w:rPr>
              <w:t xml:space="preserve"> </w:t>
            </w:r>
            <w:r>
              <w:rPr>
                <w:spacing w:val="-2"/>
              </w:rPr>
              <w:t>answer.</w:t>
            </w:r>
          </w:p>
          <w:p w14:paraId="54A6BB87" w14:textId="77777777" w:rsidR="00425052" w:rsidRDefault="00425052">
            <w:pPr>
              <w:pStyle w:val="TableParagraph"/>
              <w:spacing w:before="9"/>
              <w:rPr>
                <w:b/>
                <w:sz w:val="26"/>
              </w:rPr>
            </w:pPr>
          </w:p>
          <w:p w14:paraId="54A6BB88" w14:textId="77777777" w:rsidR="00425052" w:rsidRDefault="00000000">
            <w:pPr>
              <w:pStyle w:val="TableParagraph"/>
              <w:numPr>
                <w:ilvl w:val="0"/>
                <w:numId w:val="5"/>
              </w:numPr>
              <w:tabs>
                <w:tab w:val="left" w:pos="466"/>
              </w:tabs>
              <w:ind w:left="466" w:hanging="359"/>
              <w:jc w:val="both"/>
            </w:pPr>
            <w:r>
              <w:t>Should</w:t>
            </w:r>
            <w:r>
              <w:rPr>
                <w:spacing w:val="-7"/>
              </w:rPr>
              <w:t xml:space="preserve"> </w:t>
            </w:r>
            <w:r>
              <w:t>the</w:t>
            </w:r>
            <w:r>
              <w:rPr>
                <w:spacing w:val="-4"/>
              </w:rPr>
              <w:t xml:space="preserve"> </w:t>
            </w:r>
            <w:r>
              <w:t>location</w:t>
            </w:r>
            <w:r>
              <w:rPr>
                <w:spacing w:val="-5"/>
              </w:rPr>
              <w:t xml:space="preserve"> </w:t>
            </w:r>
            <w:r>
              <w:t>restrictions</w:t>
            </w:r>
            <w:r>
              <w:rPr>
                <w:spacing w:val="-3"/>
              </w:rPr>
              <w:t xml:space="preserve"> </w:t>
            </w:r>
            <w:r>
              <w:t>apply</w:t>
            </w:r>
            <w:r>
              <w:rPr>
                <w:spacing w:val="-7"/>
              </w:rPr>
              <w:t xml:space="preserve"> </w:t>
            </w:r>
            <w:r>
              <w:t>to</w:t>
            </w:r>
            <w:r>
              <w:rPr>
                <w:spacing w:val="-6"/>
              </w:rPr>
              <w:t xml:space="preserve"> </w:t>
            </w:r>
            <w:r>
              <w:t>the</w:t>
            </w:r>
            <w:r>
              <w:rPr>
                <w:spacing w:val="-6"/>
              </w:rPr>
              <w:t xml:space="preserve"> </w:t>
            </w:r>
            <w:r>
              <w:t>businesses</w:t>
            </w:r>
            <w:r>
              <w:rPr>
                <w:spacing w:val="-4"/>
              </w:rPr>
              <w:t xml:space="preserve"> </w:t>
            </w:r>
            <w:r>
              <w:t>and</w:t>
            </w:r>
            <w:r>
              <w:rPr>
                <w:spacing w:val="-6"/>
              </w:rPr>
              <w:t xml:space="preserve"> </w:t>
            </w:r>
            <w:r>
              <w:t>products</w:t>
            </w:r>
            <w:r>
              <w:rPr>
                <w:spacing w:val="-6"/>
              </w:rPr>
              <w:t xml:space="preserve"> </w:t>
            </w:r>
            <w:r>
              <w:t>below</w:t>
            </w:r>
            <w:r>
              <w:rPr>
                <w:spacing w:val="-8"/>
              </w:rPr>
              <w:t xml:space="preserve"> </w:t>
            </w:r>
            <w:r>
              <w:t>(see</w:t>
            </w:r>
            <w:r>
              <w:rPr>
                <w:spacing w:val="-4"/>
              </w:rPr>
              <w:t xml:space="preserve"> </w:t>
            </w:r>
            <w:r>
              <w:t>Annex</w:t>
            </w:r>
            <w:r>
              <w:rPr>
                <w:spacing w:val="-6"/>
              </w:rPr>
              <w:t xml:space="preserve"> </w:t>
            </w:r>
            <w:r>
              <w:rPr>
                <w:spacing w:val="-5"/>
              </w:rPr>
              <w:t>5):</w:t>
            </w:r>
          </w:p>
          <w:p w14:paraId="54A6BB89" w14:textId="77777777" w:rsidR="00425052" w:rsidRDefault="00000000">
            <w:pPr>
              <w:pStyle w:val="TableParagraph"/>
              <w:numPr>
                <w:ilvl w:val="0"/>
                <w:numId w:val="4"/>
              </w:numPr>
              <w:tabs>
                <w:tab w:val="left" w:pos="828"/>
              </w:tabs>
              <w:spacing w:before="11" w:line="264" w:lineRule="auto"/>
              <w:ind w:right="260"/>
              <w:jc w:val="both"/>
            </w:pPr>
            <w:r>
              <w:t>Very</w:t>
            </w:r>
            <w:r>
              <w:rPr>
                <w:spacing w:val="-3"/>
              </w:rPr>
              <w:t xml:space="preserve"> </w:t>
            </w:r>
            <w:r>
              <w:t>small</w:t>
            </w:r>
            <w:r>
              <w:rPr>
                <w:spacing w:val="-2"/>
              </w:rPr>
              <w:t xml:space="preserve"> </w:t>
            </w:r>
            <w:r>
              <w:t>stores</w:t>
            </w:r>
            <w:r>
              <w:rPr>
                <w:spacing w:val="-4"/>
              </w:rPr>
              <w:t xml:space="preserve"> </w:t>
            </w:r>
            <w:r>
              <w:t>that do</w:t>
            </w:r>
            <w:r>
              <w:rPr>
                <w:spacing w:val="-4"/>
              </w:rPr>
              <w:t xml:space="preserve"> </w:t>
            </w:r>
            <w:r>
              <w:t>not</w:t>
            </w:r>
            <w:r>
              <w:rPr>
                <w:spacing w:val="-3"/>
              </w:rPr>
              <w:t xml:space="preserve"> </w:t>
            </w:r>
            <w:r>
              <w:t>have</w:t>
            </w:r>
            <w:r>
              <w:rPr>
                <w:spacing w:val="-2"/>
              </w:rPr>
              <w:t xml:space="preserve"> </w:t>
            </w:r>
            <w:r>
              <w:t>distinct</w:t>
            </w:r>
            <w:r>
              <w:rPr>
                <w:spacing w:val="-3"/>
              </w:rPr>
              <w:t xml:space="preserve"> </w:t>
            </w:r>
            <w:r>
              <w:t>checkout,</w:t>
            </w:r>
            <w:r>
              <w:rPr>
                <w:spacing w:val="-4"/>
              </w:rPr>
              <w:t xml:space="preserve"> </w:t>
            </w:r>
            <w:r>
              <w:t>front</w:t>
            </w:r>
            <w:r>
              <w:rPr>
                <w:spacing w:val="-3"/>
              </w:rPr>
              <w:t xml:space="preserve"> </w:t>
            </w:r>
            <w:r>
              <w:t>of store</w:t>
            </w:r>
            <w:r>
              <w:rPr>
                <w:spacing w:val="-4"/>
              </w:rPr>
              <w:t xml:space="preserve"> </w:t>
            </w:r>
            <w:r>
              <w:t>and</w:t>
            </w:r>
            <w:r>
              <w:rPr>
                <w:spacing w:val="-2"/>
              </w:rPr>
              <w:t xml:space="preserve"> </w:t>
            </w:r>
            <w:r>
              <w:t>aisle</w:t>
            </w:r>
            <w:r>
              <w:rPr>
                <w:spacing w:val="-2"/>
              </w:rPr>
              <w:t xml:space="preserve"> </w:t>
            </w:r>
            <w:r>
              <w:t>end</w:t>
            </w:r>
            <w:r>
              <w:rPr>
                <w:spacing w:val="-2"/>
              </w:rPr>
              <w:t xml:space="preserve"> </w:t>
            </w:r>
            <w:r>
              <w:t>areas, even</w:t>
            </w:r>
            <w:r>
              <w:rPr>
                <w:spacing w:val="-2"/>
              </w:rPr>
              <w:t xml:space="preserve"> </w:t>
            </w:r>
            <w:r>
              <w:t>if they</w:t>
            </w:r>
            <w:r>
              <w:rPr>
                <w:spacing w:val="-4"/>
              </w:rPr>
              <w:t xml:space="preserve"> </w:t>
            </w:r>
            <w:r>
              <w:t>are</w:t>
            </w:r>
            <w:r>
              <w:rPr>
                <w:spacing w:val="-4"/>
              </w:rPr>
              <w:t xml:space="preserve"> </w:t>
            </w:r>
            <w:r>
              <w:t>part of a</w:t>
            </w:r>
            <w:r>
              <w:rPr>
                <w:spacing w:val="-6"/>
              </w:rPr>
              <w:t xml:space="preserve"> </w:t>
            </w:r>
            <w:r>
              <w:t>chain –</w:t>
            </w:r>
            <w:r>
              <w:rPr>
                <w:spacing w:val="-2"/>
              </w:rPr>
              <w:t xml:space="preserve"> </w:t>
            </w:r>
            <w:r>
              <w:t>we</w:t>
            </w:r>
            <w:r>
              <w:rPr>
                <w:spacing w:val="-2"/>
              </w:rPr>
              <w:t xml:space="preserve"> </w:t>
            </w:r>
            <w:proofErr w:type="spellStart"/>
            <w:r>
              <w:t>recognise</w:t>
            </w:r>
            <w:proofErr w:type="spellEnd"/>
            <w:r>
              <w:rPr>
                <w:spacing w:val="-2"/>
              </w:rPr>
              <w:t xml:space="preserve"> </w:t>
            </w:r>
            <w:r>
              <w:t>it</w:t>
            </w:r>
            <w:r>
              <w:rPr>
                <w:spacing w:val="-5"/>
              </w:rPr>
              <w:t xml:space="preserve"> </w:t>
            </w:r>
            <w:r>
              <w:t>may</w:t>
            </w:r>
            <w:r>
              <w:rPr>
                <w:spacing w:val="-4"/>
              </w:rPr>
              <w:t xml:space="preserve"> </w:t>
            </w:r>
            <w:r>
              <w:t>be</w:t>
            </w:r>
            <w:r>
              <w:rPr>
                <w:spacing w:val="-2"/>
              </w:rPr>
              <w:t xml:space="preserve"> </w:t>
            </w:r>
            <w:r>
              <w:t>impractical</w:t>
            </w:r>
            <w:r>
              <w:rPr>
                <w:spacing w:val="-5"/>
              </w:rPr>
              <w:t xml:space="preserve"> </w:t>
            </w:r>
            <w:r>
              <w:t>for</w:t>
            </w:r>
            <w:r>
              <w:rPr>
                <w:spacing w:val="-3"/>
              </w:rPr>
              <w:t xml:space="preserve"> </w:t>
            </w:r>
            <w:r>
              <w:t>small</w:t>
            </w:r>
            <w:r>
              <w:rPr>
                <w:spacing w:val="-2"/>
              </w:rPr>
              <w:t xml:space="preserve"> </w:t>
            </w:r>
            <w:r>
              <w:t>outlets</w:t>
            </w:r>
            <w:r>
              <w:rPr>
                <w:spacing w:val="-3"/>
              </w:rPr>
              <w:t xml:space="preserve"> </w:t>
            </w:r>
            <w:r>
              <w:t xml:space="preserve">to apply the restrictions because they may not have distinct </w:t>
            </w:r>
            <w:proofErr w:type="gramStart"/>
            <w:r>
              <w:t>areas</w:t>
            </w:r>
            <w:proofErr w:type="gramEnd"/>
          </w:p>
          <w:p w14:paraId="54A6BB8A" w14:textId="77777777" w:rsidR="00425052" w:rsidRDefault="00000000">
            <w:pPr>
              <w:pStyle w:val="TableParagraph"/>
              <w:numPr>
                <w:ilvl w:val="0"/>
                <w:numId w:val="4"/>
              </w:numPr>
              <w:tabs>
                <w:tab w:val="left" w:pos="828"/>
              </w:tabs>
              <w:spacing w:line="264" w:lineRule="auto"/>
              <w:ind w:right="412"/>
            </w:pPr>
            <w:r>
              <w:t>Specialist</w:t>
            </w:r>
            <w:r>
              <w:rPr>
                <w:spacing w:val="-1"/>
              </w:rPr>
              <w:t xml:space="preserve"> </w:t>
            </w:r>
            <w:r>
              <w:t>retailers</w:t>
            </w:r>
            <w:r>
              <w:rPr>
                <w:spacing w:val="-3"/>
              </w:rPr>
              <w:t xml:space="preserve"> </w:t>
            </w:r>
            <w:r>
              <w:t>–</w:t>
            </w:r>
            <w:r>
              <w:rPr>
                <w:spacing w:val="-2"/>
              </w:rPr>
              <w:t xml:space="preserve"> </w:t>
            </w:r>
            <w:r>
              <w:t>we</w:t>
            </w:r>
            <w:r>
              <w:rPr>
                <w:spacing w:val="-3"/>
              </w:rPr>
              <w:t xml:space="preserve"> </w:t>
            </w:r>
            <w:proofErr w:type="spellStart"/>
            <w:r>
              <w:t>recognise</w:t>
            </w:r>
            <w:proofErr w:type="spellEnd"/>
            <w:r>
              <w:rPr>
                <w:spacing w:val="-5"/>
              </w:rPr>
              <w:t xml:space="preserve"> </w:t>
            </w:r>
            <w:r>
              <w:t>it</w:t>
            </w:r>
            <w:r>
              <w:rPr>
                <w:spacing w:val="-4"/>
              </w:rPr>
              <w:t xml:space="preserve"> </w:t>
            </w:r>
            <w:r>
              <w:t>may</w:t>
            </w:r>
            <w:r>
              <w:rPr>
                <w:spacing w:val="-5"/>
              </w:rPr>
              <w:t xml:space="preserve"> </w:t>
            </w:r>
            <w:r>
              <w:t>be</w:t>
            </w:r>
            <w:r>
              <w:rPr>
                <w:spacing w:val="-3"/>
              </w:rPr>
              <w:t xml:space="preserve"> </w:t>
            </w:r>
            <w:r>
              <w:t>impractical</w:t>
            </w:r>
            <w:r>
              <w:rPr>
                <w:spacing w:val="-6"/>
              </w:rPr>
              <w:t xml:space="preserve"> </w:t>
            </w:r>
            <w:r>
              <w:t>for</w:t>
            </w:r>
            <w:r>
              <w:rPr>
                <w:spacing w:val="-4"/>
              </w:rPr>
              <w:t xml:space="preserve"> </w:t>
            </w:r>
            <w:r>
              <w:t>retailers</w:t>
            </w:r>
            <w:r>
              <w:rPr>
                <w:spacing w:val="-4"/>
              </w:rPr>
              <w:t xml:space="preserve"> </w:t>
            </w:r>
            <w:r>
              <w:t>that</w:t>
            </w:r>
            <w:r>
              <w:rPr>
                <w:spacing w:val="-1"/>
              </w:rPr>
              <w:t xml:space="preserve"> </w:t>
            </w:r>
            <w:r>
              <w:t>only</w:t>
            </w:r>
            <w:r>
              <w:rPr>
                <w:spacing w:val="-5"/>
              </w:rPr>
              <w:t xml:space="preserve"> </w:t>
            </w:r>
            <w:r>
              <w:t>sell</w:t>
            </w:r>
            <w:r>
              <w:rPr>
                <w:spacing w:val="-3"/>
              </w:rPr>
              <w:t xml:space="preserve"> </w:t>
            </w:r>
            <w:r>
              <w:t xml:space="preserve">one type of product to apply the </w:t>
            </w:r>
            <w:proofErr w:type="gramStart"/>
            <w:r>
              <w:t>restrictions</w:t>
            </w:r>
            <w:proofErr w:type="gramEnd"/>
          </w:p>
          <w:p w14:paraId="54A6BB8B" w14:textId="77777777" w:rsidR="00425052" w:rsidRDefault="00000000">
            <w:pPr>
              <w:pStyle w:val="TableParagraph"/>
              <w:numPr>
                <w:ilvl w:val="0"/>
                <w:numId w:val="4"/>
              </w:numPr>
              <w:tabs>
                <w:tab w:val="left" w:pos="828"/>
              </w:tabs>
              <w:spacing w:line="264" w:lineRule="auto"/>
              <w:ind w:right="349"/>
            </w:pPr>
            <w:r>
              <w:t>Non-pre-packaged</w:t>
            </w:r>
            <w:r>
              <w:rPr>
                <w:spacing w:val="-3"/>
              </w:rPr>
              <w:t xml:space="preserve"> </w:t>
            </w:r>
            <w:r>
              <w:t>products</w:t>
            </w:r>
            <w:r>
              <w:rPr>
                <w:spacing w:val="-1"/>
              </w:rPr>
              <w:t xml:space="preserve"> </w:t>
            </w:r>
            <w:r>
              <w:t>–</w:t>
            </w:r>
            <w:r>
              <w:rPr>
                <w:spacing w:val="-5"/>
              </w:rPr>
              <w:t xml:space="preserve"> </w:t>
            </w:r>
            <w:r>
              <w:t>we</w:t>
            </w:r>
            <w:r>
              <w:rPr>
                <w:spacing w:val="-3"/>
              </w:rPr>
              <w:t xml:space="preserve"> </w:t>
            </w:r>
            <w:proofErr w:type="spellStart"/>
            <w:r>
              <w:t>recognise</w:t>
            </w:r>
            <w:proofErr w:type="spellEnd"/>
            <w:r>
              <w:rPr>
                <w:spacing w:val="-3"/>
              </w:rPr>
              <w:t xml:space="preserve"> </w:t>
            </w:r>
            <w:r>
              <w:t>it</w:t>
            </w:r>
            <w:r>
              <w:rPr>
                <w:spacing w:val="-6"/>
              </w:rPr>
              <w:t xml:space="preserve"> </w:t>
            </w:r>
            <w:r>
              <w:t>may</w:t>
            </w:r>
            <w:r>
              <w:rPr>
                <w:spacing w:val="-5"/>
              </w:rPr>
              <w:t xml:space="preserve"> </w:t>
            </w:r>
            <w:r>
              <w:t>be</w:t>
            </w:r>
            <w:r>
              <w:rPr>
                <w:spacing w:val="-3"/>
              </w:rPr>
              <w:t xml:space="preserve"> </w:t>
            </w:r>
            <w:r>
              <w:t>impractical</w:t>
            </w:r>
            <w:r>
              <w:rPr>
                <w:spacing w:val="-6"/>
              </w:rPr>
              <w:t xml:space="preserve"> </w:t>
            </w:r>
            <w:r>
              <w:t>for</w:t>
            </w:r>
            <w:r>
              <w:rPr>
                <w:spacing w:val="-4"/>
              </w:rPr>
              <w:t xml:space="preserve"> </w:t>
            </w:r>
            <w:r>
              <w:t>retailers</w:t>
            </w:r>
            <w:r>
              <w:rPr>
                <w:spacing w:val="-4"/>
              </w:rPr>
              <w:t xml:space="preserve"> </w:t>
            </w:r>
            <w:r>
              <w:t>to</w:t>
            </w:r>
            <w:r>
              <w:rPr>
                <w:spacing w:val="-3"/>
              </w:rPr>
              <w:t xml:space="preserve"> </w:t>
            </w:r>
            <w:r>
              <w:t xml:space="preserve">apply the restrictions when nutritional information is not displayed on the pack for certain products that are sold </w:t>
            </w:r>
            <w:proofErr w:type="gramStart"/>
            <w:r>
              <w:t>loose</w:t>
            </w:r>
            <w:proofErr w:type="gramEnd"/>
          </w:p>
          <w:p w14:paraId="54A6BB8C" w14:textId="77777777" w:rsidR="00425052" w:rsidRDefault="00425052">
            <w:pPr>
              <w:pStyle w:val="TableParagraph"/>
              <w:spacing w:before="1"/>
              <w:rPr>
                <w:b/>
              </w:rPr>
            </w:pPr>
          </w:p>
          <w:p w14:paraId="54A6BB8D" w14:textId="77777777" w:rsidR="00425052" w:rsidRDefault="00000000">
            <w:pPr>
              <w:pStyle w:val="TableParagraph"/>
              <w:ind w:left="107"/>
            </w:pPr>
            <w:r>
              <w:t>Yes/no.</w:t>
            </w:r>
            <w:r>
              <w:rPr>
                <w:spacing w:val="-5"/>
              </w:rPr>
              <w:t xml:space="preserve"> </w:t>
            </w:r>
            <w:r>
              <w:t>Please</w:t>
            </w:r>
            <w:r>
              <w:rPr>
                <w:spacing w:val="-4"/>
              </w:rPr>
              <w:t xml:space="preserve"> </w:t>
            </w:r>
            <w:r>
              <w:t>explain</w:t>
            </w:r>
            <w:r>
              <w:rPr>
                <w:spacing w:val="-4"/>
              </w:rPr>
              <w:t xml:space="preserve"> </w:t>
            </w:r>
            <w:r>
              <w:t>your</w:t>
            </w:r>
            <w:r>
              <w:rPr>
                <w:spacing w:val="-3"/>
              </w:rPr>
              <w:t xml:space="preserve"> </w:t>
            </w:r>
            <w:r>
              <w:rPr>
                <w:spacing w:val="-2"/>
              </w:rPr>
              <w:t>answer.</w:t>
            </w:r>
          </w:p>
          <w:p w14:paraId="54A6BB8E" w14:textId="77777777" w:rsidR="00425052" w:rsidRDefault="00425052">
            <w:pPr>
              <w:pStyle w:val="TableParagraph"/>
              <w:spacing w:before="10"/>
              <w:rPr>
                <w:b/>
                <w:sz w:val="26"/>
              </w:rPr>
            </w:pPr>
          </w:p>
          <w:p w14:paraId="54A6BB8F" w14:textId="77777777" w:rsidR="00425052" w:rsidRDefault="00000000">
            <w:pPr>
              <w:pStyle w:val="TableParagraph"/>
              <w:spacing w:line="264" w:lineRule="auto"/>
              <w:ind w:left="468" w:hanging="361"/>
            </w:pPr>
            <w:r>
              <w:t>32.</w:t>
            </w:r>
            <w:r>
              <w:rPr>
                <w:spacing w:val="-9"/>
              </w:rPr>
              <w:t xml:space="preserve"> </w:t>
            </w:r>
            <w:r>
              <w:t>Are</w:t>
            </w:r>
            <w:r>
              <w:rPr>
                <w:spacing w:val="-3"/>
              </w:rPr>
              <w:t xml:space="preserve"> </w:t>
            </w:r>
            <w:r>
              <w:t>there</w:t>
            </w:r>
            <w:r>
              <w:rPr>
                <w:spacing w:val="-3"/>
              </w:rPr>
              <w:t xml:space="preserve"> </w:t>
            </w:r>
            <w:r>
              <w:t>any</w:t>
            </w:r>
            <w:r>
              <w:rPr>
                <w:spacing w:val="-5"/>
              </w:rPr>
              <w:t xml:space="preserve"> </w:t>
            </w:r>
            <w:r>
              <w:t>other</w:t>
            </w:r>
            <w:r>
              <w:rPr>
                <w:spacing w:val="-4"/>
              </w:rPr>
              <w:t xml:space="preserve"> </w:t>
            </w:r>
            <w:r>
              <w:t>businesses</w:t>
            </w:r>
            <w:r>
              <w:rPr>
                <w:spacing w:val="-3"/>
              </w:rPr>
              <w:t xml:space="preserve"> </w:t>
            </w:r>
            <w:r>
              <w:t>and/or</w:t>
            </w:r>
            <w:r>
              <w:rPr>
                <w:spacing w:val="-4"/>
              </w:rPr>
              <w:t xml:space="preserve"> </w:t>
            </w:r>
            <w:r>
              <w:t>products</w:t>
            </w:r>
            <w:r>
              <w:rPr>
                <w:spacing w:val="-5"/>
              </w:rPr>
              <w:t xml:space="preserve"> </w:t>
            </w:r>
            <w:r>
              <w:t>that</w:t>
            </w:r>
            <w:r>
              <w:rPr>
                <w:spacing w:val="-1"/>
              </w:rPr>
              <w:t xml:space="preserve"> </w:t>
            </w:r>
            <w:r>
              <w:t>should</w:t>
            </w:r>
            <w:r>
              <w:rPr>
                <w:spacing w:val="-3"/>
              </w:rPr>
              <w:t xml:space="preserve"> </w:t>
            </w:r>
            <w:r>
              <w:t>be</w:t>
            </w:r>
            <w:r>
              <w:rPr>
                <w:spacing w:val="-3"/>
              </w:rPr>
              <w:t xml:space="preserve"> </w:t>
            </w:r>
            <w:r>
              <w:t>out</w:t>
            </w:r>
            <w:r>
              <w:rPr>
                <w:spacing w:val="-1"/>
              </w:rPr>
              <w:t xml:space="preserve"> </w:t>
            </w:r>
            <w:r>
              <w:t>of</w:t>
            </w:r>
            <w:r>
              <w:rPr>
                <w:spacing w:val="-1"/>
              </w:rPr>
              <w:t xml:space="preserve"> </w:t>
            </w:r>
            <w:r>
              <w:t>scope</w:t>
            </w:r>
            <w:r>
              <w:rPr>
                <w:spacing w:val="-3"/>
              </w:rPr>
              <w:t xml:space="preserve"> </w:t>
            </w:r>
            <w:r>
              <w:t>of</w:t>
            </w:r>
            <w:r>
              <w:rPr>
                <w:spacing w:val="-1"/>
              </w:rPr>
              <w:t xml:space="preserve"> </w:t>
            </w:r>
            <w:r>
              <w:t>the</w:t>
            </w:r>
            <w:r>
              <w:rPr>
                <w:spacing w:val="-5"/>
              </w:rPr>
              <w:t xml:space="preserve"> </w:t>
            </w:r>
            <w:r>
              <w:t>price</w:t>
            </w:r>
            <w:r>
              <w:rPr>
                <w:spacing w:val="-6"/>
              </w:rPr>
              <w:t xml:space="preserve"> </w:t>
            </w:r>
            <w:r>
              <w:t>and location restrictions? Yes/No. If yes, please explain which businesses and/or products and</w:t>
            </w:r>
          </w:p>
          <w:p w14:paraId="54A6BB90" w14:textId="77777777" w:rsidR="00425052" w:rsidRDefault="00000000">
            <w:pPr>
              <w:pStyle w:val="TableParagraph"/>
              <w:spacing w:before="3" w:line="241" w:lineRule="exact"/>
              <w:ind w:left="468"/>
            </w:pPr>
            <w:r>
              <w:rPr>
                <w:spacing w:val="-4"/>
              </w:rPr>
              <w:t>why.</w:t>
            </w:r>
          </w:p>
        </w:tc>
      </w:tr>
    </w:tbl>
    <w:p w14:paraId="54A6BB92" w14:textId="77777777" w:rsidR="00425052" w:rsidRDefault="00425052">
      <w:pPr>
        <w:spacing w:line="241" w:lineRule="exact"/>
        <w:sectPr w:rsidR="00425052">
          <w:pgSz w:w="11910" w:h="16840"/>
          <w:pgMar w:top="1260" w:right="1080" w:bottom="1720" w:left="1080" w:header="0" w:footer="1411" w:gutter="0"/>
          <w:cols w:space="720"/>
        </w:sectPr>
      </w:pPr>
    </w:p>
    <w:p w14:paraId="54A6BB93" w14:textId="77777777" w:rsidR="00425052" w:rsidRDefault="00425052">
      <w:pPr>
        <w:spacing w:before="1"/>
        <w:rPr>
          <w:b/>
          <w:sz w:val="2"/>
        </w:r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425052" w14:paraId="54A6BBAD" w14:textId="77777777">
        <w:trPr>
          <w:trHeight w:val="13163"/>
        </w:trPr>
        <w:tc>
          <w:tcPr>
            <w:tcW w:w="9516" w:type="dxa"/>
          </w:tcPr>
          <w:p w14:paraId="54A6BB94" w14:textId="77777777" w:rsidR="00425052" w:rsidRDefault="00425052">
            <w:pPr>
              <w:pStyle w:val="TableParagraph"/>
              <w:rPr>
                <w:b/>
                <w:sz w:val="26"/>
              </w:rPr>
            </w:pPr>
          </w:p>
          <w:p w14:paraId="54A6BB95" w14:textId="77777777" w:rsidR="00425052" w:rsidRDefault="00000000">
            <w:pPr>
              <w:pStyle w:val="TableParagraph"/>
              <w:spacing w:before="1"/>
              <w:ind w:left="107"/>
              <w:rPr>
                <w:b/>
              </w:rPr>
            </w:pPr>
            <w:r>
              <w:rPr>
                <w:b/>
              </w:rPr>
              <w:t>Policy</w:t>
            </w:r>
            <w:r>
              <w:rPr>
                <w:b/>
                <w:spacing w:val="-5"/>
              </w:rPr>
              <w:t xml:space="preserve"> </w:t>
            </w:r>
            <w:r>
              <w:rPr>
                <w:b/>
                <w:spacing w:val="-2"/>
              </w:rPr>
              <w:t>implementation</w:t>
            </w:r>
          </w:p>
          <w:p w14:paraId="54A6BB96" w14:textId="77777777" w:rsidR="00425052" w:rsidRDefault="00000000">
            <w:pPr>
              <w:pStyle w:val="TableParagraph"/>
              <w:numPr>
                <w:ilvl w:val="0"/>
                <w:numId w:val="3"/>
              </w:numPr>
              <w:tabs>
                <w:tab w:val="left" w:pos="466"/>
                <w:tab w:val="left" w:pos="468"/>
              </w:tabs>
              <w:spacing w:before="25" w:line="266" w:lineRule="auto"/>
              <w:ind w:right="137"/>
            </w:pPr>
            <w:r>
              <w:t>How</w:t>
            </w:r>
            <w:r>
              <w:rPr>
                <w:spacing w:val="-6"/>
              </w:rPr>
              <w:t xml:space="preserve"> </w:t>
            </w:r>
            <w:r>
              <w:t>much</w:t>
            </w:r>
            <w:r>
              <w:rPr>
                <w:spacing w:val="-3"/>
              </w:rPr>
              <w:t xml:space="preserve"> </w:t>
            </w:r>
            <w:r>
              <w:t>time</w:t>
            </w:r>
            <w:r>
              <w:rPr>
                <w:spacing w:val="-5"/>
              </w:rPr>
              <w:t xml:space="preserve"> </w:t>
            </w:r>
            <w:r>
              <w:t>would</w:t>
            </w:r>
            <w:r>
              <w:rPr>
                <w:spacing w:val="-3"/>
              </w:rPr>
              <w:t xml:space="preserve"> </w:t>
            </w:r>
            <w:r>
              <w:t>businesses</w:t>
            </w:r>
            <w:r>
              <w:rPr>
                <w:spacing w:val="-3"/>
              </w:rPr>
              <w:t xml:space="preserve"> </w:t>
            </w:r>
            <w:r>
              <w:t>need</w:t>
            </w:r>
            <w:r>
              <w:rPr>
                <w:spacing w:val="-5"/>
              </w:rPr>
              <w:t xml:space="preserve"> </w:t>
            </w:r>
            <w:r>
              <w:t>to</w:t>
            </w:r>
            <w:r>
              <w:rPr>
                <w:spacing w:val="-5"/>
              </w:rPr>
              <w:t xml:space="preserve"> </w:t>
            </w:r>
            <w:r>
              <w:t>prepare</w:t>
            </w:r>
            <w:r>
              <w:rPr>
                <w:spacing w:val="-5"/>
              </w:rPr>
              <w:t xml:space="preserve"> </w:t>
            </w:r>
            <w:r>
              <w:t>for</w:t>
            </w:r>
            <w:r>
              <w:rPr>
                <w:spacing w:val="-4"/>
              </w:rPr>
              <w:t xml:space="preserve"> </w:t>
            </w:r>
            <w:r>
              <w:t>implementation?</w:t>
            </w:r>
            <w:r>
              <w:rPr>
                <w:spacing w:val="-3"/>
              </w:rPr>
              <w:t xml:space="preserve"> </w:t>
            </w:r>
            <w:r>
              <w:t>Please</w:t>
            </w:r>
            <w:r>
              <w:rPr>
                <w:spacing w:val="-3"/>
              </w:rPr>
              <w:t xml:space="preserve"> </w:t>
            </w:r>
            <w:r>
              <w:t>explain</w:t>
            </w:r>
            <w:r>
              <w:rPr>
                <w:spacing w:val="-3"/>
              </w:rPr>
              <w:t xml:space="preserve"> </w:t>
            </w:r>
            <w:r>
              <w:t xml:space="preserve">your </w:t>
            </w:r>
            <w:r>
              <w:rPr>
                <w:spacing w:val="-2"/>
              </w:rPr>
              <w:t>answer.</w:t>
            </w:r>
          </w:p>
          <w:p w14:paraId="54A6BB97" w14:textId="77777777" w:rsidR="00425052" w:rsidRDefault="00425052">
            <w:pPr>
              <w:pStyle w:val="TableParagraph"/>
              <w:spacing w:before="3"/>
              <w:rPr>
                <w:b/>
                <w:sz w:val="24"/>
              </w:rPr>
            </w:pPr>
          </w:p>
          <w:p w14:paraId="54A6BB98" w14:textId="77777777" w:rsidR="00425052" w:rsidRDefault="00000000">
            <w:pPr>
              <w:pStyle w:val="TableParagraph"/>
              <w:numPr>
                <w:ilvl w:val="0"/>
                <w:numId w:val="3"/>
              </w:numPr>
              <w:tabs>
                <w:tab w:val="left" w:pos="466"/>
                <w:tab w:val="left" w:pos="468"/>
              </w:tabs>
              <w:spacing w:line="266" w:lineRule="auto"/>
              <w:ind w:right="439"/>
            </w:pPr>
            <w:r>
              <w:t>DHSC will provide guidance and methodology that will help businesses to know which products</w:t>
            </w:r>
            <w:r>
              <w:rPr>
                <w:spacing w:val="-3"/>
              </w:rPr>
              <w:t xml:space="preserve"> </w:t>
            </w:r>
            <w:r>
              <w:t>can</w:t>
            </w:r>
            <w:r>
              <w:rPr>
                <w:spacing w:val="-4"/>
              </w:rPr>
              <w:t xml:space="preserve"> </w:t>
            </w:r>
            <w:r>
              <w:t>or</w:t>
            </w:r>
            <w:r>
              <w:rPr>
                <w:spacing w:val="-3"/>
              </w:rPr>
              <w:t xml:space="preserve"> </w:t>
            </w:r>
            <w:r>
              <w:t>cannot</w:t>
            </w:r>
            <w:r>
              <w:rPr>
                <w:spacing w:val="-3"/>
              </w:rPr>
              <w:t xml:space="preserve"> </w:t>
            </w:r>
            <w:r>
              <w:t>be</w:t>
            </w:r>
            <w:r>
              <w:rPr>
                <w:spacing w:val="-2"/>
              </w:rPr>
              <w:t xml:space="preserve"> </w:t>
            </w:r>
            <w:r>
              <w:t>promoted.</w:t>
            </w:r>
            <w:r>
              <w:rPr>
                <w:spacing w:val="-8"/>
              </w:rPr>
              <w:t xml:space="preserve"> </w:t>
            </w:r>
            <w:r>
              <w:t>What</w:t>
            </w:r>
            <w:r>
              <w:rPr>
                <w:spacing w:val="-3"/>
              </w:rPr>
              <w:t xml:space="preserve"> </w:t>
            </w:r>
            <w:r>
              <w:t>other</w:t>
            </w:r>
            <w:r>
              <w:rPr>
                <w:spacing w:val="-3"/>
              </w:rPr>
              <w:t xml:space="preserve"> </w:t>
            </w:r>
            <w:r>
              <w:t>support</w:t>
            </w:r>
            <w:r>
              <w:rPr>
                <w:spacing w:val="-3"/>
              </w:rPr>
              <w:t xml:space="preserve"> </w:t>
            </w:r>
            <w:r>
              <w:t>is</w:t>
            </w:r>
            <w:r>
              <w:rPr>
                <w:spacing w:val="-1"/>
              </w:rPr>
              <w:t xml:space="preserve"> </w:t>
            </w:r>
            <w:r>
              <w:t>needed</w:t>
            </w:r>
            <w:r>
              <w:rPr>
                <w:spacing w:val="-4"/>
              </w:rPr>
              <w:t xml:space="preserve"> </w:t>
            </w:r>
            <w:r>
              <w:t>to</w:t>
            </w:r>
            <w:r>
              <w:rPr>
                <w:spacing w:val="-4"/>
              </w:rPr>
              <w:t xml:space="preserve"> </w:t>
            </w:r>
            <w:r>
              <w:t>put</w:t>
            </w:r>
            <w:r>
              <w:rPr>
                <w:spacing w:val="-5"/>
              </w:rPr>
              <w:t xml:space="preserve"> </w:t>
            </w:r>
            <w:r>
              <w:t>this</w:t>
            </w:r>
            <w:r>
              <w:rPr>
                <w:spacing w:val="-1"/>
              </w:rPr>
              <w:t xml:space="preserve"> </w:t>
            </w:r>
            <w:r>
              <w:t>policy</w:t>
            </w:r>
            <w:r>
              <w:rPr>
                <w:spacing w:val="-4"/>
              </w:rPr>
              <w:t xml:space="preserve"> </w:t>
            </w:r>
            <w:r>
              <w:t xml:space="preserve">into </w:t>
            </w:r>
            <w:r>
              <w:rPr>
                <w:spacing w:val="-2"/>
              </w:rPr>
              <w:t>practice?</w:t>
            </w:r>
          </w:p>
          <w:p w14:paraId="54A6BB99" w14:textId="77777777" w:rsidR="00425052" w:rsidRDefault="00425052">
            <w:pPr>
              <w:pStyle w:val="TableParagraph"/>
              <w:spacing w:before="2"/>
              <w:rPr>
                <w:b/>
                <w:sz w:val="24"/>
              </w:rPr>
            </w:pPr>
          </w:p>
          <w:p w14:paraId="54A6BB9A" w14:textId="77777777" w:rsidR="00425052" w:rsidRDefault="00000000">
            <w:pPr>
              <w:pStyle w:val="TableParagraph"/>
              <w:numPr>
                <w:ilvl w:val="0"/>
                <w:numId w:val="3"/>
              </w:numPr>
              <w:tabs>
                <w:tab w:val="left" w:pos="466"/>
                <w:tab w:val="left" w:pos="468"/>
              </w:tabs>
              <w:spacing w:line="266" w:lineRule="auto"/>
              <w:ind w:right="122"/>
            </w:pPr>
            <w:r>
              <w:t xml:space="preserve">Would these restrictions cause any implementation or other practical issues for </w:t>
            </w:r>
            <w:proofErr w:type="gramStart"/>
            <w:r>
              <w:t>particular businesses</w:t>
            </w:r>
            <w:proofErr w:type="gramEnd"/>
            <w:r>
              <w:t xml:space="preserve"> that we have not considered</w:t>
            </w:r>
            <w:r>
              <w:rPr>
                <w:spacing w:val="-1"/>
              </w:rPr>
              <w:t xml:space="preserve"> </w:t>
            </w:r>
            <w:r>
              <w:t>in this</w:t>
            </w:r>
            <w:r>
              <w:rPr>
                <w:spacing w:val="-1"/>
              </w:rPr>
              <w:t xml:space="preserve"> </w:t>
            </w:r>
            <w:r>
              <w:t>consultation? Yes/No. If yes, please</w:t>
            </w:r>
            <w:r>
              <w:rPr>
                <w:spacing w:val="-1"/>
              </w:rPr>
              <w:t xml:space="preserve"> </w:t>
            </w:r>
            <w:r>
              <w:t>explain what</w:t>
            </w:r>
            <w:r>
              <w:rPr>
                <w:spacing w:val="-1"/>
              </w:rPr>
              <w:t xml:space="preserve"> </w:t>
            </w:r>
            <w:r>
              <w:t>the</w:t>
            </w:r>
            <w:r>
              <w:rPr>
                <w:spacing w:val="-3"/>
              </w:rPr>
              <w:t xml:space="preserve"> </w:t>
            </w:r>
            <w:r>
              <w:t>likely</w:t>
            </w:r>
            <w:r>
              <w:rPr>
                <w:spacing w:val="-5"/>
              </w:rPr>
              <w:t xml:space="preserve"> </w:t>
            </w:r>
            <w:r>
              <w:t>issues</w:t>
            </w:r>
            <w:r>
              <w:rPr>
                <w:spacing w:val="-2"/>
              </w:rPr>
              <w:t xml:space="preserve"> </w:t>
            </w:r>
            <w:r>
              <w:t>are</w:t>
            </w:r>
            <w:r>
              <w:rPr>
                <w:spacing w:val="-5"/>
              </w:rPr>
              <w:t xml:space="preserve"> </w:t>
            </w:r>
            <w:r>
              <w:t>and</w:t>
            </w:r>
            <w:r>
              <w:rPr>
                <w:spacing w:val="-3"/>
              </w:rPr>
              <w:t xml:space="preserve"> </w:t>
            </w:r>
            <w:r>
              <w:t>provide</w:t>
            </w:r>
            <w:r>
              <w:rPr>
                <w:spacing w:val="-3"/>
              </w:rPr>
              <w:t xml:space="preserve"> </w:t>
            </w:r>
            <w:r>
              <w:t>evidence</w:t>
            </w:r>
            <w:r>
              <w:rPr>
                <w:spacing w:val="-3"/>
              </w:rPr>
              <w:t xml:space="preserve"> </w:t>
            </w:r>
            <w:r>
              <w:t>and</w:t>
            </w:r>
            <w:r>
              <w:rPr>
                <w:spacing w:val="-3"/>
              </w:rPr>
              <w:t xml:space="preserve"> </w:t>
            </w:r>
            <w:r>
              <w:t>suggestions</w:t>
            </w:r>
            <w:r>
              <w:rPr>
                <w:spacing w:val="-5"/>
              </w:rPr>
              <w:t xml:space="preserve"> </w:t>
            </w:r>
            <w:r>
              <w:t>of</w:t>
            </w:r>
            <w:r>
              <w:rPr>
                <w:spacing w:val="-1"/>
              </w:rPr>
              <w:t xml:space="preserve"> </w:t>
            </w:r>
            <w:r>
              <w:t>how</w:t>
            </w:r>
            <w:r>
              <w:rPr>
                <w:spacing w:val="-6"/>
              </w:rPr>
              <w:t xml:space="preserve"> </w:t>
            </w:r>
            <w:r>
              <w:t>the</w:t>
            </w:r>
            <w:r>
              <w:rPr>
                <w:spacing w:val="-3"/>
              </w:rPr>
              <w:t xml:space="preserve"> </w:t>
            </w:r>
            <w:r>
              <w:t>issues</w:t>
            </w:r>
            <w:r>
              <w:rPr>
                <w:spacing w:val="-3"/>
              </w:rPr>
              <w:t xml:space="preserve"> </w:t>
            </w:r>
            <w:r>
              <w:t>could</w:t>
            </w:r>
            <w:r>
              <w:rPr>
                <w:spacing w:val="-5"/>
              </w:rPr>
              <w:t xml:space="preserve"> </w:t>
            </w:r>
            <w:r>
              <w:t>be mitigated for these businesses.</w:t>
            </w:r>
          </w:p>
          <w:p w14:paraId="54A6BB9B" w14:textId="77777777" w:rsidR="00425052" w:rsidRDefault="00425052">
            <w:pPr>
              <w:pStyle w:val="TableParagraph"/>
              <w:rPr>
                <w:b/>
                <w:sz w:val="24"/>
              </w:rPr>
            </w:pPr>
          </w:p>
          <w:p w14:paraId="54A6BB9C" w14:textId="77777777" w:rsidR="00425052" w:rsidRDefault="00000000">
            <w:pPr>
              <w:pStyle w:val="TableParagraph"/>
              <w:numPr>
                <w:ilvl w:val="0"/>
                <w:numId w:val="3"/>
              </w:numPr>
              <w:tabs>
                <w:tab w:val="left" w:pos="466"/>
                <w:tab w:val="left" w:pos="468"/>
              </w:tabs>
              <w:spacing w:line="266" w:lineRule="auto"/>
              <w:ind w:right="434"/>
            </w:pPr>
            <w:r>
              <w:t>We</w:t>
            </w:r>
            <w:r>
              <w:rPr>
                <w:spacing w:val="-5"/>
              </w:rPr>
              <w:t xml:space="preserve"> </w:t>
            </w:r>
            <w:r>
              <w:t>welcome</w:t>
            </w:r>
            <w:r>
              <w:rPr>
                <w:spacing w:val="-5"/>
              </w:rPr>
              <w:t xml:space="preserve"> </w:t>
            </w:r>
            <w:r>
              <w:t>views</w:t>
            </w:r>
            <w:r>
              <w:rPr>
                <w:spacing w:val="-2"/>
              </w:rPr>
              <w:t xml:space="preserve"> </w:t>
            </w:r>
            <w:r>
              <w:t>through</w:t>
            </w:r>
            <w:r>
              <w:rPr>
                <w:spacing w:val="-5"/>
              </w:rPr>
              <w:t xml:space="preserve"> </w:t>
            </w:r>
            <w:proofErr w:type="gramStart"/>
            <w:r>
              <w:t>the</w:t>
            </w:r>
            <w:r>
              <w:rPr>
                <w:spacing w:val="-5"/>
              </w:rPr>
              <w:t xml:space="preserve"> </w:t>
            </w:r>
            <w:r>
              <w:t>consultation</w:t>
            </w:r>
            <w:proofErr w:type="gramEnd"/>
            <w:r>
              <w:rPr>
                <w:spacing w:val="-3"/>
              </w:rPr>
              <w:t xml:space="preserve"> </w:t>
            </w:r>
            <w:r>
              <w:t>on</w:t>
            </w:r>
            <w:r>
              <w:rPr>
                <w:spacing w:val="-5"/>
              </w:rPr>
              <w:t xml:space="preserve"> </w:t>
            </w:r>
            <w:r>
              <w:t>possible</w:t>
            </w:r>
            <w:r>
              <w:rPr>
                <w:spacing w:val="-3"/>
              </w:rPr>
              <w:t xml:space="preserve"> </w:t>
            </w:r>
            <w:r>
              <w:t>approaches</w:t>
            </w:r>
            <w:r>
              <w:rPr>
                <w:spacing w:val="-5"/>
              </w:rPr>
              <w:t xml:space="preserve"> </w:t>
            </w:r>
            <w:r>
              <w:t>to</w:t>
            </w:r>
            <w:r>
              <w:rPr>
                <w:spacing w:val="-5"/>
              </w:rPr>
              <w:t xml:space="preserve"> </w:t>
            </w:r>
            <w:r>
              <w:t xml:space="preserve">enforcement. Do you have any suggestions for how we can enforce the restrictions in a way that is fair to </w:t>
            </w:r>
            <w:r>
              <w:rPr>
                <w:spacing w:val="-2"/>
              </w:rPr>
              <w:t>businesses?</w:t>
            </w:r>
          </w:p>
          <w:p w14:paraId="54A6BB9D" w14:textId="77777777" w:rsidR="00425052" w:rsidRDefault="00425052">
            <w:pPr>
              <w:pStyle w:val="TableParagraph"/>
              <w:spacing w:before="3"/>
              <w:rPr>
                <w:b/>
                <w:sz w:val="24"/>
              </w:rPr>
            </w:pPr>
          </w:p>
          <w:p w14:paraId="54A6BB9E" w14:textId="77777777" w:rsidR="00425052" w:rsidRDefault="00000000">
            <w:pPr>
              <w:pStyle w:val="TableParagraph"/>
              <w:ind w:left="107"/>
              <w:rPr>
                <w:b/>
              </w:rPr>
            </w:pPr>
            <w:r>
              <w:rPr>
                <w:b/>
              </w:rPr>
              <w:t>Impact</w:t>
            </w:r>
            <w:r>
              <w:rPr>
                <w:b/>
                <w:spacing w:val="-9"/>
              </w:rPr>
              <w:t xml:space="preserve"> </w:t>
            </w:r>
            <w:r>
              <w:rPr>
                <w:b/>
              </w:rPr>
              <w:t>Assessment</w:t>
            </w:r>
            <w:r>
              <w:rPr>
                <w:b/>
                <w:spacing w:val="-11"/>
              </w:rPr>
              <w:t xml:space="preserve"> </w:t>
            </w:r>
            <w:r>
              <w:rPr>
                <w:b/>
                <w:spacing w:val="-2"/>
              </w:rPr>
              <w:t>questions</w:t>
            </w:r>
          </w:p>
          <w:p w14:paraId="54A6BB9F" w14:textId="77777777" w:rsidR="00425052" w:rsidRDefault="00000000">
            <w:pPr>
              <w:pStyle w:val="TableParagraph"/>
              <w:spacing w:before="28" w:line="266" w:lineRule="auto"/>
              <w:ind w:left="107" w:right="306"/>
            </w:pPr>
            <w:r>
              <w:t>To assess the potential impact of the proposed policies, we have produced two Impact Assessments</w:t>
            </w:r>
            <w:r>
              <w:rPr>
                <w:spacing w:val="-4"/>
              </w:rPr>
              <w:t xml:space="preserve"> </w:t>
            </w:r>
            <w:r>
              <w:t>(IA).</w:t>
            </w:r>
            <w:r>
              <w:rPr>
                <w:spacing w:val="-5"/>
              </w:rPr>
              <w:t xml:space="preserve"> </w:t>
            </w:r>
            <w:r>
              <w:t>These</w:t>
            </w:r>
            <w:r>
              <w:rPr>
                <w:spacing w:val="-2"/>
              </w:rPr>
              <w:t xml:space="preserve"> </w:t>
            </w:r>
            <w:r>
              <w:t>documents</w:t>
            </w:r>
            <w:r>
              <w:rPr>
                <w:spacing w:val="-4"/>
              </w:rPr>
              <w:t xml:space="preserve"> </w:t>
            </w:r>
            <w:r>
              <w:t>can</w:t>
            </w:r>
            <w:r>
              <w:rPr>
                <w:spacing w:val="-2"/>
              </w:rPr>
              <w:t xml:space="preserve"> </w:t>
            </w:r>
            <w:r>
              <w:t>be</w:t>
            </w:r>
            <w:r>
              <w:rPr>
                <w:spacing w:val="-6"/>
              </w:rPr>
              <w:t xml:space="preserve"> </w:t>
            </w:r>
            <w:r>
              <w:t>found</w:t>
            </w:r>
            <w:r>
              <w:rPr>
                <w:spacing w:val="-2"/>
              </w:rPr>
              <w:t xml:space="preserve"> </w:t>
            </w:r>
            <w:r>
              <w:t>on</w:t>
            </w:r>
            <w:r>
              <w:rPr>
                <w:spacing w:val="-4"/>
              </w:rPr>
              <w:t xml:space="preserve"> </w:t>
            </w:r>
            <w:r>
              <w:t>the</w:t>
            </w:r>
            <w:r>
              <w:rPr>
                <w:spacing w:val="-4"/>
              </w:rPr>
              <w:t xml:space="preserve"> </w:t>
            </w:r>
            <w:r>
              <w:t>main</w:t>
            </w:r>
            <w:r>
              <w:rPr>
                <w:spacing w:val="-2"/>
              </w:rPr>
              <w:t xml:space="preserve"> </w:t>
            </w:r>
            <w:r>
              <w:t>consultation</w:t>
            </w:r>
            <w:r>
              <w:rPr>
                <w:spacing w:val="-2"/>
              </w:rPr>
              <w:t xml:space="preserve"> </w:t>
            </w:r>
            <w:r>
              <w:t>page</w:t>
            </w:r>
            <w:r>
              <w:rPr>
                <w:spacing w:val="-2"/>
              </w:rPr>
              <w:t xml:space="preserve"> </w:t>
            </w:r>
            <w:r>
              <w:t>on</w:t>
            </w:r>
            <w:r>
              <w:rPr>
                <w:spacing w:val="-4"/>
              </w:rPr>
              <w:t xml:space="preserve"> </w:t>
            </w:r>
            <w:r>
              <w:t>Gov.uk. The IAs include modelling of a range of options to restrict promotions of HFSS products by location and by price. Through this modelling we established the best options to pursue and seek stakeholders' views on. As a result, we are not consulting on all the options that were modelled in the IAs.</w:t>
            </w:r>
          </w:p>
          <w:p w14:paraId="54A6BBA0" w14:textId="77777777" w:rsidR="00425052" w:rsidRDefault="00425052">
            <w:pPr>
              <w:pStyle w:val="TableParagraph"/>
              <w:spacing w:before="9"/>
              <w:rPr>
                <w:b/>
                <w:sz w:val="23"/>
              </w:rPr>
            </w:pPr>
          </w:p>
          <w:p w14:paraId="54A6BBA1" w14:textId="77777777" w:rsidR="00425052" w:rsidRDefault="00000000">
            <w:pPr>
              <w:pStyle w:val="TableParagraph"/>
              <w:spacing w:line="266" w:lineRule="auto"/>
              <w:ind w:left="107" w:right="306"/>
            </w:pPr>
            <w:r>
              <w:t>The</w:t>
            </w:r>
            <w:r>
              <w:rPr>
                <w:spacing w:val="-7"/>
              </w:rPr>
              <w:t xml:space="preserve"> </w:t>
            </w:r>
            <w:r>
              <w:t>following</w:t>
            </w:r>
            <w:r>
              <w:rPr>
                <w:spacing w:val="-1"/>
              </w:rPr>
              <w:t xml:space="preserve"> </w:t>
            </w:r>
            <w:r>
              <w:t>questions</w:t>
            </w:r>
            <w:r>
              <w:rPr>
                <w:spacing w:val="-4"/>
              </w:rPr>
              <w:t xml:space="preserve"> </w:t>
            </w:r>
            <w:r>
              <w:t>will</w:t>
            </w:r>
            <w:r>
              <w:rPr>
                <w:spacing w:val="-2"/>
              </w:rPr>
              <w:t xml:space="preserve"> </w:t>
            </w:r>
            <w:r>
              <w:t>help</w:t>
            </w:r>
            <w:r>
              <w:rPr>
                <w:spacing w:val="-2"/>
              </w:rPr>
              <w:t xml:space="preserve"> </w:t>
            </w:r>
            <w:r>
              <w:t>us</w:t>
            </w:r>
            <w:r>
              <w:rPr>
                <w:spacing w:val="-1"/>
              </w:rPr>
              <w:t xml:space="preserve"> </w:t>
            </w:r>
            <w:r>
              <w:t>gather</w:t>
            </w:r>
            <w:r>
              <w:rPr>
                <w:spacing w:val="-5"/>
              </w:rPr>
              <w:t xml:space="preserve"> </w:t>
            </w:r>
            <w:r>
              <w:t>further</w:t>
            </w:r>
            <w:r>
              <w:rPr>
                <w:spacing w:val="-1"/>
              </w:rPr>
              <w:t xml:space="preserve"> </w:t>
            </w:r>
            <w:r>
              <w:t>evidence</w:t>
            </w:r>
            <w:r>
              <w:rPr>
                <w:spacing w:val="-2"/>
              </w:rPr>
              <w:t xml:space="preserve"> </w:t>
            </w:r>
            <w:r>
              <w:t>and</w:t>
            </w:r>
            <w:r>
              <w:rPr>
                <w:spacing w:val="-4"/>
              </w:rPr>
              <w:t xml:space="preserve"> </w:t>
            </w:r>
            <w:r>
              <w:t>gain</w:t>
            </w:r>
            <w:r>
              <w:rPr>
                <w:spacing w:val="-2"/>
              </w:rPr>
              <w:t xml:space="preserve"> </w:t>
            </w:r>
            <w:r>
              <w:t>insight</w:t>
            </w:r>
            <w:r>
              <w:rPr>
                <w:spacing w:val="-1"/>
              </w:rPr>
              <w:t xml:space="preserve"> </w:t>
            </w:r>
            <w:r>
              <w:t>into</w:t>
            </w:r>
            <w:r>
              <w:rPr>
                <w:spacing w:val="-4"/>
              </w:rPr>
              <w:t xml:space="preserve"> </w:t>
            </w:r>
            <w:r>
              <w:t>the</w:t>
            </w:r>
            <w:r>
              <w:rPr>
                <w:spacing w:val="-4"/>
              </w:rPr>
              <w:t xml:space="preserve"> </w:t>
            </w:r>
            <w:r>
              <w:t>issues raised in the impact assessments.</w:t>
            </w:r>
          </w:p>
          <w:p w14:paraId="54A6BBA2" w14:textId="77777777" w:rsidR="00425052" w:rsidRDefault="00425052">
            <w:pPr>
              <w:pStyle w:val="TableParagraph"/>
              <w:spacing w:before="3"/>
              <w:rPr>
                <w:b/>
                <w:sz w:val="24"/>
              </w:rPr>
            </w:pPr>
          </w:p>
          <w:p w14:paraId="54A6BBA3" w14:textId="77777777" w:rsidR="00425052" w:rsidRDefault="00000000">
            <w:pPr>
              <w:pStyle w:val="TableParagraph"/>
              <w:ind w:left="107"/>
            </w:pPr>
            <w:r>
              <w:t>Please</w:t>
            </w:r>
            <w:r>
              <w:rPr>
                <w:spacing w:val="-6"/>
              </w:rPr>
              <w:t xml:space="preserve"> </w:t>
            </w:r>
            <w:r>
              <w:t>note</w:t>
            </w:r>
            <w:r>
              <w:rPr>
                <w:spacing w:val="-5"/>
              </w:rPr>
              <w:t xml:space="preserve"> </w:t>
            </w:r>
            <w:r>
              <w:t>that</w:t>
            </w:r>
            <w:r>
              <w:rPr>
                <w:spacing w:val="-4"/>
              </w:rPr>
              <w:t xml:space="preserve"> </w:t>
            </w:r>
            <w:r>
              <w:t>any</w:t>
            </w:r>
            <w:r>
              <w:rPr>
                <w:spacing w:val="-5"/>
              </w:rPr>
              <w:t xml:space="preserve"> </w:t>
            </w:r>
            <w:r>
              <w:t>information you</w:t>
            </w:r>
            <w:r>
              <w:rPr>
                <w:spacing w:val="-4"/>
              </w:rPr>
              <w:t xml:space="preserve"> </w:t>
            </w:r>
            <w:r>
              <w:t>provide</w:t>
            </w:r>
            <w:r>
              <w:rPr>
                <w:spacing w:val="-3"/>
              </w:rPr>
              <w:t xml:space="preserve"> </w:t>
            </w:r>
            <w:r>
              <w:t>may</w:t>
            </w:r>
            <w:r>
              <w:rPr>
                <w:spacing w:val="-5"/>
              </w:rPr>
              <w:t xml:space="preserve"> </w:t>
            </w:r>
            <w:r>
              <w:t>be</w:t>
            </w:r>
            <w:r>
              <w:rPr>
                <w:spacing w:val="-3"/>
              </w:rPr>
              <w:t xml:space="preserve"> </w:t>
            </w:r>
            <w:r>
              <w:t>used</w:t>
            </w:r>
            <w:r>
              <w:rPr>
                <w:spacing w:val="-5"/>
              </w:rPr>
              <w:t xml:space="preserve"> </w:t>
            </w:r>
            <w:r>
              <w:t>in</w:t>
            </w:r>
            <w:r>
              <w:rPr>
                <w:spacing w:val="-3"/>
              </w:rPr>
              <w:t xml:space="preserve"> </w:t>
            </w:r>
            <w:r>
              <w:t>our</w:t>
            </w:r>
            <w:r>
              <w:rPr>
                <w:spacing w:val="-5"/>
              </w:rPr>
              <w:t xml:space="preserve"> </w:t>
            </w:r>
            <w:r>
              <w:t>final</w:t>
            </w:r>
            <w:r>
              <w:rPr>
                <w:spacing w:val="-6"/>
              </w:rPr>
              <w:t xml:space="preserve"> </w:t>
            </w:r>
            <w:r>
              <w:t>IA</w:t>
            </w:r>
            <w:r>
              <w:rPr>
                <w:spacing w:val="-5"/>
              </w:rPr>
              <w:t xml:space="preserve"> </w:t>
            </w:r>
            <w:r>
              <w:t>that</w:t>
            </w:r>
            <w:r>
              <w:rPr>
                <w:spacing w:val="-2"/>
              </w:rPr>
              <w:t xml:space="preserve"> </w:t>
            </w:r>
            <w:r>
              <w:t>will</w:t>
            </w:r>
            <w:r>
              <w:rPr>
                <w:spacing w:val="-3"/>
              </w:rPr>
              <w:t xml:space="preserve"> </w:t>
            </w:r>
            <w:r>
              <w:t>be</w:t>
            </w:r>
            <w:r>
              <w:rPr>
                <w:spacing w:val="-3"/>
              </w:rPr>
              <w:t xml:space="preserve"> </w:t>
            </w:r>
            <w:r>
              <w:rPr>
                <w:spacing w:val="-2"/>
              </w:rPr>
              <w:t>published.</w:t>
            </w:r>
          </w:p>
          <w:p w14:paraId="54A6BBA4" w14:textId="77777777" w:rsidR="00425052" w:rsidRDefault="00425052">
            <w:pPr>
              <w:pStyle w:val="TableParagraph"/>
              <w:spacing w:before="9"/>
              <w:rPr>
                <w:b/>
                <w:sz w:val="26"/>
              </w:rPr>
            </w:pPr>
          </w:p>
          <w:p w14:paraId="54A6BBA5" w14:textId="77777777" w:rsidR="00425052" w:rsidRDefault="00000000">
            <w:pPr>
              <w:pStyle w:val="TableParagraph"/>
              <w:spacing w:before="1"/>
              <w:ind w:left="107"/>
              <w:rPr>
                <w:b/>
              </w:rPr>
            </w:pPr>
            <w:r>
              <w:rPr>
                <w:b/>
              </w:rPr>
              <w:t>General</w:t>
            </w:r>
            <w:r>
              <w:rPr>
                <w:b/>
                <w:spacing w:val="-4"/>
              </w:rPr>
              <w:t xml:space="preserve"> </w:t>
            </w:r>
            <w:r>
              <w:rPr>
                <w:b/>
              </w:rPr>
              <w:t>IA</w:t>
            </w:r>
            <w:r>
              <w:rPr>
                <w:b/>
                <w:spacing w:val="-11"/>
              </w:rPr>
              <w:t xml:space="preserve"> </w:t>
            </w:r>
            <w:r>
              <w:rPr>
                <w:b/>
                <w:spacing w:val="-2"/>
              </w:rPr>
              <w:t>questions</w:t>
            </w:r>
          </w:p>
          <w:p w14:paraId="54A6BBA6" w14:textId="77777777" w:rsidR="00425052" w:rsidRDefault="00000000">
            <w:pPr>
              <w:pStyle w:val="TableParagraph"/>
              <w:numPr>
                <w:ilvl w:val="0"/>
                <w:numId w:val="3"/>
              </w:numPr>
              <w:tabs>
                <w:tab w:val="left" w:pos="466"/>
                <w:tab w:val="left" w:pos="468"/>
              </w:tabs>
              <w:spacing w:before="25" w:line="266" w:lineRule="auto"/>
              <w:ind w:right="330"/>
            </w:pPr>
            <w:r>
              <w:t xml:space="preserve">We have calculated illustrative transition costs in both impact assessments. Do these calculations reflect a fair assessment of the costs that would be faced by your </w:t>
            </w:r>
            <w:proofErr w:type="spellStart"/>
            <w:r>
              <w:t>organisation</w:t>
            </w:r>
            <w:proofErr w:type="spellEnd"/>
            <w:r>
              <w:t>/business?</w:t>
            </w:r>
            <w:r>
              <w:rPr>
                <w:spacing w:val="-7"/>
              </w:rPr>
              <w:t xml:space="preserve"> </w:t>
            </w:r>
            <w:r>
              <w:t>Yes/No.</w:t>
            </w:r>
            <w:r>
              <w:rPr>
                <w:spacing w:val="-5"/>
              </w:rPr>
              <w:t xml:space="preserve"> </w:t>
            </w:r>
            <w:r>
              <w:t>If</w:t>
            </w:r>
            <w:r>
              <w:rPr>
                <w:spacing w:val="-2"/>
              </w:rPr>
              <w:t xml:space="preserve"> </w:t>
            </w:r>
            <w:proofErr w:type="gramStart"/>
            <w:r>
              <w:t>no</w:t>
            </w:r>
            <w:proofErr w:type="gramEnd"/>
            <w:r>
              <w:t>,</w:t>
            </w:r>
            <w:r>
              <w:rPr>
                <w:spacing w:val="-2"/>
              </w:rPr>
              <w:t xml:space="preserve"> </w:t>
            </w:r>
            <w:r>
              <w:t>please</w:t>
            </w:r>
            <w:r>
              <w:rPr>
                <w:spacing w:val="-5"/>
              </w:rPr>
              <w:t xml:space="preserve"> </w:t>
            </w:r>
            <w:r>
              <w:t>provide</w:t>
            </w:r>
            <w:r>
              <w:rPr>
                <w:spacing w:val="-4"/>
              </w:rPr>
              <w:t xml:space="preserve"> </w:t>
            </w:r>
            <w:r>
              <w:t>any</w:t>
            </w:r>
            <w:r>
              <w:rPr>
                <w:spacing w:val="-5"/>
              </w:rPr>
              <w:t xml:space="preserve"> </w:t>
            </w:r>
            <w:r>
              <w:t>further</w:t>
            </w:r>
            <w:r>
              <w:rPr>
                <w:spacing w:val="-5"/>
              </w:rPr>
              <w:t xml:space="preserve"> </w:t>
            </w:r>
            <w:r>
              <w:t>evidence</w:t>
            </w:r>
            <w:r>
              <w:rPr>
                <w:spacing w:val="-4"/>
              </w:rPr>
              <w:t xml:space="preserve"> </w:t>
            </w:r>
            <w:r>
              <w:t>which</w:t>
            </w:r>
            <w:r>
              <w:rPr>
                <w:spacing w:val="-4"/>
              </w:rPr>
              <w:t xml:space="preserve"> </w:t>
            </w:r>
            <w:r>
              <w:t>could</w:t>
            </w:r>
            <w:r>
              <w:rPr>
                <w:spacing w:val="-4"/>
              </w:rPr>
              <w:t xml:space="preserve"> </w:t>
            </w:r>
            <w:r>
              <w:t>be used to improve our estimates.</w:t>
            </w:r>
          </w:p>
          <w:p w14:paraId="54A6BBA7" w14:textId="77777777" w:rsidR="00425052" w:rsidRDefault="00425052">
            <w:pPr>
              <w:pStyle w:val="TableParagraph"/>
              <w:spacing w:before="2"/>
              <w:rPr>
                <w:b/>
                <w:sz w:val="24"/>
              </w:rPr>
            </w:pPr>
          </w:p>
          <w:p w14:paraId="54A6BBA8" w14:textId="77777777" w:rsidR="00425052" w:rsidRDefault="00000000">
            <w:pPr>
              <w:pStyle w:val="TableParagraph"/>
              <w:ind w:left="107"/>
            </w:pPr>
            <w:r>
              <w:t>If</w:t>
            </w:r>
            <w:r>
              <w:rPr>
                <w:spacing w:val="-4"/>
              </w:rPr>
              <w:t xml:space="preserve"> </w:t>
            </w:r>
            <w:r>
              <w:t>you</w:t>
            </w:r>
            <w:r>
              <w:rPr>
                <w:spacing w:val="-4"/>
              </w:rPr>
              <w:t xml:space="preserve"> </w:t>
            </w:r>
            <w:r>
              <w:t>are</w:t>
            </w:r>
            <w:r>
              <w:rPr>
                <w:spacing w:val="-5"/>
              </w:rPr>
              <w:t xml:space="preserve"> </w:t>
            </w:r>
            <w:r>
              <w:t>referring</w:t>
            </w:r>
            <w:r>
              <w:rPr>
                <w:spacing w:val="-4"/>
              </w:rPr>
              <w:t xml:space="preserve"> </w:t>
            </w:r>
            <w:r>
              <w:t>to</w:t>
            </w:r>
            <w:r>
              <w:rPr>
                <w:spacing w:val="-5"/>
              </w:rPr>
              <w:t xml:space="preserve"> </w:t>
            </w:r>
            <w:r>
              <w:t>a</w:t>
            </w:r>
            <w:r>
              <w:rPr>
                <w:spacing w:val="-4"/>
              </w:rPr>
              <w:t xml:space="preserve"> </w:t>
            </w:r>
            <w:r>
              <w:t>specific</w:t>
            </w:r>
            <w:r>
              <w:rPr>
                <w:spacing w:val="-6"/>
              </w:rPr>
              <w:t xml:space="preserve"> </w:t>
            </w:r>
            <w:r>
              <w:t>calculation</w:t>
            </w:r>
            <w:r>
              <w:rPr>
                <w:spacing w:val="-3"/>
              </w:rPr>
              <w:t xml:space="preserve"> </w:t>
            </w:r>
            <w:r>
              <w:t>in</w:t>
            </w:r>
            <w:r>
              <w:rPr>
                <w:spacing w:val="-4"/>
              </w:rPr>
              <w:t xml:space="preserve"> </w:t>
            </w:r>
            <w:r>
              <w:t>one</w:t>
            </w:r>
            <w:r>
              <w:rPr>
                <w:spacing w:val="-7"/>
              </w:rPr>
              <w:t xml:space="preserve"> </w:t>
            </w:r>
            <w:r>
              <w:t>of</w:t>
            </w:r>
            <w:r>
              <w:rPr>
                <w:spacing w:val="-2"/>
              </w:rPr>
              <w:t xml:space="preserve"> </w:t>
            </w:r>
            <w:r>
              <w:t>the</w:t>
            </w:r>
            <w:r>
              <w:rPr>
                <w:spacing w:val="-5"/>
              </w:rPr>
              <w:t xml:space="preserve"> </w:t>
            </w:r>
            <w:r>
              <w:t>IAs,</w:t>
            </w:r>
            <w:r>
              <w:rPr>
                <w:spacing w:val="-5"/>
              </w:rPr>
              <w:t xml:space="preserve"> </w:t>
            </w:r>
            <w:r>
              <w:t>please</w:t>
            </w:r>
            <w:r>
              <w:rPr>
                <w:spacing w:val="-4"/>
              </w:rPr>
              <w:t xml:space="preserve"> </w:t>
            </w:r>
            <w:r>
              <w:t>state</w:t>
            </w:r>
            <w:r>
              <w:rPr>
                <w:spacing w:val="-7"/>
              </w:rPr>
              <w:t xml:space="preserve"> </w:t>
            </w:r>
            <w:r>
              <w:t>which</w:t>
            </w:r>
            <w:r>
              <w:rPr>
                <w:spacing w:val="-3"/>
              </w:rPr>
              <w:t xml:space="preserve"> </w:t>
            </w:r>
            <w:r>
              <w:rPr>
                <w:spacing w:val="-2"/>
              </w:rPr>
              <w:t>one(s).</w:t>
            </w:r>
          </w:p>
          <w:p w14:paraId="54A6BBA9" w14:textId="77777777" w:rsidR="00425052" w:rsidRDefault="00425052">
            <w:pPr>
              <w:pStyle w:val="TableParagraph"/>
              <w:spacing w:before="7"/>
              <w:rPr>
                <w:b/>
                <w:sz w:val="26"/>
              </w:rPr>
            </w:pPr>
          </w:p>
          <w:p w14:paraId="54A6BBAA" w14:textId="77777777" w:rsidR="00425052" w:rsidRDefault="00000000">
            <w:pPr>
              <w:pStyle w:val="TableParagraph"/>
              <w:numPr>
                <w:ilvl w:val="0"/>
                <w:numId w:val="3"/>
              </w:numPr>
              <w:tabs>
                <w:tab w:val="left" w:pos="466"/>
                <w:tab w:val="left" w:pos="468"/>
              </w:tabs>
              <w:spacing w:before="1" w:line="266" w:lineRule="auto"/>
              <w:ind w:right="323"/>
            </w:pPr>
            <w:r>
              <w:t>Are</w:t>
            </w:r>
            <w:r>
              <w:rPr>
                <w:spacing w:val="-2"/>
              </w:rPr>
              <w:t xml:space="preserve"> </w:t>
            </w:r>
            <w:r>
              <w:t>you</w:t>
            </w:r>
            <w:r>
              <w:rPr>
                <w:spacing w:val="-2"/>
              </w:rPr>
              <w:t xml:space="preserve"> </w:t>
            </w:r>
            <w:r>
              <w:t>aware</w:t>
            </w:r>
            <w:r>
              <w:rPr>
                <w:spacing w:val="-1"/>
              </w:rPr>
              <w:t xml:space="preserve"> </w:t>
            </w:r>
            <w:r>
              <w:t>of any</w:t>
            </w:r>
            <w:r>
              <w:rPr>
                <w:spacing w:val="-4"/>
              </w:rPr>
              <w:t xml:space="preserve"> </w:t>
            </w:r>
            <w:r>
              <w:t>other</w:t>
            </w:r>
            <w:r>
              <w:rPr>
                <w:spacing w:val="-1"/>
              </w:rPr>
              <w:t xml:space="preserve"> </w:t>
            </w:r>
            <w:r>
              <w:t>data</w:t>
            </w:r>
            <w:r>
              <w:rPr>
                <w:spacing w:val="-2"/>
              </w:rPr>
              <w:t xml:space="preserve"> </w:t>
            </w:r>
            <w:r>
              <w:t>sources</w:t>
            </w:r>
            <w:r>
              <w:rPr>
                <w:spacing w:val="-4"/>
              </w:rPr>
              <w:t xml:space="preserve"> </w:t>
            </w:r>
            <w:r>
              <w:t>on</w:t>
            </w:r>
            <w:r>
              <w:rPr>
                <w:spacing w:val="-2"/>
              </w:rPr>
              <w:t xml:space="preserve"> </w:t>
            </w:r>
            <w:r>
              <w:t>sales</w:t>
            </w:r>
            <w:r>
              <w:rPr>
                <w:spacing w:val="-4"/>
              </w:rPr>
              <w:t xml:space="preserve"> </w:t>
            </w:r>
            <w:r>
              <w:t>in</w:t>
            </w:r>
            <w:r>
              <w:rPr>
                <w:spacing w:val="-2"/>
              </w:rPr>
              <w:t xml:space="preserve"> </w:t>
            </w:r>
            <w:r>
              <w:t>the</w:t>
            </w:r>
            <w:r>
              <w:rPr>
                <w:spacing w:val="-4"/>
              </w:rPr>
              <w:t xml:space="preserve"> </w:t>
            </w:r>
            <w:r>
              <w:t>out-of-home</w:t>
            </w:r>
            <w:r>
              <w:rPr>
                <w:spacing w:val="-4"/>
              </w:rPr>
              <w:t xml:space="preserve"> </w:t>
            </w:r>
            <w:r>
              <w:t>food</w:t>
            </w:r>
            <w:r>
              <w:rPr>
                <w:spacing w:val="-4"/>
              </w:rPr>
              <w:t xml:space="preserve"> </w:t>
            </w:r>
            <w:r>
              <w:t>market and</w:t>
            </w:r>
            <w:r>
              <w:rPr>
                <w:spacing w:val="-4"/>
              </w:rPr>
              <w:t xml:space="preserve"> </w:t>
            </w:r>
            <w:r>
              <w:t>the nutritional content of the products sold? Yes/No. If yes, please provide details of the information contained in the data set and the provider.</w:t>
            </w:r>
          </w:p>
          <w:p w14:paraId="54A6BBAB" w14:textId="77777777" w:rsidR="00425052" w:rsidRDefault="00425052">
            <w:pPr>
              <w:pStyle w:val="TableParagraph"/>
              <w:spacing w:before="2"/>
              <w:rPr>
                <w:b/>
                <w:sz w:val="24"/>
              </w:rPr>
            </w:pPr>
          </w:p>
          <w:p w14:paraId="54A6BBAC" w14:textId="77777777" w:rsidR="00425052" w:rsidRDefault="00000000">
            <w:pPr>
              <w:pStyle w:val="TableParagraph"/>
              <w:numPr>
                <w:ilvl w:val="0"/>
                <w:numId w:val="3"/>
              </w:numPr>
              <w:tabs>
                <w:tab w:val="left" w:pos="466"/>
                <w:tab w:val="left" w:pos="468"/>
              </w:tabs>
              <w:spacing w:before="1" w:line="266" w:lineRule="auto"/>
              <w:ind w:right="364"/>
              <w:jc w:val="both"/>
            </w:pPr>
            <w:r>
              <w:t>Are you aware of any</w:t>
            </w:r>
            <w:r>
              <w:rPr>
                <w:spacing w:val="-2"/>
              </w:rPr>
              <w:t xml:space="preserve"> </w:t>
            </w:r>
            <w:r>
              <w:t>other data sources</w:t>
            </w:r>
            <w:r>
              <w:rPr>
                <w:spacing w:val="-2"/>
              </w:rPr>
              <w:t xml:space="preserve"> </w:t>
            </w:r>
            <w:r>
              <w:t>available which would improve our estimates of the</w:t>
            </w:r>
            <w:r>
              <w:rPr>
                <w:spacing w:val="-2"/>
              </w:rPr>
              <w:t xml:space="preserve"> </w:t>
            </w:r>
            <w:r>
              <w:t>number</w:t>
            </w:r>
            <w:r>
              <w:rPr>
                <w:spacing w:val="-3"/>
              </w:rPr>
              <w:t xml:space="preserve"> </w:t>
            </w:r>
            <w:r>
              <w:t>of</w:t>
            </w:r>
            <w:r>
              <w:rPr>
                <w:spacing w:val="-3"/>
              </w:rPr>
              <w:t xml:space="preserve"> </w:t>
            </w:r>
            <w:r>
              <w:t>food</w:t>
            </w:r>
            <w:r>
              <w:rPr>
                <w:spacing w:val="-4"/>
              </w:rPr>
              <w:t xml:space="preserve"> </w:t>
            </w:r>
            <w:r>
              <w:t>retailers</w:t>
            </w:r>
            <w:r>
              <w:rPr>
                <w:spacing w:val="-2"/>
              </w:rPr>
              <w:t xml:space="preserve"> </w:t>
            </w:r>
            <w:r>
              <w:t>and</w:t>
            </w:r>
            <w:r>
              <w:rPr>
                <w:spacing w:val="-4"/>
              </w:rPr>
              <w:t xml:space="preserve"> </w:t>
            </w:r>
            <w:r>
              <w:t>out-of-home</w:t>
            </w:r>
            <w:r>
              <w:rPr>
                <w:spacing w:val="-6"/>
              </w:rPr>
              <w:t xml:space="preserve"> </w:t>
            </w:r>
            <w:r>
              <w:t>food</w:t>
            </w:r>
            <w:r>
              <w:rPr>
                <w:spacing w:val="-2"/>
              </w:rPr>
              <w:t xml:space="preserve"> </w:t>
            </w:r>
            <w:r>
              <w:t>outlets?</w:t>
            </w:r>
            <w:r>
              <w:rPr>
                <w:spacing w:val="-4"/>
              </w:rPr>
              <w:t xml:space="preserve"> </w:t>
            </w:r>
            <w:r>
              <w:t>Yes/No.</w:t>
            </w:r>
            <w:r>
              <w:rPr>
                <w:spacing w:val="-3"/>
              </w:rPr>
              <w:t xml:space="preserve"> </w:t>
            </w:r>
            <w:r>
              <w:t>If</w:t>
            </w:r>
            <w:r>
              <w:rPr>
                <w:spacing w:val="-1"/>
              </w:rPr>
              <w:t xml:space="preserve"> </w:t>
            </w:r>
            <w:r>
              <w:t>yes,</w:t>
            </w:r>
            <w:r>
              <w:rPr>
                <w:spacing w:val="-3"/>
              </w:rPr>
              <w:t xml:space="preserve"> </w:t>
            </w:r>
            <w:r>
              <w:t>please</w:t>
            </w:r>
            <w:r>
              <w:rPr>
                <w:spacing w:val="-2"/>
              </w:rPr>
              <w:t xml:space="preserve"> </w:t>
            </w:r>
            <w:r>
              <w:t>provide details of the information contained in the data set and the provider.</w:t>
            </w:r>
          </w:p>
        </w:tc>
      </w:tr>
    </w:tbl>
    <w:p w14:paraId="54A6BBAE" w14:textId="77777777" w:rsidR="00425052" w:rsidRDefault="00425052">
      <w:pPr>
        <w:spacing w:line="266" w:lineRule="auto"/>
        <w:jc w:val="both"/>
        <w:sectPr w:rsidR="00425052">
          <w:pgSz w:w="11910" w:h="16840"/>
          <w:pgMar w:top="1260" w:right="1080" w:bottom="1740" w:left="1080" w:header="0" w:footer="1411" w:gutter="0"/>
          <w:cols w:space="720"/>
        </w:sectPr>
      </w:pPr>
    </w:p>
    <w:p w14:paraId="54A6BBAF" w14:textId="77777777" w:rsidR="00425052" w:rsidRDefault="00425052">
      <w:pPr>
        <w:spacing w:before="1"/>
        <w:rPr>
          <w:b/>
          <w:sz w:val="2"/>
        </w:r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425052" w14:paraId="54A6BBC9" w14:textId="77777777">
        <w:trPr>
          <w:trHeight w:val="13722"/>
        </w:trPr>
        <w:tc>
          <w:tcPr>
            <w:tcW w:w="9516" w:type="dxa"/>
          </w:tcPr>
          <w:p w14:paraId="54A6BBB0" w14:textId="77777777" w:rsidR="00425052" w:rsidRDefault="00000000">
            <w:pPr>
              <w:pStyle w:val="TableParagraph"/>
              <w:numPr>
                <w:ilvl w:val="0"/>
                <w:numId w:val="2"/>
              </w:numPr>
              <w:tabs>
                <w:tab w:val="left" w:pos="466"/>
                <w:tab w:val="left" w:pos="468"/>
              </w:tabs>
              <w:spacing w:before="19" w:line="266" w:lineRule="auto"/>
              <w:ind w:right="219"/>
            </w:pPr>
            <w:r>
              <w:t>How</w:t>
            </w:r>
            <w:r>
              <w:rPr>
                <w:spacing w:val="-4"/>
              </w:rPr>
              <w:t xml:space="preserve"> </w:t>
            </w:r>
            <w:r>
              <w:t>will</w:t>
            </w:r>
            <w:r>
              <w:rPr>
                <w:spacing w:val="-3"/>
              </w:rPr>
              <w:t xml:space="preserve"> </w:t>
            </w:r>
            <w:r>
              <w:t>these</w:t>
            </w:r>
            <w:r>
              <w:rPr>
                <w:spacing w:val="-3"/>
              </w:rPr>
              <w:t xml:space="preserve"> </w:t>
            </w:r>
            <w:r>
              <w:t>proposals</w:t>
            </w:r>
            <w:r>
              <w:rPr>
                <w:spacing w:val="-5"/>
              </w:rPr>
              <w:t xml:space="preserve"> </w:t>
            </w:r>
            <w:r>
              <w:t>affect</w:t>
            </w:r>
            <w:r>
              <w:rPr>
                <w:spacing w:val="-4"/>
              </w:rPr>
              <w:t xml:space="preserve"> </w:t>
            </w:r>
            <w:r>
              <w:t>the</w:t>
            </w:r>
            <w:r>
              <w:rPr>
                <w:spacing w:val="-5"/>
              </w:rPr>
              <w:t xml:space="preserve"> </w:t>
            </w:r>
            <w:r>
              <w:t>relationships</w:t>
            </w:r>
            <w:r>
              <w:rPr>
                <w:spacing w:val="-3"/>
              </w:rPr>
              <w:t xml:space="preserve"> </w:t>
            </w:r>
            <w:r>
              <w:t>between</w:t>
            </w:r>
            <w:r>
              <w:rPr>
                <w:spacing w:val="-3"/>
              </w:rPr>
              <w:t xml:space="preserve"> </w:t>
            </w:r>
            <w:r>
              <w:t>manufacturers</w:t>
            </w:r>
            <w:r>
              <w:rPr>
                <w:spacing w:val="-5"/>
              </w:rPr>
              <w:t xml:space="preserve"> </w:t>
            </w:r>
            <w:r>
              <w:t>and</w:t>
            </w:r>
            <w:r>
              <w:rPr>
                <w:spacing w:val="-3"/>
              </w:rPr>
              <w:t xml:space="preserve"> </w:t>
            </w:r>
            <w:r>
              <w:t>retailers</w:t>
            </w:r>
            <w:r>
              <w:rPr>
                <w:spacing w:val="-4"/>
              </w:rPr>
              <w:t xml:space="preserve"> </w:t>
            </w:r>
            <w:r>
              <w:t>(</w:t>
            </w:r>
            <w:proofErr w:type="gramStart"/>
            <w:r>
              <w:t>e.g.</w:t>
            </w:r>
            <w:proofErr w:type="gramEnd"/>
            <w:r>
              <w:t xml:space="preserve"> sales agreements, sales targets, </w:t>
            </w:r>
            <w:proofErr w:type="gramStart"/>
            <w:r>
              <w:t>the future</w:t>
            </w:r>
            <w:proofErr w:type="gramEnd"/>
            <w:r>
              <w:t xml:space="preserve"> relationships and profitability)? Please provide further evidence which could be used to improve our understanding.</w:t>
            </w:r>
          </w:p>
          <w:p w14:paraId="54A6BBB1" w14:textId="77777777" w:rsidR="00425052" w:rsidRDefault="00425052">
            <w:pPr>
              <w:pStyle w:val="TableParagraph"/>
              <w:spacing w:before="2"/>
              <w:rPr>
                <w:b/>
                <w:sz w:val="24"/>
              </w:rPr>
            </w:pPr>
          </w:p>
          <w:p w14:paraId="54A6BBB2" w14:textId="77777777" w:rsidR="00425052" w:rsidRDefault="00000000">
            <w:pPr>
              <w:pStyle w:val="TableParagraph"/>
              <w:numPr>
                <w:ilvl w:val="0"/>
                <w:numId w:val="2"/>
              </w:numPr>
              <w:tabs>
                <w:tab w:val="left" w:pos="466"/>
                <w:tab w:val="left" w:pos="468"/>
              </w:tabs>
              <w:spacing w:before="1" w:line="266" w:lineRule="auto"/>
              <w:ind w:right="702"/>
              <w:jc w:val="both"/>
            </w:pPr>
            <w:r>
              <w:t>Is</w:t>
            </w:r>
            <w:r>
              <w:rPr>
                <w:spacing w:val="-1"/>
              </w:rPr>
              <w:t xml:space="preserve"> </w:t>
            </w:r>
            <w:r>
              <w:t>it</w:t>
            </w:r>
            <w:r>
              <w:rPr>
                <w:spacing w:val="-3"/>
              </w:rPr>
              <w:t xml:space="preserve"> </w:t>
            </w:r>
            <w:r>
              <w:t>reasonable</w:t>
            </w:r>
            <w:r>
              <w:rPr>
                <w:spacing w:val="-2"/>
              </w:rPr>
              <w:t xml:space="preserve"> </w:t>
            </w:r>
            <w:r>
              <w:t>to</w:t>
            </w:r>
            <w:r>
              <w:rPr>
                <w:spacing w:val="-4"/>
              </w:rPr>
              <w:t xml:space="preserve"> </w:t>
            </w:r>
            <w:r>
              <w:t>assume</w:t>
            </w:r>
            <w:r>
              <w:rPr>
                <w:spacing w:val="-2"/>
              </w:rPr>
              <w:t xml:space="preserve"> </w:t>
            </w:r>
            <w:r>
              <w:t>that</w:t>
            </w:r>
            <w:r>
              <w:rPr>
                <w:spacing w:val="-3"/>
              </w:rPr>
              <w:t xml:space="preserve"> </w:t>
            </w:r>
            <w:r>
              <w:t>retailers</w:t>
            </w:r>
            <w:r>
              <w:rPr>
                <w:spacing w:val="-3"/>
              </w:rPr>
              <w:t xml:space="preserve"> </w:t>
            </w:r>
            <w:r>
              <w:t>and</w:t>
            </w:r>
            <w:r>
              <w:rPr>
                <w:spacing w:val="-2"/>
              </w:rPr>
              <w:t xml:space="preserve"> </w:t>
            </w:r>
            <w:r>
              <w:t>out of</w:t>
            </w:r>
            <w:r>
              <w:rPr>
                <w:spacing w:val="-3"/>
              </w:rPr>
              <w:t xml:space="preserve"> </w:t>
            </w:r>
            <w:r>
              <w:t>home</w:t>
            </w:r>
            <w:r>
              <w:rPr>
                <w:spacing w:val="-4"/>
              </w:rPr>
              <w:t xml:space="preserve"> </w:t>
            </w:r>
            <w:r>
              <w:t>businesses</w:t>
            </w:r>
            <w:r>
              <w:rPr>
                <w:spacing w:val="-4"/>
              </w:rPr>
              <w:t xml:space="preserve"> </w:t>
            </w:r>
            <w:r>
              <w:t>are inspected</w:t>
            </w:r>
            <w:r>
              <w:rPr>
                <w:spacing w:val="-2"/>
              </w:rPr>
              <w:t xml:space="preserve"> </w:t>
            </w:r>
            <w:r>
              <w:t>by Trading Standards every 3.5</w:t>
            </w:r>
            <w:r>
              <w:rPr>
                <w:spacing w:val="-1"/>
              </w:rPr>
              <w:t xml:space="preserve"> </w:t>
            </w:r>
            <w:r>
              <w:t>and 2</w:t>
            </w:r>
            <w:r>
              <w:rPr>
                <w:spacing w:val="-1"/>
              </w:rPr>
              <w:t xml:space="preserve"> </w:t>
            </w:r>
            <w:r>
              <w:t xml:space="preserve">years, respectively? Yes/No. If </w:t>
            </w:r>
            <w:proofErr w:type="gramStart"/>
            <w:r>
              <w:t>no</w:t>
            </w:r>
            <w:proofErr w:type="gramEnd"/>
            <w:r>
              <w:t>, please provide further evidence which could be used to improve our estimates.</w:t>
            </w:r>
          </w:p>
          <w:p w14:paraId="54A6BBB3" w14:textId="77777777" w:rsidR="00425052" w:rsidRDefault="00425052">
            <w:pPr>
              <w:pStyle w:val="TableParagraph"/>
              <w:spacing w:before="11"/>
              <w:rPr>
                <w:b/>
                <w:sz w:val="23"/>
              </w:rPr>
            </w:pPr>
          </w:p>
          <w:p w14:paraId="54A6BBB4" w14:textId="77777777" w:rsidR="00425052" w:rsidRDefault="00000000">
            <w:pPr>
              <w:pStyle w:val="TableParagraph"/>
              <w:numPr>
                <w:ilvl w:val="0"/>
                <w:numId w:val="2"/>
              </w:numPr>
              <w:tabs>
                <w:tab w:val="left" w:pos="466"/>
                <w:tab w:val="left" w:pos="468"/>
              </w:tabs>
              <w:spacing w:line="266" w:lineRule="auto"/>
              <w:ind w:right="834"/>
            </w:pPr>
            <w:r>
              <w:t>Is</w:t>
            </w:r>
            <w:r>
              <w:rPr>
                <w:spacing w:val="-5"/>
              </w:rPr>
              <w:t xml:space="preserve"> </w:t>
            </w:r>
            <w:r>
              <w:t>there</w:t>
            </w:r>
            <w:r>
              <w:rPr>
                <w:spacing w:val="-5"/>
              </w:rPr>
              <w:t xml:space="preserve"> </w:t>
            </w:r>
            <w:r>
              <w:t>any</w:t>
            </w:r>
            <w:r>
              <w:rPr>
                <w:spacing w:val="-5"/>
              </w:rPr>
              <w:t xml:space="preserve"> </w:t>
            </w:r>
            <w:r>
              <w:t>additional</w:t>
            </w:r>
            <w:r>
              <w:rPr>
                <w:spacing w:val="-4"/>
              </w:rPr>
              <w:t xml:space="preserve"> </w:t>
            </w:r>
            <w:r>
              <w:t>evidence</w:t>
            </w:r>
            <w:r>
              <w:rPr>
                <w:spacing w:val="-3"/>
              </w:rPr>
              <w:t xml:space="preserve"> </w:t>
            </w:r>
            <w:r>
              <w:t>that</w:t>
            </w:r>
            <w:r>
              <w:rPr>
                <w:spacing w:val="-4"/>
              </w:rPr>
              <w:t xml:space="preserve"> </w:t>
            </w:r>
            <w:r>
              <w:t>would</w:t>
            </w:r>
            <w:r>
              <w:rPr>
                <w:spacing w:val="-3"/>
              </w:rPr>
              <w:t xml:space="preserve"> </w:t>
            </w:r>
            <w:r>
              <w:t>improve</w:t>
            </w:r>
            <w:r>
              <w:rPr>
                <w:spacing w:val="-3"/>
              </w:rPr>
              <w:t xml:space="preserve"> </w:t>
            </w:r>
            <w:r>
              <w:t>our</w:t>
            </w:r>
            <w:r>
              <w:rPr>
                <w:spacing w:val="-4"/>
              </w:rPr>
              <w:t xml:space="preserve"> </w:t>
            </w:r>
            <w:r>
              <w:t>understanding</w:t>
            </w:r>
            <w:r>
              <w:rPr>
                <w:spacing w:val="-1"/>
              </w:rPr>
              <w:t xml:space="preserve"> </w:t>
            </w:r>
            <w:r>
              <w:t>of</w:t>
            </w:r>
            <w:r>
              <w:rPr>
                <w:spacing w:val="-4"/>
              </w:rPr>
              <w:t xml:space="preserve"> </w:t>
            </w:r>
            <w:r>
              <w:t>the</w:t>
            </w:r>
            <w:r>
              <w:rPr>
                <w:spacing w:val="-3"/>
              </w:rPr>
              <w:t xml:space="preserve"> </w:t>
            </w:r>
            <w:r>
              <w:t>level</w:t>
            </w:r>
            <w:r>
              <w:rPr>
                <w:spacing w:val="-4"/>
              </w:rPr>
              <w:t xml:space="preserve"> </w:t>
            </w:r>
            <w:r>
              <w:t xml:space="preserve">of compensating </w:t>
            </w:r>
            <w:proofErr w:type="spellStart"/>
            <w:r>
              <w:t>behaviour</w:t>
            </w:r>
            <w:proofErr w:type="spellEnd"/>
            <w:r>
              <w:t xml:space="preserve"> which might occur? Yes/No. If yes, please provide further evidence which could be used to improve our estimates.</w:t>
            </w:r>
          </w:p>
          <w:p w14:paraId="54A6BBB5" w14:textId="77777777" w:rsidR="00425052" w:rsidRDefault="00425052">
            <w:pPr>
              <w:pStyle w:val="TableParagraph"/>
              <w:spacing w:before="2"/>
              <w:rPr>
                <w:b/>
                <w:sz w:val="24"/>
              </w:rPr>
            </w:pPr>
          </w:p>
          <w:p w14:paraId="54A6BBB6" w14:textId="77777777" w:rsidR="00425052" w:rsidRDefault="00000000">
            <w:pPr>
              <w:pStyle w:val="TableParagraph"/>
              <w:numPr>
                <w:ilvl w:val="0"/>
                <w:numId w:val="2"/>
              </w:numPr>
              <w:tabs>
                <w:tab w:val="left" w:pos="466"/>
                <w:tab w:val="left" w:pos="468"/>
              </w:tabs>
              <w:spacing w:line="266" w:lineRule="auto"/>
              <w:ind w:right="221"/>
            </w:pPr>
            <w:r>
              <w:t>Do</w:t>
            </w:r>
            <w:r>
              <w:rPr>
                <w:spacing w:val="-2"/>
              </w:rPr>
              <w:t xml:space="preserve"> </w:t>
            </w:r>
            <w:r>
              <w:t>you</w:t>
            </w:r>
            <w:r>
              <w:rPr>
                <w:spacing w:val="-2"/>
              </w:rPr>
              <w:t xml:space="preserve"> </w:t>
            </w:r>
            <w:r>
              <w:t>have</w:t>
            </w:r>
            <w:r>
              <w:rPr>
                <w:spacing w:val="-2"/>
              </w:rPr>
              <w:t xml:space="preserve"> </w:t>
            </w:r>
            <w:r>
              <w:t>any</w:t>
            </w:r>
            <w:r>
              <w:rPr>
                <w:spacing w:val="-4"/>
              </w:rPr>
              <w:t xml:space="preserve"> </w:t>
            </w:r>
            <w:r>
              <w:t>further</w:t>
            </w:r>
            <w:r>
              <w:rPr>
                <w:spacing w:val="-3"/>
              </w:rPr>
              <w:t xml:space="preserve"> </w:t>
            </w:r>
            <w:r>
              <w:t>evidence</w:t>
            </w:r>
            <w:r>
              <w:rPr>
                <w:spacing w:val="-2"/>
              </w:rPr>
              <w:t xml:space="preserve"> </w:t>
            </w:r>
            <w:r>
              <w:t>or</w:t>
            </w:r>
            <w:r>
              <w:rPr>
                <w:spacing w:val="-1"/>
              </w:rPr>
              <w:t xml:space="preserve"> </w:t>
            </w:r>
            <w:r>
              <w:t>data</w:t>
            </w:r>
            <w:r>
              <w:rPr>
                <w:spacing w:val="-4"/>
              </w:rPr>
              <w:t xml:space="preserve"> </w:t>
            </w:r>
            <w:r>
              <w:t>you</w:t>
            </w:r>
            <w:r>
              <w:rPr>
                <w:spacing w:val="-2"/>
              </w:rPr>
              <w:t xml:space="preserve"> </w:t>
            </w:r>
            <w:r>
              <w:t>wish</w:t>
            </w:r>
            <w:r>
              <w:rPr>
                <w:spacing w:val="-2"/>
              </w:rPr>
              <w:t xml:space="preserve"> </w:t>
            </w:r>
            <w:r>
              <w:t>to</w:t>
            </w:r>
            <w:r>
              <w:rPr>
                <w:spacing w:val="-4"/>
              </w:rPr>
              <w:t xml:space="preserve"> </w:t>
            </w:r>
            <w:r>
              <w:t>submit</w:t>
            </w:r>
            <w:r>
              <w:rPr>
                <w:spacing w:val="-3"/>
              </w:rPr>
              <w:t xml:space="preserve"> </w:t>
            </w:r>
            <w:r>
              <w:t>for</w:t>
            </w:r>
            <w:r>
              <w:rPr>
                <w:spacing w:val="-3"/>
              </w:rPr>
              <w:t xml:space="preserve"> </w:t>
            </w:r>
            <w:r>
              <w:t>us</w:t>
            </w:r>
            <w:r>
              <w:rPr>
                <w:spacing w:val="-4"/>
              </w:rPr>
              <w:t xml:space="preserve"> </w:t>
            </w:r>
            <w:r>
              <w:t>to</w:t>
            </w:r>
            <w:r>
              <w:rPr>
                <w:spacing w:val="-4"/>
              </w:rPr>
              <w:t xml:space="preserve"> </w:t>
            </w:r>
            <w:r>
              <w:t>consider</w:t>
            </w:r>
            <w:r>
              <w:rPr>
                <w:spacing w:val="-3"/>
              </w:rPr>
              <w:t xml:space="preserve"> </w:t>
            </w:r>
            <w:r>
              <w:t>for</w:t>
            </w:r>
            <w:r>
              <w:rPr>
                <w:spacing w:val="-1"/>
              </w:rPr>
              <w:t xml:space="preserve"> </w:t>
            </w:r>
            <w:r>
              <w:t>our</w:t>
            </w:r>
            <w:r>
              <w:rPr>
                <w:spacing w:val="-3"/>
              </w:rPr>
              <w:t xml:space="preserve"> </w:t>
            </w:r>
            <w:r>
              <w:t xml:space="preserve">final impact assessment or any specific comments on the methodology or assumptions made? Yes/No. If yes, please provide further evidence which could be used to improve our </w:t>
            </w:r>
            <w:r>
              <w:rPr>
                <w:spacing w:val="-2"/>
              </w:rPr>
              <w:t>estimates.</w:t>
            </w:r>
          </w:p>
          <w:p w14:paraId="54A6BBB7" w14:textId="77777777" w:rsidR="00425052" w:rsidRDefault="00425052">
            <w:pPr>
              <w:pStyle w:val="TableParagraph"/>
              <w:spacing w:before="1"/>
              <w:rPr>
                <w:b/>
                <w:sz w:val="24"/>
              </w:rPr>
            </w:pPr>
          </w:p>
          <w:p w14:paraId="54A6BBB8" w14:textId="77777777" w:rsidR="00425052" w:rsidRDefault="00000000">
            <w:pPr>
              <w:pStyle w:val="TableParagraph"/>
              <w:ind w:left="107"/>
              <w:jc w:val="both"/>
            </w:pPr>
            <w:r>
              <w:t>If</w:t>
            </w:r>
            <w:r>
              <w:rPr>
                <w:spacing w:val="-4"/>
              </w:rPr>
              <w:t xml:space="preserve"> </w:t>
            </w:r>
            <w:r>
              <w:t>you</w:t>
            </w:r>
            <w:r>
              <w:rPr>
                <w:spacing w:val="-4"/>
              </w:rPr>
              <w:t xml:space="preserve"> </w:t>
            </w:r>
            <w:r>
              <w:t>are</w:t>
            </w:r>
            <w:r>
              <w:rPr>
                <w:spacing w:val="-6"/>
              </w:rPr>
              <w:t xml:space="preserve"> </w:t>
            </w:r>
            <w:r>
              <w:t>referring</w:t>
            </w:r>
            <w:r>
              <w:rPr>
                <w:spacing w:val="-4"/>
              </w:rPr>
              <w:t xml:space="preserve"> </w:t>
            </w:r>
            <w:r>
              <w:t>to</w:t>
            </w:r>
            <w:r>
              <w:rPr>
                <w:spacing w:val="-6"/>
              </w:rPr>
              <w:t xml:space="preserve"> </w:t>
            </w:r>
            <w:r>
              <w:t>a</w:t>
            </w:r>
            <w:r>
              <w:rPr>
                <w:spacing w:val="-3"/>
              </w:rPr>
              <w:t xml:space="preserve"> </w:t>
            </w:r>
            <w:r>
              <w:t>specific</w:t>
            </w:r>
            <w:r>
              <w:rPr>
                <w:spacing w:val="-6"/>
              </w:rPr>
              <w:t xml:space="preserve"> </w:t>
            </w:r>
            <w:r>
              <w:t>IA</w:t>
            </w:r>
            <w:r>
              <w:rPr>
                <w:spacing w:val="-9"/>
              </w:rPr>
              <w:t xml:space="preserve"> </w:t>
            </w:r>
            <w:r>
              <w:t>question</w:t>
            </w:r>
            <w:r>
              <w:rPr>
                <w:spacing w:val="-5"/>
              </w:rPr>
              <w:t xml:space="preserve"> </w:t>
            </w:r>
            <w:r>
              <w:t>or</w:t>
            </w:r>
            <w:r>
              <w:rPr>
                <w:spacing w:val="-5"/>
              </w:rPr>
              <w:t xml:space="preserve"> </w:t>
            </w:r>
            <w:r>
              <w:t>calculation,</w:t>
            </w:r>
            <w:r>
              <w:rPr>
                <w:spacing w:val="-3"/>
              </w:rPr>
              <w:t xml:space="preserve"> </w:t>
            </w:r>
            <w:r>
              <w:t>please</w:t>
            </w:r>
            <w:r>
              <w:rPr>
                <w:spacing w:val="-6"/>
              </w:rPr>
              <w:t xml:space="preserve"> </w:t>
            </w:r>
            <w:r>
              <w:t>state</w:t>
            </w:r>
            <w:r>
              <w:rPr>
                <w:spacing w:val="-4"/>
              </w:rPr>
              <w:t xml:space="preserve"> </w:t>
            </w:r>
            <w:r>
              <w:t>which</w:t>
            </w:r>
            <w:r>
              <w:rPr>
                <w:spacing w:val="-3"/>
              </w:rPr>
              <w:t xml:space="preserve"> </w:t>
            </w:r>
            <w:r>
              <w:rPr>
                <w:spacing w:val="-2"/>
              </w:rPr>
              <w:t>one(s).</w:t>
            </w:r>
          </w:p>
          <w:p w14:paraId="54A6BBB9" w14:textId="77777777" w:rsidR="00425052" w:rsidRDefault="00425052">
            <w:pPr>
              <w:pStyle w:val="TableParagraph"/>
              <w:spacing w:before="10"/>
              <w:rPr>
                <w:b/>
                <w:sz w:val="26"/>
              </w:rPr>
            </w:pPr>
          </w:p>
          <w:p w14:paraId="54A6BBBA" w14:textId="77777777" w:rsidR="00425052" w:rsidRDefault="00000000">
            <w:pPr>
              <w:pStyle w:val="TableParagraph"/>
              <w:ind w:left="107"/>
              <w:jc w:val="both"/>
              <w:rPr>
                <w:b/>
              </w:rPr>
            </w:pPr>
            <w:r>
              <w:rPr>
                <w:b/>
              </w:rPr>
              <w:t>Location</w:t>
            </w:r>
            <w:r>
              <w:rPr>
                <w:b/>
                <w:spacing w:val="-9"/>
              </w:rPr>
              <w:t xml:space="preserve"> </w:t>
            </w:r>
            <w:r>
              <w:rPr>
                <w:b/>
              </w:rPr>
              <w:t>restrictions</w:t>
            </w:r>
            <w:r>
              <w:rPr>
                <w:b/>
                <w:spacing w:val="-8"/>
              </w:rPr>
              <w:t xml:space="preserve"> </w:t>
            </w:r>
            <w:r>
              <w:rPr>
                <w:b/>
                <w:spacing w:val="-5"/>
              </w:rPr>
              <w:t>IA</w:t>
            </w:r>
          </w:p>
          <w:p w14:paraId="54A6BBBB" w14:textId="77777777" w:rsidR="00425052" w:rsidRDefault="00000000">
            <w:pPr>
              <w:pStyle w:val="TableParagraph"/>
              <w:numPr>
                <w:ilvl w:val="0"/>
                <w:numId w:val="2"/>
              </w:numPr>
              <w:tabs>
                <w:tab w:val="left" w:pos="466"/>
                <w:tab w:val="left" w:pos="468"/>
              </w:tabs>
              <w:spacing w:before="25" w:line="266" w:lineRule="auto"/>
              <w:ind w:right="156"/>
              <w:jc w:val="both"/>
            </w:pPr>
            <w:r>
              <w:t>Is</w:t>
            </w:r>
            <w:r>
              <w:rPr>
                <w:spacing w:val="-2"/>
              </w:rPr>
              <w:t xml:space="preserve"> </w:t>
            </w:r>
            <w:r>
              <w:t>our</w:t>
            </w:r>
            <w:r>
              <w:rPr>
                <w:spacing w:val="-2"/>
              </w:rPr>
              <w:t xml:space="preserve"> </w:t>
            </w:r>
            <w:r>
              <w:t>assessment</w:t>
            </w:r>
            <w:r>
              <w:rPr>
                <w:spacing w:val="-4"/>
              </w:rPr>
              <w:t xml:space="preserve"> </w:t>
            </w:r>
            <w:r>
              <w:t>of</w:t>
            </w:r>
            <w:r>
              <w:rPr>
                <w:spacing w:val="-1"/>
              </w:rPr>
              <w:t xml:space="preserve"> </w:t>
            </w:r>
            <w:r>
              <w:t>the</w:t>
            </w:r>
            <w:r>
              <w:rPr>
                <w:spacing w:val="-5"/>
              </w:rPr>
              <w:t xml:space="preserve"> </w:t>
            </w:r>
            <w:r>
              <w:t>major</w:t>
            </w:r>
            <w:r>
              <w:rPr>
                <w:spacing w:val="-4"/>
              </w:rPr>
              <w:t xml:space="preserve"> </w:t>
            </w:r>
            <w:r>
              <w:t>supermarkets'</w:t>
            </w:r>
            <w:r>
              <w:rPr>
                <w:spacing w:val="-4"/>
              </w:rPr>
              <w:t xml:space="preserve"> </w:t>
            </w:r>
            <w:r>
              <w:t>approach</w:t>
            </w:r>
            <w:r>
              <w:rPr>
                <w:spacing w:val="-5"/>
              </w:rPr>
              <w:t xml:space="preserve"> </w:t>
            </w:r>
            <w:r>
              <w:t>to</w:t>
            </w:r>
            <w:r>
              <w:rPr>
                <w:spacing w:val="-3"/>
              </w:rPr>
              <w:t xml:space="preserve"> </w:t>
            </w:r>
            <w:r>
              <w:t>placing</w:t>
            </w:r>
            <w:r>
              <w:rPr>
                <w:spacing w:val="-1"/>
              </w:rPr>
              <w:t xml:space="preserve"> </w:t>
            </w:r>
            <w:r>
              <w:t>HFSS</w:t>
            </w:r>
            <w:r>
              <w:rPr>
                <w:spacing w:val="-5"/>
              </w:rPr>
              <w:t xml:space="preserve"> </w:t>
            </w:r>
            <w:r>
              <w:t>food</w:t>
            </w:r>
            <w:r>
              <w:rPr>
                <w:spacing w:val="-3"/>
              </w:rPr>
              <w:t xml:space="preserve"> </w:t>
            </w:r>
            <w:r>
              <w:t>and</w:t>
            </w:r>
            <w:r>
              <w:rPr>
                <w:spacing w:val="-3"/>
              </w:rPr>
              <w:t xml:space="preserve"> </w:t>
            </w:r>
            <w:r>
              <w:t>drinks</w:t>
            </w:r>
            <w:r>
              <w:rPr>
                <w:spacing w:val="-3"/>
              </w:rPr>
              <w:t xml:space="preserve"> </w:t>
            </w:r>
            <w:r>
              <w:t>at checkouts</w:t>
            </w:r>
            <w:r>
              <w:rPr>
                <w:spacing w:val="-2"/>
              </w:rPr>
              <w:t xml:space="preserve"> </w:t>
            </w:r>
            <w:r>
              <w:t>accurate?</w:t>
            </w:r>
            <w:r>
              <w:rPr>
                <w:spacing w:val="-2"/>
              </w:rPr>
              <w:t xml:space="preserve"> </w:t>
            </w:r>
            <w:r>
              <w:t>Yes/No.</w:t>
            </w:r>
            <w:r>
              <w:rPr>
                <w:spacing w:val="-1"/>
              </w:rPr>
              <w:t xml:space="preserve"> </w:t>
            </w:r>
            <w:r>
              <w:t xml:space="preserve">If </w:t>
            </w:r>
            <w:proofErr w:type="gramStart"/>
            <w:r>
              <w:t>no</w:t>
            </w:r>
            <w:proofErr w:type="gramEnd"/>
            <w:r>
              <w:t>, please</w:t>
            </w:r>
            <w:r>
              <w:rPr>
                <w:spacing w:val="-2"/>
              </w:rPr>
              <w:t xml:space="preserve"> </w:t>
            </w:r>
            <w:r>
              <w:t>provide</w:t>
            </w:r>
            <w:r>
              <w:rPr>
                <w:spacing w:val="-2"/>
              </w:rPr>
              <w:t xml:space="preserve"> </w:t>
            </w:r>
            <w:r>
              <w:t>further evidence which could be used</w:t>
            </w:r>
            <w:r>
              <w:rPr>
                <w:spacing w:val="-2"/>
              </w:rPr>
              <w:t xml:space="preserve"> </w:t>
            </w:r>
            <w:r>
              <w:t>to improve our understanding.</w:t>
            </w:r>
          </w:p>
          <w:p w14:paraId="54A6BBBC" w14:textId="77777777" w:rsidR="00425052" w:rsidRDefault="00425052">
            <w:pPr>
              <w:pStyle w:val="TableParagraph"/>
              <w:spacing w:before="2"/>
              <w:rPr>
                <w:b/>
                <w:sz w:val="24"/>
              </w:rPr>
            </w:pPr>
          </w:p>
          <w:p w14:paraId="54A6BBBD" w14:textId="77777777" w:rsidR="00425052" w:rsidRDefault="00000000">
            <w:pPr>
              <w:pStyle w:val="TableParagraph"/>
              <w:numPr>
                <w:ilvl w:val="0"/>
                <w:numId w:val="2"/>
              </w:numPr>
              <w:tabs>
                <w:tab w:val="left" w:pos="466"/>
                <w:tab w:val="left" w:pos="468"/>
              </w:tabs>
              <w:spacing w:before="1" w:line="266" w:lineRule="auto"/>
              <w:ind w:right="110"/>
            </w:pPr>
            <w:r>
              <w:t>Is</w:t>
            </w:r>
            <w:r>
              <w:rPr>
                <w:spacing w:val="-5"/>
              </w:rPr>
              <w:t xml:space="preserve"> </w:t>
            </w:r>
            <w:r>
              <w:t>there</w:t>
            </w:r>
            <w:r>
              <w:rPr>
                <w:spacing w:val="-5"/>
              </w:rPr>
              <w:t xml:space="preserve"> </w:t>
            </w:r>
            <w:r>
              <w:t>evidence</w:t>
            </w:r>
            <w:r>
              <w:rPr>
                <w:spacing w:val="-3"/>
              </w:rPr>
              <w:t xml:space="preserve"> </w:t>
            </w:r>
            <w:r>
              <w:t>to</w:t>
            </w:r>
            <w:r>
              <w:rPr>
                <w:spacing w:val="-5"/>
              </w:rPr>
              <w:t xml:space="preserve"> </w:t>
            </w:r>
            <w:r>
              <w:t>suggest</w:t>
            </w:r>
            <w:r>
              <w:rPr>
                <w:spacing w:val="-4"/>
              </w:rPr>
              <w:t xml:space="preserve"> </w:t>
            </w:r>
            <w:r>
              <w:t>that</w:t>
            </w:r>
            <w:r>
              <w:rPr>
                <w:spacing w:val="-4"/>
              </w:rPr>
              <w:t xml:space="preserve"> </w:t>
            </w:r>
            <w:r>
              <w:t>smaller retailers</w:t>
            </w:r>
            <w:r>
              <w:rPr>
                <w:spacing w:val="-2"/>
              </w:rPr>
              <w:t xml:space="preserve"> </w:t>
            </w:r>
            <w:r>
              <w:t>are</w:t>
            </w:r>
            <w:r>
              <w:rPr>
                <w:spacing w:val="-5"/>
              </w:rPr>
              <w:t xml:space="preserve"> </w:t>
            </w:r>
            <w:r>
              <w:t>voluntarily</w:t>
            </w:r>
            <w:r>
              <w:rPr>
                <w:spacing w:val="-5"/>
              </w:rPr>
              <w:t xml:space="preserve"> </w:t>
            </w:r>
            <w:r>
              <w:t>restricting</w:t>
            </w:r>
            <w:r>
              <w:rPr>
                <w:spacing w:val="-3"/>
              </w:rPr>
              <w:t xml:space="preserve"> </w:t>
            </w:r>
            <w:r>
              <w:t>the</w:t>
            </w:r>
            <w:r>
              <w:rPr>
                <w:spacing w:val="-5"/>
              </w:rPr>
              <w:t xml:space="preserve"> </w:t>
            </w:r>
            <w:r>
              <w:t>placement</w:t>
            </w:r>
            <w:r>
              <w:rPr>
                <w:spacing w:val="-1"/>
              </w:rPr>
              <w:t xml:space="preserve"> </w:t>
            </w:r>
            <w:r>
              <w:t>of HFSS food and drinks in stores? Yes/No. If yes, please provide further evidence which could be used to improve our understanding.</w:t>
            </w:r>
          </w:p>
          <w:p w14:paraId="54A6BBBE" w14:textId="77777777" w:rsidR="00425052" w:rsidRDefault="00425052">
            <w:pPr>
              <w:pStyle w:val="TableParagraph"/>
              <w:spacing w:before="2"/>
              <w:rPr>
                <w:b/>
                <w:sz w:val="24"/>
              </w:rPr>
            </w:pPr>
          </w:p>
          <w:p w14:paraId="54A6BBBF" w14:textId="77777777" w:rsidR="00425052" w:rsidRDefault="00000000">
            <w:pPr>
              <w:pStyle w:val="TableParagraph"/>
              <w:numPr>
                <w:ilvl w:val="0"/>
                <w:numId w:val="2"/>
              </w:numPr>
              <w:tabs>
                <w:tab w:val="left" w:pos="466"/>
                <w:tab w:val="left" w:pos="468"/>
              </w:tabs>
              <w:spacing w:line="266" w:lineRule="auto"/>
              <w:ind w:right="370"/>
            </w:pPr>
            <w:r>
              <w:t>Is there any additional evidence that would improve our estimates of the use of location promotions</w:t>
            </w:r>
            <w:r>
              <w:rPr>
                <w:spacing w:val="-2"/>
              </w:rPr>
              <w:t xml:space="preserve"> </w:t>
            </w:r>
            <w:r>
              <w:t>within</w:t>
            </w:r>
            <w:r>
              <w:rPr>
                <w:spacing w:val="-3"/>
              </w:rPr>
              <w:t xml:space="preserve"> </w:t>
            </w:r>
            <w:r>
              <w:t>the</w:t>
            </w:r>
            <w:r>
              <w:rPr>
                <w:spacing w:val="-3"/>
              </w:rPr>
              <w:t xml:space="preserve"> </w:t>
            </w:r>
            <w:r>
              <w:t>domestic</w:t>
            </w:r>
            <w:r>
              <w:rPr>
                <w:spacing w:val="-5"/>
              </w:rPr>
              <w:t xml:space="preserve"> </w:t>
            </w:r>
            <w:r>
              <w:t>retail</w:t>
            </w:r>
            <w:r>
              <w:rPr>
                <w:spacing w:val="-3"/>
              </w:rPr>
              <w:t xml:space="preserve"> </w:t>
            </w:r>
            <w:r>
              <w:t>or</w:t>
            </w:r>
            <w:r>
              <w:rPr>
                <w:spacing w:val="-4"/>
              </w:rPr>
              <w:t xml:space="preserve"> </w:t>
            </w:r>
            <w:r>
              <w:t>out</w:t>
            </w:r>
            <w:r>
              <w:rPr>
                <w:spacing w:val="-4"/>
              </w:rPr>
              <w:t xml:space="preserve"> </w:t>
            </w:r>
            <w:r>
              <w:t>of</w:t>
            </w:r>
            <w:r>
              <w:rPr>
                <w:spacing w:val="-1"/>
              </w:rPr>
              <w:t xml:space="preserve"> </w:t>
            </w:r>
            <w:r>
              <w:t>home</w:t>
            </w:r>
            <w:r>
              <w:rPr>
                <w:spacing w:val="-5"/>
              </w:rPr>
              <w:t xml:space="preserve"> </w:t>
            </w:r>
            <w:r>
              <w:t>markets,</w:t>
            </w:r>
            <w:r>
              <w:rPr>
                <w:spacing w:val="-4"/>
              </w:rPr>
              <w:t xml:space="preserve"> </w:t>
            </w:r>
            <w:r>
              <w:t>the</w:t>
            </w:r>
            <w:r>
              <w:rPr>
                <w:spacing w:val="-3"/>
              </w:rPr>
              <w:t xml:space="preserve"> </w:t>
            </w:r>
            <w:r>
              <w:t>sales</w:t>
            </w:r>
            <w:r>
              <w:rPr>
                <w:spacing w:val="-3"/>
              </w:rPr>
              <w:t xml:space="preserve"> </w:t>
            </w:r>
            <w:r>
              <w:t>uplift</w:t>
            </w:r>
            <w:r>
              <w:rPr>
                <w:spacing w:val="-4"/>
              </w:rPr>
              <w:t xml:space="preserve"> </w:t>
            </w:r>
            <w:r>
              <w:t>they</w:t>
            </w:r>
            <w:r>
              <w:rPr>
                <w:spacing w:val="-5"/>
              </w:rPr>
              <w:t xml:space="preserve"> </w:t>
            </w:r>
            <w:r>
              <w:t>provide and proportion of sales they represent? Yes/No. If yes, please provide further evidence which could be used to improve our estimates.</w:t>
            </w:r>
          </w:p>
          <w:p w14:paraId="54A6BBC0" w14:textId="77777777" w:rsidR="00425052" w:rsidRDefault="00425052">
            <w:pPr>
              <w:pStyle w:val="TableParagraph"/>
              <w:rPr>
                <w:b/>
                <w:sz w:val="24"/>
              </w:rPr>
            </w:pPr>
          </w:p>
          <w:p w14:paraId="54A6BBC1" w14:textId="77777777" w:rsidR="00425052" w:rsidRDefault="00000000">
            <w:pPr>
              <w:pStyle w:val="TableParagraph"/>
              <w:ind w:left="107"/>
              <w:rPr>
                <w:b/>
              </w:rPr>
            </w:pPr>
            <w:r>
              <w:rPr>
                <w:b/>
              </w:rPr>
              <w:t>Price</w:t>
            </w:r>
            <w:r>
              <w:rPr>
                <w:b/>
                <w:spacing w:val="-10"/>
              </w:rPr>
              <w:t xml:space="preserve"> </w:t>
            </w:r>
            <w:r>
              <w:rPr>
                <w:b/>
              </w:rPr>
              <w:t>restrictions</w:t>
            </w:r>
            <w:r>
              <w:rPr>
                <w:b/>
                <w:spacing w:val="-4"/>
              </w:rPr>
              <w:t xml:space="preserve"> </w:t>
            </w:r>
            <w:r>
              <w:rPr>
                <w:b/>
                <w:spacing w:val="-5"/>
              </w:rPr>
              <w:t>IA</w:t>
            </w:r>
          </w:p>
          <w:p w14:paraId="54A6BBC2" w14:textId="77777777" w:rsidR="00425052" w:rsidRDefault="00000000">
            <w:pPr>
              <w:pStyle w:val="TableParagraph"/>
              <w:numPr>
                <w:ilvl w:val="0"/>
                <w:numId w:val="2"/>
              </w:numPr>
              <w:tabs>
                <w:tab w:val="left" w:pos="466"/>
                <w:tab w:val="left" w:pos="468"/>
              </w:tabs>
              <w:spacing w:before="28" w:line="266" w:lineRule="auto"/>
              <w:ind w:right="220"/>
            </w:pPr>
            <w:r>
              <w:t>Is</w:t>
            </w:r>
            <w:r>
              <w:rPr>
                <w:spacing w:val="-2"/>
              </w:rPr>
              <w:t xml:space="preserve"> </w:t>
            </w:r>
            <w:r>
              <w:t>it</w:t>
            </w:r>
            <w:r>
              <w:rPr>
                <w:spacing w:val="-4"/>
              </w:rPr>
              <w:t xml:space="preserve"> </w:t>
            </w:r>
            <w:r>
              <w:t>reasonable</w:t>
            </w:r>
            <w:r>
              <w:rPr>
                <w:spacing w:val="-3"/>
              </w:rPr>
              <w:t xml:space="preserve"> </w:t>
            </w:r>
            <w:r>
              <w:t>to</w:t>
            </w:r>
            <w:r>
              <w:rPr>
                <w:spacing w:val="-5"/>
              </w:rPr>
              <w:t xml:space="preserve"> </w:t>
            </w:r>
            <w:r>
              <w:t>assume</w:t>
            </w:r>
            <w:r>
              <w:rPr>
                <w:spacing w:val="-3"/>
              </w:rPr>
              <w:t xml:space="preserve"> </w:t>
            </w:r>
            <w:r>
              <w:t>that</w:t>
            </w:r>
            <w:r>
              <w:rPr>
                <w:spacing w:val="-1"/>
              </w:rPr>
              <w:t xml:space="preserve"> </w:t>
            </w:r>
            <w:r>
              <w:t>businesses</w:t>
            </w:r>
            <w:r>
              <w:rPr>
                <w:spacing w:val="-2"/>
              </w:rPr>
              <w:t xml:space="preserve"> </w:t>
            </w:r>
            <w:r>
              <w:t>will</w:t>
            </w:r>
            <w:r>
              <w:rPr>
                <w:spacing w:val="-3"/>
              </w:rPr>
              <w:t xml:space="preserve"> </w:t>
            </w:r>
            <w:r>
              <w:t>switch</w:t>
            </w:r>
            <w:r>
              <w:rPr>
                <w:spacing w:val="-3"/>
              </w:rPr>
              <w:t xml:space="preserve"> </w:t>
            </w:r>
            <w:r>
              <w:t>to</w:t>
            </w:r>
            <w:r>
              <w:rPr>
                <w:spacing w:val="-5"/>
              </w:rPr>
              <w:t xml:space="preserve"> </w:t>
            </w:r>
            <w:r>
              <w:t>using</w:t>
            </w:r>
            <w:r>
              <w:rPr>
                <w:spacing w:val="-1"/>
              </w:rPr>
              <w:t xml:space="preserve"> </w:t>
            </w:r>
            <w:r>
              <w:t>price</w:t>
            </w:r>
            <w:r>
              <w:rPr>
                <w:spacing w:val="-3"/>
              </w:rPr>
              <w:t xml:space="preserve"> </w:t>
            </w:r>
            <w:r>
              <w:t>cuts</w:t>
            </w:r>
            <w:r>
              <w:rPr>
                <w:spacing w:val="-5"/>
              </w:rPr>
              <w:t xml:space="preserve"> </w:t>
            </w:r>
            <w:r>
              <w:t>instead</w:t>
            </w:r>
            <w:r>
              <w:rPr>
                <w:spacing w:val="-3"/>
              </w:rPr>
              <w:t xml:space="preserve"> </w:t>
            </w:r>
            <w:r>
              <w:t>of</w:t>
            </w:r>
            <w:r>
              <w:rPr>
                <w:spacing w:val="-1"/>
              </w:rPr>
              <w:t xml:space="preserve"> </w:t>
            </w:r>
            <w:r>
              <w:t xml:space="preserve">volume offers to promote HFSS products? Yes/No. If </w:t>
            </w:r>
            <w:proofErr w:type="gramStart"/>
            <w:r>
              <w:t>no</w:t>
            </w:r>
            <w:proofErr w:type="gramEnd"/>
            <w:r>
              <w:t>, please provide further evidence which could be used to improve our understanding.</w:t>
            </w:r>
          </w:p>
          <w:p w14:paraId="54A6BBC3" w14:textId="77777777" w:rsidR="00425052" w:rsidRDefault="00425052">
            <w:pPr>
              <w:pStyle w:val="TableParagraph"/>
              <w:rPr>
                <w:b/>
                <w:sz w:val="24"/>
              </w:rPr>
            </w:pPr>
          </w:p>
          <w:p w14:paraId="54A6BBC4" w14:textId="77777777" w:rsidR="00425052" w:rsidRDefault="00000000">
            <w:pPr>
              <w:pStyle w:val="TableParagraph"/>
              <w:numPr>
                <w:ilvl w:val="0"/>
                <w:numId w:val="2"/>
              </w:numPr>
              <w:tabs>
                <w:tab w:val="left" w:pos="466"/>
                <w:tab w:val="left" w:pos="468"/>
              </w:tabs>
              <w:spacing w:line="266" w:lineRule="auto"/>
              <w:ind w:right="660"/>
              <w:jc w:val="both"/>
            </w:pPr>
            <w:r>
              <w:t>To</w:t>
            </w:r>
            <w:r>
              <w:rPr>
                <w:spacing w:val="-5"/>
              </w:rPr>
              <w:t xml:space="preserve"> </w:t>
            </w:r>
            <w:r>
              <w:t>what</w:t>
            </w:r>
            <w:r>
              <w:rPr>
                <w:spacing w:val="-1"/>
              </w:rPr>
              <w:t xml:space="preserve"> </w:t>
            </w:r>
            <w:r>
              <w:t>extent</w:t>
            </w:r>
            <w:r>
              <w:rPr>
                <w:spacing w:val="-1"/>
              </w:rPr>
              <w:t xml:space="preserve"> </w:t>
            </w:r>
            <w:r>
              <w:t>are</w:t>
            </w:r>
            <w:r>
              <w:rPr>
                <w:spacing w:val="-2"/>
              </w:rPr>
              <w:t xml:space="preserve"> </w:t>
            </w:r>
            <w:r>
              <w:t>price</w:t>
            </w:r>
            <w:r>
              <w:rPr>
                <w:spacing w:val="-5"/>
              </w:rPr>
              <w:t xml:space="preserve"> </w:t>
            </w:r>
            <w:r>
              <w:t>promotions</w:t>
            </w:r>
            <w:r>
              <w:rPr>
                <w:spacing w:val="-2"/>
              </w:rPr>
              <w:t xml:space="preserve"> </w:t>
            </w:r>
            <w:r>
              <w:t>offered</w:t>
            </w:r>
            <w:r>
              <w:rPr>
                <w:spacing w:val="-3"/>
              </w:rPr>
              <w:t xml:space="preserve"> </w:t>
            </w:r>
            <w:r>
              <w:t>in</w:t>
            </w:r>
            <w:r>
              <w:rPr>
                <w:spacing w:val="-5"/>
              </w:rPr>
              <w:t xml:space="preserve"> </w:t>
            </w:r>
            <w:r>
              <w:t>the</w:t>
            </w:r>
            <w:r>
              <w:rPr>
                <w:spacing w:val="-5"/>
              </w:rPr>
              <w:t xml:space="preserve"> </w:t>
            </w:r>
            <w:r>
              <w:t>out</w:t>
            </w:r>
            <w:r>
              <w:rPr>
                <w:spacing w:val="-4"/>
              </w:rPr>
              <w:t xml:space="preserve"> </w:t>
            </w:r>
            <w:r>
              <w:t>of</w:t>
            </w:r>
            <w:r>
              <w:rPr>
                <w:spacing w:val="-1"/>
              </w:rPr>
              <w:t xml:space="preserve"> </w:t>
            </w:r>
            <w:r>
              <w:t>home</w:t>
            </w:r>
            <w:r>
              <w:rPr>
                <w:spacing w:val="-5"/>
              </w:rPr>
              <w:t xml:space="preserve"> </w:t>
            </w:r>
            <w:r>
              <w:t>sector?</w:t>
            </w:r>
            <w:r>
              <w:rPr>
                <w:spacing w:val="-5"/>
              </w:rPr>
              <w:t xml:space="preserve"> </w:t>
            </w:r>
            <w:r>
              <w:t>Please</w:t>
            </w:r>
            <w:r>
              <w:rPr>
                <w:spacing w:val="-3"/>
              </w:rPr>
              <w:t xml:space="preserve"> </w:t>
            </w:r>
            <w:r>
              <w:t>provide evidence which could be used to improve our understanding.</w:t>
            </w:r>
          </w:p>
          <w:p w14:paraId="54A6BBC5" w14:textId="77777777" w:rsidR="00425052" w:rsidRDefault="00425052">
            <w:pPr>
              <w:pStyle w:val="TableParagraph"/>
              <w:spacing w:before="2"/>
              <w:rPr>
                <w:b/>
                <w:sz w:val="24"/>
              </w:rPr>
            </w:pPr>
          </w:p>
          <w:p w14:paraId="54A6BBC6" w14:textId="77777777" w:rsidR="00425052" w:rsidRDefault="00000000">
            <w:pPr>
              <w:pStyle w:val="TableParagraph"/>
              <w:numPr>
                <w:ilvl w:val="0"/>
                <w:numId w:val="2"/>
              </w:numPr>
              <w:tabs>
                <w:tab w:val="left" w:pos="466"/>
                <w:tab w:val="left" w:pos="468"/>
              </w:tabs>
              <w:spacing w:before="1" w:line="266" w:lineRule="auto"/>
              <w:ind w:right="242"/>
            </w:pPr>
            <w:r>
              <w:t>Do consumers respond in a similar way to price promotions offered in the out of home sector</w:t>
            </w:r>
            <w:r>
              <w:rPr>
                <w:spacing w:val="-3"/>
              </w:rPr>
              <w:t xml:space="preserve"> </w:t>
            </w:r>
            <w:r>
              <w:t>and</w:t>
            </w:r>
            <w:r>
              <w:rPr>
                <w:spacing w:val="-4"/>
              </w:rPr>
              <w:t xml:space="preserve"> </w:t>
            </w:r>
            <w:r>
              <w:t>those</w:t>
            </w:r>
            <w:r>
              <w:rPr>
                <w:spacing w:val="-4"/>
              </w:rPr>
              <w:t xml:space="preserve"> </w:t>
            </w:r>
            <w:r>
              <w:t>offered</w:t>
            </w:r>
            <w:r>
              <w:rPr>
                <w:spacing w:val="-6"/>
              </w:rPr>
              <w:t xml:space="preserve"> </w:t>
            </w:r>
            <w:r>
              <w:t>in</w:t>
            </w:r>
            <w:r>
              <w:rPr>
                <w:spacing w:val="-2"/>
              </w:rPr>
              <w:t xml:space="preserve"> </w:t>
            </w:r>
            <w:r>
              <w:t>supermarkets?</w:t>
            </w:r>
            <w:r>
              <w:rPr>
                <w:spacing w:val="-2"/>
              </w:rPr>
              <w:t xml:space="preserve"> </w:t>
            </w:r>
            <w:r>
              <w:t>Please</w:t>
            </w:r>
            <w:r>
              <w:rPr>
                <w:spacing w:val="-4"/>
              </w:rPr>
              <w:t xml:space="preserve"> </w:t>
            </w:r>
            <w:r>
              <w:t>provide</w:t>
            </w:r>
            <w:r>
              <w:rPr>
                <w:spacing w:val="-4"/>
              </w:rPr>
              <w:t xml:space="preserve"> </w:t>
            </w:r>
            <w:r>
              <w:t>further</w:t>
            </w:r>
            <w:r>
              <w:rPr>
                <w:spacing w:val="-3"/>
              </w:rPr>
              <w:t xml:space="preserve"> </w:t>
            </w:r>
            <w:r>
              <w:t>evidence</w:t>
            </w:r>
            <w:r>
              <w:rPr>
                <w:spacing w:val="-2"/>
              </w:rPr>
              <w:t xml:space="preserve"> </w:t>
            </w:r>
            <w:r>
              <w:t>which</w:t>
            </w:r>
            <w:r>
              <w:rPr>
                <w:spacing w:val="-2"/>
              </w:rPr>
              <w:t xml:space="preserve"> </w:t>
            </w:r>
            <w:r>
              <w:t>could</w:t>
            </w:r>
            <w:r>
              <w:rPr>
                <w:spacing w:val="-2"/>
              </w:rPr>
              <w:t xml:space="preserve"> </w:t>
            </w:r>
            <w:r>
              <w:t>be used to improve our understanding.</w:t>
            </w:r>
          </w:p>
          <w:p w14:paraId="54A6BBC7" w14:textId="77777777" w:rsidR="00425052" w:rsidRDefault="00425052">
            <w:pPr>
              <w:pStyle w:val="TableParagraph"/>
              <w:spacing w:before="2"/>
              <w:rPr>
                <w:b/>
                <w:sz w:val="24"/>
              </w:rPr>
            </w:pPr>
          </w:p>
          <w:p w14:paraId="54A6BBC8" w14:textId="77777777" w:rsidR="00425052" w:rsidRDefault="00000000">
            <w:pPr>
              <w:pStyle w:val="TableParagraph"/>
              <w:numPr>
                <w:ilvl w:val="0"/>
                <w:numId w:val="2"/>
              </w:numPr>
              <w:tabs>
                <w:tab w:val="left" w:pos="466"/>
                <w:tab w:val="left" w:pos="468"/>
              </w:tabs>
              <w:spacing w:before="1" w:line="266" w:lineRule="auto"/>
              <w:ind w:right="354"/>
            </w:pPr>
            <w:r>
              <w:t>Is the approach used in the impact assessment suitable for assessing the impact on consumers</w:t>
            </w:r>
            <w:r>
              <w:rPr>
                <w:spacing w:val="-2"/>
              </w:rPr>
              <w:t xml:space="preserve"> </w:t>
            </w:r>
            <w:r>
              <w:t>and</w:t>
            </w:r>
            <w:r>
              <w:rPr>
                <w:spacing w:val="-5"/>
              </w:rPr>
              <w:t xml:space="preserve"> </w:t>
            </w:r>
            <w:r>
              <w:t>specifically</w:t>
            </w:r>
            <w:r>
              <w:rPr>
                <w:spacing w:val="-5"/>
              </w:rPr>
              <w:t xml:space="preserve"> </w:t>
            </w:r>
            <w:r>
              <w:t>for</w:t>
            </w:r>
            <w:r>
              <w:rPr>
                <w:spacing w:val="-4"/>
              </w:rPr>
              <w:t xml:space="preserve"> </w:t>
            </w:r>
            <w:r>
              <w:t>assessing</w:t>
            </w:r>
            <w:r>
              <w:rPr>
                <w:spacing w:val="-3"/>
              </w:rPr>
              <w:t xml:space="preserve"> </w:t>
            </w:r>
            <w:r>
              <w:t>the</w:t>
            </w:r>
            <w:r>
              <w:rPr>
                <w:spacing w:val="-3"/>
              </w:rPr>
              <w:t xml:space="preserve"> </w:t>
            </w:r>
            <w:r>
              <w:t>impact</w:t>
            </w:r>
            <w:r>
              <w:rPr>
                <w:spacing w:val="-2"/>
              </w:rPr>
              <w:t xml:space="preserve"> </w:t>
            </w:r>
            <w:r>
              <w:t>on</w:t>
            </w:r>
            <w:r>
              <w:rPr>
                <w:spacing w:val="-5"/>
              </w:rPr>
              <w:t xml:space="preserve"> </w:t>
            </w:r>
            <w:r>
              <w:t>consumer</w:t>
            </w:r>
            <w:r>
              <w:rPr>
                <w:spacing w:val="-4"/>
              </w:rPr>
              <w:t xml:space="preserve"> </w:t>
            </w:r>
            <w:r>
              <w:t>surplus?</w:t>
            </w:r>
            <w:r>
              <w:rPr>
                <w:spacing w:val="-3"/>
              </w:rPr>
              <w:t xml:space="preserve"> </w:t>
            </w:r>
            <w:r>
              <w:t>Yes/No.</w:t>
            </w:r>
            <w:r>
              <w:rPr>
                <w:spacing w:val="-6"/>
              </w:rPr>
              <w:t xml:space="preserve"> </w:t>
            </w:r>
            <w:r>
              <w:t>If</w:t>
            </w:r>
            <w:r>
              <w:rPr>
                <w:spacing w:val="-1"/>
              </w:rPr>
              <w:t xml:space="preserve"> </w:t>
            </w:r>
            <w:r>
              <w:t>no, please provide further evidence which could be used to improve our estimates.</w:t>
            </w:r>
          </w:p>
        </w:tc>
      </w:tr>
    </w:tbl>
    <w:p w14:paraId="54A6BBCA" w14:textId="77777777" w:rsidR="00425052" w:rsidRDefault="00425052">
      <w:pPr>
        <w:spacing w:line="266" w:lineRule="auto"/>
        <w:sectPr w:rsidR="00425052">
          <w:pgSz w:w="11910" w:h="16840"/>
          <w:pgMar w:top="1260" w:right="1080" w:bottom="1740" w:left="1080" w:header="0" w:footer="1411" w:gutter="0"/>
          <w:cols w:space="720"/>
        </w:sectPr>
      </w:pPr>
    </w:p>
    <w:p w14:paraId="54A6BBCB" w14:textId="77777777" w:rsidR="00425052" w:rsidRDefault="00425052">
      <w:pPr>
        <w:spacing w:before="1"/>
        <w:rPr>
          <w:b/>
          <w:sz w:val="2"/>
        </w:r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425052" w14:paraId="54A6BBE8" w14:textId="77777777">
        <w:trPr>
          <w:trHeight w:val="13695"/>
        </w:trPr>
        <w:tc>
          <w:tcPr>
            <w:tcW w:w="9516" w:type="dxa"/>
          </w:tcPr>
          <w:p w14:paraId="54A6BBCC" w14:textId="77777777" w:rsidR="00425052" w:rsidRDefault="00000000">
            <w:pPr>
              <w:pStyle w:val="TableParagraph"/>
              <w:numPr>
                <w:ilvl w:val="0"/>
                <w:numId w:val="1"/>
              </w:numPr>
              <w:tabs>
                <w:tab w:val="left" w:pos="466"/>
              </w:tabs>
              <w:spacing w:before="19"/>
              <w:ind w:left="466" w:hanging="359"/>
            </w:pPr>
            <w:r>
              <w:t>How</w:t>
            </w:r>
            <w:r>
              <w:rPr>
                <w:spacing w:val="-8"/>
              </w:rPr>
              <w:t xml:space="preserve"> </w:t>
            </w:r>
            <w:r>
              <w:t>would</w:t>
            </w:r>
            <w:r>
              <w:rPr>
                <w:spacing w:val="-5"/>
              </w:rPr>
              <w:t xml:space="preserve"> </w:t>
            </w:r>
            <w:r>
              <w:t>retailers</w:t>
            </w:r>
            <w:r>
              <w:rPr>
                <w:spacing w:val="-4"/>
              </w:rPr>
              <w:t xml:space="preserve"> </w:t>
            </w:r>
            <w:r>
              <w:t>adjust</w:t>
            </w:r>
            <w:r>
              <w:rPr>
                <w:spacing w:val="-6"/>
              </w:rPr>
              <w:t xml:space="preserve"> </w:t>
            </w:r>
            <w:r>
              <w:t>their</w:t>
            </w:r>
            <w:r>
              <w:rPr>
                <w:spacing w:val="-4"/>
              </w:rPr>
              <w:t xml:space="preserve"> </w:t>
            </w:r>
            <w:r>
              <w:t>promotion</w:t>
            </w:r>
            <w:r>
              <w:rPr>
                <w:spacing w:val="-5"/>
              </w:rPr>
              <w:t xml:space="preserve"> </w:t>
            </w:r>
            <w:r>
              <w:t>strategies</w:t>
            </w:r>
            <w:r>
              <w:rPr>
                <w:spacing w:val="-5"/>
              </w:rPr>
              <w:t xml:space="preserve"> </w:t>
            </w:r>
            <w:r>
              <w:t>to</w:t>
            </w:r>
            <w:r>
              <w:rPr>
                <w:spacing w:val="-7"/>
              </w:rPr>
              <w:t xml:space="preserve"> </w:t>
            </w:r>
            <w:r>
              <w:t>meet</w:t>
            </w:r>
            <w:r>
              <w:rPr>
                <w:spacing w:val="-6"/>
              </w:rPr>
              <w:t xml:space="preserve"> </w:t>
            </w:r>
            <w:r>
              <w:t>the</w:t>
            </w:r>
            <w:r>
              <w:rPr>
                <w:spacing w:val="-5"/>
              </w:rPr>
              <w:t xml:space="preserve"> </w:t>
            </w:r>
            <w:r>
              <w:t>80/20</w:t>
            </w:r>
            <w:r>
              <w:rPr>
                <w:spacing w:val="-6"/>
              </w:rPr>
              <w:t xml:space="preserve"> </w:t>
            </w:r>
            <w:r>
              <w:rPr>
                <w:spacing w:val="-2"/>
              </w:rPr>
              <w:t>target?</w:t>
            </w:r>
          </w:p>
          <w:p w14:paraId="54A6BBCD" w14:textId="77777777" w:rsidR="00425052" w:rsidRDefault="00425052">
            <w:pPr>
              <w:pStyle w:val="TableParagraph"/>
              <w:spacing w:before="7"/>
              <w:rPr>
                <w:b/>
                <w:sz w:val="26"/>
              </w:rPr>
            </w:pPr>
          </w:p>
          <w:p w14:paraId="54A6BBCE" w14:textId="77777777" w:rsidR="00425052" w:rsidRDefault="00000000">
            <w:pPr>
              <w:pStyle w:val="TableParagraph"/>
              <w:ind w:left="107"/>
              <w:rPr>
                <w:b/>
              </w:rPr>
            </w:pPr>
            <w:r>
              <w:rPr>
                <w:b/>
              </w:rPr>
              <w:t>Equalities</w:t>
            </w:r>
            <w:r>
              <w:rPr>
                <w:b/>
                <w:spacing w:val="-9"/>
              </w:rPr>
              <w:t xml:space="preserve"> </w:t>
            </w:r>
            <w:r>
              <w:rPr>
                <w:b/>
              </w:rPr>
              <w:t>Assessment</w:t>
            </w:r>
            <w:r>
              <w:rPr>
                <w:b/>
                <w:spacing w:val="-10"/>
              </w:rPr>
              <w:t xml:space="preserve"> </w:t>
            </w:r>
            <w:r>
              <w:rPr>
                <w:b/>
                <w:spacing w:val="-2"/>
              </w:rPr>
              <w:t>questions</w:t>
            </w:r>
          </w:p>
          <w:p w14:paraId="54A6BBCF" w14:textId="77777777" w:rsidR="00425052" w:rsidRDefault="00000000">
            <w:pPr>
              <w:pStyle w:val="TableParagraph"/>
              <w:spacing w:before="28" w:line="266" w:lineRule="auto"/>
              <w:ind w:left="107" w:right="306"/>
            </w:pPr>
            <w:r>
              <w:t>To</w:t>
            </w:r>
            <w:r>
              <w:rPr>
                <w:spacing w:val="-5"/>
              </w:rPr>
              <w:t xml:space="preserve"> </w:t>
            </w:r>
            <w:r>
              <w:t>assess</w:t>
            </w:r>
            <w:r>
              <w:rPr>
                <w:spacing w:val="-5"/>
              </w:rPr>
              <w:t xml:space="preserve"> </w:t>
            </w:r>
            <w:r>
              <w:t>the</w:t>
            </w:r>
            <w:r>
              <w:rPr>
                <w:spacing w:val="-5"/>
              </w:rPr>
              <w:t xml:space="preserve"> </w:t>
            </w:r>
            <w:r>
              <w:t>potential</w:t>
            </w:r>
            <w:r>
              <w:rPr>
                <w:spacing w:val="-4"/>
              </w:rPr>
              <w:t xml:space="preserve"> </w:t>
            </w:r>
            <w:r>
              <w:t>impact</w:t>
            </w:r>
            <w:r>
              <w:rPr>
                <w:spacing w:val="-4"/>
              </w:rPr>
              <w:t xml:space="preserve"> </w:t>
            </w:r>
            <w:r>
              <w:t>of</w:t>
            </w:r>
            <w:r>
              <w:rPr>
                <w:spacing w:val="-1"/>
              </w:rPr>
              <w:t xml:space="preserve"> </w:t>
            </w:r>
            <w:r>
              <w:t>the</w:t>
            </w:r>
            <w:r>
              <w:rPr>
                <w:spacing w:val="-3"/>
              </w:rPr>
              <w:t xml:space="preserve"> </w:t>
            </w:r>
            <w:r>
              <w:t>polices</w:t>
            </w:r>
            <w:r>
              <w:rPr>
                <w:spacing w:val="-3"/>
              </w:rPr>
              <w:t xml:space="preserve"> </w:t>
            </w:r>
            <w:r>
              <w:t>proposed</w:t>
            </w:r>
            <w:r>
              <w:rPr>
                <w:spacing w:val="-3"/>
              </w:rPr>
              <w:t xml:space="preserve"> </w:t>
            </w:r>
            <w:r>
              <w:t>in</w:t>
            </w:r>
            <w:r>
              <w:rPr>
                <w:spacing w:val="-3"/>
              </w:rPr>
              <w:t xml:space="preserve"> </w:t>
            </w:r>
            <w:r>
              <w:t>Chapter</w:t>
            </w:r>
            <w:r>
              <w:rPr>
                <w:spacing w:val="-2"/>
              </w:rPr>
              <w:t xml:space="preserve"> </w:t>
            </w:r>
            <w:r>
              <w:t>2</w:t>
            </w:r>
            <w:r>
              <w:rPr>
                <w:spacing w:val="-1"/>
              </w:rPr>
              <w:t xml:space="preserve"> </w:t>
            </w:r>
            <w:r>
              <w:t>of</w:t>
            </w:r>
            <w:r>
              <w:rPr>
                <w:spacing w:val="-1"/>
              </w:rPr>
              <w:t xml:space="preserve"> </w:t>
            </w:r>
            <w:r>
              <w:t>the</w:t>
            </w:r>
            <w:r>
              <w:rPr>
                <w:spacing w:val="-3"/>
              </w:rPr>
              <w:t xml:space="preserve"> </w:t>
            </w:r>
            <w:r>
              <w:t>Government’s Childhood Obesity Plan against the Government's duties under the Equality Act 2010 a separate Equality Analysis has been produced.</w:t>
            </w:r>
          </w:p>
          <w:p w14:paraId="54A6BBD0" w14:textId="77777777" w:rsidR="00425052" w:rsidRDefault="00425052">
            <w:pPr>
              <w:pStyle w:val="TableParagraph"/>
              <w:spacing w:before="2"/>
              <w:rPr>
                <w:b/>
                <w:sz w:val="24"/>
              </w:rPr>
            </w:pPr>
          </w:p>
          <w:p w14:paraId="54A6BBD1" w14:textId="77777777" w:rsidR="00425052" w:rsidRDefault="00000000">
            <w:pPr>
              <w:pStyle w:val="TableParagraph"/>
              <w:numPr>
                <w:ilvl w:val="0"/>
                <w:numId w:val="1"/>
              </w:numPr>
              <w:tabs>
                <w:tab w:val="left" w:pos="466"/>
                <w:tab w:val="left" w:pos="468"/>
              </w:tabs>
              <w:spacing w:before="1" w:line="266" w:lineRule="auto"/>
              <w:ind w:right="181"/>
            </w:pPr>
            <w:r>
              <w:t xml:space="preserve">Do you think that the proposed policy to restrict promotions of HFSS products by location and by price is likely to have an impact on people </w:t>
            </w:r>
            <w:proofErr w:type="gramStart"/>
            <w:r>
              <w:t>on the basis of</w:t>
            </w:r>
            <w:proofErr w:type="gramEnd"/>
            <w:r>
              <w:t xml:space="preserve"> their age, sex, race, religion, sexual orientation, pregnancy and maternity, disability, gender reassignment and marriage/civil</w:t>
            </w:r>
            <w:r>
              <w:rPr>
                <w:spacing w:val="-4"/>
              </w:rPr>
              <w:t xml:space="preserve"> </w:t>
            </w:r>
            <w:r>
              <w:t>partnership?</w:t>
            </w:r>
            <w:r>
              <w:rPr>
                <w:spacing w:val="-4"/>
              </w:rPr>
              <w:t xml:space="preserve"> </w:t>
            </w:r>
            <w:r>
              <w:t>Yes/No.</w:t>
            </w:r>
            <w:r>
              <w:rPr>
                <w:spacing w:val="-7"/>
              </w:rPr>
              <w:t xml:space="preserve"> </w:t>
            </w:r>
            <w:r>
              <w:t>If</w:t>
            </w:r>
            <w:r>
              <w:rPr>
                <w:spacing w:val="-2"/>
              </w:rPr>
              <w:t xml:space="preserve"> </w:t>
            </w:r>
            <w:r>
              <w:t>yes,</w:t>
            </w:r>
            <w:r>
              <w:rPr>
                <w:spacing w:val="-3"/>
              </w:rPr>
              <w:t xml:space="preserve"> </w:t>
            </w:r>
            <w:r>
              <w:t>please</w:t>
            </w:r>
            <w:r>
              <w:rPr>
                <w:spacing w:val="-6"/>
              </w:rPr>
              <w:t xml:space="preserve"> </w:t>
            </w:r>
            <w:r>
              <w:t>explain</w:t>
            </w:r>
            <w:r>
              <w:rPr>
                <w:spacing w:val="-4"/>
              </w:rPr>
              <w:t xml:space="preserve"> </w:t>
            </w:r>
            <w:r>
              <w:t>your</w:t>
            </w:r>
            <w:r>
              <w:rPr>
                <w:spacing w:val="-3"/>
              </w:rPr>
              <w:t xml:space="preserve"> </w:t>
            </w:r>
            <w:r>
              <w:t>answer</w:t>
            </w:r>
            <w:r>
              <w:rPr>
                <w:spacing w:val="-3"/>
              </w:rPr>
              <w:t xml:space="preserve"> </w:t>
            </w:r>
            <w:r>
              <w:t>and</w:t>
            </w:r>
            <w:r>
              <w:rPr>
                <w:spacing w:val="-4"/>
              </w:rPr>
              <w:t xml:space="preserve"> </w:t>
            </w:r>
            <w:r>
              <w:t>provide</w:t>
            </w:r>
            <w:r>
              <w:rPr>
                <w:spacing w:val="-4"/>
              </w:rPr>
              <w:t xml:space="preserve"> </w:t>
            </w:r>
            <w:r>
              <w:t xml:space="preserve">relevant </w:t>
            </w:r>
            <w:r>
              <w:rPr>
                <w:spacing w:val="-2"/>
              </w:rPr>
              <w:t>evidence.</w:t>
            </w:r>
          </w:p>
          <w:p w14:paraId="54A6BBD2" w14:textId="77777777" w:rsidR="00425052" w:rsidRDefault="00425052">
            <w:pPr>
              <w:pStyle w:val="TableParagraph"/>
              <w:spacing w:before="11"/>
              <w:rPr>
                <w:b/>
                <w:sz w:val="23"/>
              </w:rPr>
            </w:pPr>
          </w:p>
          <w:p w14:paraId="54A6BBD3" w14:textId="77777777" w:rsidR="00425052" w:rsidRDefault="00000000">
            <w:pPr>
              <w:pStyle w:val="TableParagraph"/>
              <w:numPr>
                <w:ilvl w:val="0"/>
                <w:numId w:val="1"/>
              </w:numPr>
              <w:tabs>
                <w:tab w:val="left" w:pos="466"/>
                <w:tab w:val="left" w:pos="468"/>
              </w:tabs>
              <w:spacing w:line="264" w:lineRule="auto"/>
              <w:ind w:right="509"/>
            </w:pPr>
            <w:r>
              <w:t>Do</w:t>
            </w:r>
            <w:r>
              <w:rPr>
                <w:spacing w:val="-2"/>
              </w:rPr>
              <w:t xml:space="preserve"> </w:t>
            </w:r>
            <w:r>
              <w:t>you</w:t>
            </w:r>
            <w:r>
              <w:rPr>
                <w:spacing w:val="-2"/>
              </w:rPr>
              <w:t xml:space="preserve"> </w:t>
            </w:r>
            <w:r>
              <w:t>think</w:t>
            </w:r>
            <w:r>
              <w:rPr>
                <w:spacing w:val="-2"/>
              </w:rPr>
              <w:t xml:space="preserve"> </w:t>
            </w:r>
            <w:r>
              <w:t>that</w:t>
            </w:r>
            <w:r>
              <w:rPr>
                <w:spacing w:val="-3"/>
              </w:rPr>
              <w:t xml:space="preserve"> </w:t>
            </w:r>
            <w:r>
              <w:t>any</w:t>
            </w:r>
            <w:r>
              <w:rPr>
                <w:spacing w:val="-4"/>
              </w:rPr>
              <w:t xml:space="preserve"> </w:t>
            </w:r>
            <w:r>
              <w:t>of the</w:t>
            </w:r>
            <w:r>
              <w:rPr>
                <w:spacing w:val="-2"/>
              </w:rPr>
              <w:t xml:space="preserve"> </w:t>
            </w:r>
            <w:r>
              <w:t>proposals</w:t>
            </w:r>
            <w:r>
              <w:rPr>
                <w:spacing w:val="-4"/>
              </w:rPr>
              <w:t xml:space="preserve"> </w:t>
            </w:r>
            <w:r>
              <w:t>in</w:t>
            </w:r>
            <w:r>
              <w:rPr>
                <w:spacing w:val="-2"/>
              </w:rPr>
              <w:t xml:space="preserve"> </w:t>
            </w:r>
            <w:r>
              <w:t>this</w:t>
            </w:r>
            <w:r>
              <w:rPr>
                <w:spacing w:val="-4"/>
              </w:rPr>
              <w:t xml:space="preserve"> </w:t>
            </w:r>
            <w:r>
              <w:t>consultation</w:t>
            </w:r>
            <w:r>
              <w:rPr>
                <w:spacing w:val="-2"/>
              </w:rPr>
              <w:t xml:space="preserve"> </w:t>
            </w:r>
            <w:r>
              <w:t>would</w:t>
            </w:r>
            <w:r>
              <w:rPr>
                <w:spacing w:val="-2"/>
              </w:rPr>
              <w:t xml:space="preserve"> </w:t>
            </w:r>
            <w:r>
              <w:t>help</w:t>
            </w:r>
            <w:r>
              <w:rPr>
                <w:spacing w:val="-2"/>
              </w:rPr>
              <w:t xml:space="preserve"> </w:t>
            </w:r>
            <w:r>
              <w:t>achieve</w:t>
            </w:r>
            <w:r>
              <w:rPr>
                <w:spacing w:val="-2"/>
              </w:rPr>
              <w:t xml:space="preserve"> </w:t>
            </w:r>
            <w:r>
              <w:t>any</w:t>
            </w:r>
            <w:r>
              <w:rPr>
                <w:spacing w:val="-4"/>
              </w:rPr>
              <w:t xml:space="preserve"> </w:t>
            </w:r>
            <w:r>
              <w:t>of</w:t>
            </w:r>
            <w:r>
              <w:rPr>
                <w:spacing w:val="-1"/>
              </w:rPr>
              <w:t xml:space="preserve"> </w:t>
            </w:r>
            <w:r>
              <w:t>the following aims:</w:t>
            </w:r>
          </w:p>
          <w:p w14:paraId="54A6BBD4" w14:textId="77777777" w:rsidR="00425052" w:rsidRDefault="00000000">
            <w:pPr>
              <w:pStyle w:val="TableParagraph"/>
              <w:numPr>
                <w:ilvl w:val="1"/>
                <w:numId w:val="1"/>
              </w:numPr>
              <w:tabs>
                <w:tab w:val="left" w:pos="828"/>
              </w:tabs>
              <w:spacing w:line="264" w:lineRule="auto"/>
              <w:ind w:right="716"/>
            </w:pPr>
            <w:r>
              <w:t>Eliminating</w:t>
            </w:r>
            <w:r>
              <w:rPr>
                <w:spacing w:val="-3"/>
              </w:rPr>
              <w:t xml:space="preserve"> </w:t>
            </w:r>
            <w:r>
              <w:t>discrimination,</w:t>
            </w:r>
            <w:r>
              <w:rPr>
                <w:spacing w:val="-4"/>
              </w:rPr>
              <w:t xml:space="preserve"> </w:t>
            </w:r>
            <w:r>
              <w:t>harassment,</w:t>
            </w:r>
            <w:r>
              <w:rPr>
                <w:spacing w:val="-3"/>
              </w:rPr>
              <w:t xml:space="preserve"> </w:t>
            </w:r>
            <w:proofErr w:type="spellStart"/>
            <w:proofErr w:type="gramStart"/>
            <w:r>
              <w:t>victimisation</w:t>
            </w:r>
            <w:proofErr w:type="spellEnd"/>
            <w:proofErr w:type="gramEnd"/>
            <w:r>
              <w:rPr>
                <w:spacing w:val="-5"/>
              </w:rPr>
              <w:t xml:space="preserve"> </w:t>
            </w:r>
            <w:r>
              <w:t>and</w:t>
            </w:r>
            <w:r>
              <w:rPr>
                <w:spacing w:val="-5"/>
              </w:rPr>
              <w:t xml:space="preserve"> </w:t>
            </w:r>
            <w:r>
              <w:t>any</w:t>
            </w:r>
            <w:r>
              <w:rPr>
                <w:spacing w:val="-7"/>
              </w:rPr>
              <w:t xml:space="preserve"> </w:t>
            </w:r>
            <w:r>
              <w:t>other</w:t>
            </w:r>
            <w:r>
              <w:rPr>
                <w:spacing w:val="-4"/>
              </w:rPr>
              <w:t xml:space="preserve"> </w:t>
            </w:r>
            <w:r>
              <w:t>conduct</w:t>
            </w:r>
            <w:r>
              <w:rPr>
                <w:spacing w:val="-6"/>
              </w:rPr>
              <w:t xml:space="preserve"> </w:t>
            </w:r>
            <w:r>
              <w:t>that</w:t>
            </w:r>
            <w:r>
              <w:rPr>
                <w:spacing w:val="-6"/>
              </w:rPr>
              <w:t xml:space="preserve"> </w:t>
            </w:r>
            <w:r>
              <w:t>is prohibited by or under the Equality Act 2010</w:t>
            </w:r>
          </w:p>
          <w:p w14:paraId="54A6BBD5" w14:textId="77777777" w:rsidR="00425052" w:rsidRDefault="00000000">
            <w:pPr>
              <w:pStyle w:val="TableParagraph"/>
              <w:numPr>
                <w:ilvl w:val="1"/>
                <w:numId w:val="1"/>
              </w:numPr>
              <w:tabs>
                <w:tab w:val="left" w:pos="828"/>
              </w:tabs>
              <w:spacing w:line="254" w:lineRule="exact"/>
            </w:pPr>
            <w:r>
              <w:t>Advancing</w:t>
            </w:r>
            <w:r>
              <w:rPr>
                <w:spacing w:val="-5"/>
              </w:rPr>
              <w:t xml:space="preserve"> </w:t>
            </w:r>
            <w:r>
              <w:t>equality</w:t>
            </w:r>
            <w:r>
              <w:rPr>
                <w:spacing w:val="-7"/>
              </w:rPr>
              <w:t xml:space="preserve"> </w:t>
            </w:r>
            <w:r>
              <w:t>of</w:t>
            </w:r>
            <w:r>
              <w:rPr>
                <w:spacing w:val="-4"/>
              </w:rPr>
              <w:t xml:space="preserve"> </w:t>
            </w:r>
            <w:r>
              <w:t>opportunity</w:t>
            </w:r>
            <w:r>
              <w:rPr>
                <w:spacing w:val="-8"/>
              </w:rPr>
              <w:t xml:space="preserve"> </w:t>
            </w:r>
            <w:r>
              <w:t>between</w:t>
            </w:r>
            <w:r>
              <w:rPr>
                <w:spacing w:val="-6"/>
              </w:rPr>
              <w:t xml:space="preserve"> </w:t>
            </w:r>
            <w:r>
              <w:t>persons</w:t>
            </w:r>
            <w:r>
              <w:rPr>
                <w:spacing w:val="-6"/>
              </w:rPr>
              <w:t xml:space="preserve"> </w:t>
            </w:r>
            <w:r>
              <w:t>who</w:t>
            </w:r>
            <w:r>
              <w:rPr>
                <w:spacing w:val="-6"/>
              </w:rPr>
              <w:t xml:space="preserve"> </w:t>
            </w:r>
            <w:r>
              <w:t>share</w:t>
            </w:r>
            <w:r>
              <w:rPr>
                <w:spacing w:val="-6"/>
              </w:rPr>
              <w:t xml:space="preserve"> </w:t>
            </w:r>
            <w:r>
              <w:t>a</w:t>
            </w:r>
            <w:r>
              <w:rPr>
                <w:spacing w:val="-8"/>
              </w:rPr>
              <w:t xml:space="preserve"> </w:t>
            </w:r>
            <w:r>
              <w:t>relevant</w:t>
            </w:r>
            <w:r>
              <w:rPr>
                <w:spacing w:val="-6"/>
              </w:rPr>
              <w:t xml:space="preserve"> </w:t>
            </w:r>
            <w:proofErr w:type="gramStart"/>
            <w:r>
              <w:rPr>
                <w:spacing w:val="-2"/>
              </w:rPr>
              <w:t>protected</w:t>
            </w:r>
            <w:proofErr w:type="gramEnd"/>
          </w:p>
          <w:p w14:paraId="54A6BBD6" w14:textId="77777777" w:rsidR="00425052" w:rsidRDefault="00000000">
            <w:pPr>
              <w:pStyle w:val="TableParagraph"/>
              <w:spacing w:before="15"/>
              <w:ind w:left="828"/>
            </w:pPr>
            <w:r>
              <w:t>characteristic</w:t>
            </w:r>
            <w:r>
              <w:rPr>
                <w:spacing w:val="-9"/>
              </w:rPr>
              <w:t xml:space="preserve"> </w:t>
            </w:r>
            <w:r>
              <w:t>and</w:t>
            </w:r>
            <w:r>
              <w:rPr>
                <w:spacing w:val="-5"/>
              </w:rPr>
              <w:t xml:space="preserve"> </w:t>
            </w:r>
            <w:r>
              <w:t>persons</w:t>
            </w:r>
            <w:r>
              <w:rPr>
                <w:spacing w:val="-5"/>
              </w:rPr>
              <w:t xml:space="preserve"> </w:t>
            </w:r>
            <w:r>
              <w:t>who</w:t>
            </w:r>
            <w:r>
              <w:rPr>
                <w:spacing w:val="-4"/>
              </w:rPr>
              <w:t xml:space="preserve"> </w:t>
            </w:r>
            <w:r>
              <w:t>do</w:t>
            </w:r>
            <w:r>
              <w:rPr>
                <w:spacing w:val="-5"/>
              </w:rPr>
              <w:t xml:space="preserve"> </w:t>
            </w:r>
            <w:r>
              <w:t>not</w:t>
            </w:r>
            <w:r>
              <w:rPr>
                <w:spacing w:val="-6"/>
              </w:rPr>
              <w:t xml:space="preserve"> </w:t>
            </w:r>
            <w:r>
              <w:t>share</w:t>
            </w:r>
            <w:r>
              <w:rPr>
                <w:spacing w:val="-6"/>
              </w:rPr>
              <w:t xml:space="preserve"> </w:t>
            </w:r>
            <w:r>
              <w:rPr>
                <w:spacing w:val="-5"/>
              </w:rPr>
              <w:t>it?</w:t>
            </w:r>
          </w:p>
          <w:p w14:paraId="54A6BBD7" w14:textId="77777777" w:rsidR="00425052" w:rsidRDefault="00000000">
            <w:pPr>
              <w:pStyle w:val="TableParagraph"/>
              <w:numPr>
                <w:ilvl w:val="1"/>
                <w:numId w:val="1"/>
              </w:numPr>
              <w:tabs>
                <w:tab w:val="left" w:pos="828"/>
              </w:tabs>
              <w:spacing w:before="13" w:line="261" w:lineRule="auto"/>
              <w:ind w:right="140"/>
            </w:pPr>
            <w:r>
              <w:t>Fostering</w:t>
            </w:r>
            <w:r>
              <w:rPr>
                <w:spacing w:val="-4"/>
              </w:rPr>
              <w:t xml:space="preserve"> </w:t>
            </w:r>
            <w:r>
              <w:t>good</w:t>
            </w:r>
            <w:r>
              <w:rPr>
                <w:spacing w:val="-6"/>
              </w:rPr>
              <w:t xml:space="preserve"> </w:t>
            </w:r>
            <w:r>
              <w:t>relations</w:t>
            </w:r>
            <w:r>
              <w:rPr>
                <w:spacing w:val="-6"/>
              </w:rPr>
              <w:t xml:space="preserve"> </w:t>
            </w:r>
            <w:r>
              <w:t>between</w:t>
            </w:r>
            <w:r>
              <w:rPr>
                <w:spacing w:val="-4"/>
              </w:rPr>
              <w:t xml:space="preserve"> </w:t>
            </w:r>
            <w:proofErr w:type="gramStart"/>
            <w:r>
              <w:t>persons</w:t>
            </w:r>
            <w:proofErr w:type="gramEnd"/>
            <w:r>
              <w:rPr>
                <w:spacing w:val="-3"/>
              </w:rPr>
              <w:t xml:space="preserve"> </w:t>
            </w:r>
            <w:r>
              <w:t>who</w:t>
            </w:r>
            <w:r>
              <w:rPr>
                <w:spacing w:val="-4"/>
              </w:rPr>
              <w:t xml:space="preserve"> </w:t>
            </w:r>
            <w:r>
              <w:t>share</w:t>
            </w:r>
            <w:r>
              <w:rPr>
                <w:spacing w:val="-3"/>
              </w:rPr>
              <w:t xml:space="preserve"> </w:t>
            </w:r>
            <w:r>
              <w:t>a</w:t>
            </w:r>
            <w:r>
              <w:rPr>
                <w:spacing w:val="-6"/>
              </w:rPr>
              <w:t xml:space="preserve"> </w:t>
            </w:r>
            <w:r>
              <w:t>relevant</w:t>
            </w:r>
            <w:r>
              <w:rPr>
                <w:spacing w:val="-2"/>
              </w:rPr>
              <w:t xml:space="preserve"> </w:t>
            </w:r>
            <w:r>
              <w:t>protected</w:t>
            </w:r>
            <w:r>
              <w:rPr>
                <w:spacing w:val="-6"/>
              </w:rPr>
              <w:t xml:space="preserve"> </w:t>
            </w:r>
            <w:r>
              <w:t>characteristic and persons who do not share it?</w:t>
            </w:r>
          </w:p>
          <w:p w14:paraId="54A6BBD8" w14:textId="77777777" w:rsidR="00425052" w:rsidRDefault="00425052">
            <w:pPr>
              <w:pStyle w:val="TableParagraph"/>
              <w:spacing w:before="9"/>
              <w:rPr>
                <w:b/>
                <w:sz w:val="24"/>
              </w:rPr>
            </w:pPr>
          </w:p>
          <w:p w14:paraId="54A6BBD9" w14:textId="77777777" w:rsidR="00425052" w:rsidRDefault="00000000">
            <w:pPr>
              <w:pStyle w:val="TableParagraph"/>
              <w:ind w:left="107"/>
            </w:pPr>
            <w:r>
              <w:rPr>
                <w:spacing w:val="-2"/>
              </w:rPr>
              <w:t>Yes/No</w:t>
            </w:r>
          </w:p>
          <w:p w14:paraId="54A6BBDA" w14:textId="77777777" w:rsidR="00425052" w:rsidRDefault="00425052">
            <w:pPr>
              <w:pStyle w:val="TableParagraph"/>
              <w:spacing w:before="7"/>
              <w:rPr>
                <w:b/>
                <w:sz w:val="26"/>
              </w:rPr>
            </w:pPr>
          </w:p>
          <w:p w14:paraId="54A6BBDB" w14:textId="77777777" w:rsidR="00425052" w:rsidRDefault="00000000">
            <w:pPr>
              <w:pStyle w:val="TableParagraph"/>
              <w:numPr>
                <w:ilvl w:val="0"/>
                <w:numId w:val="1"/>
              </w:numPr>
              <w:tabs>
                <w:tab w:val="left" w:pos="466"/>
                <w:tab w:val="left" w:pos="468"/>
              </w:tabs>
              <w:spacing w:line="266" w:lineRule="auto"/>
              <w:ind w:right="723"/>
            </w:pPr>
            <w:r>
              <w:t>If</w:t>
            </w:r>
            <w:r>
              <w:rPr>
                <w:spacing w:val="-1"/>
              </w:rPr>
              <w:t xml:space="preserve"> </w:t>
            </w:r>
            <w:r>
              <w:t>you</w:t>
            </w:r>
            <w:r>
              <w:rPr>
                <w:spacing w:val="-3"/>
              </w:rPr>
              <w:t xml:space="preserve"> </w:t>
            </w:r>
            <w:r>
              <w:t>answered</w:t>
            </w:r>
            <w:r>
              <w:rPr>
                <w:spacing w:val="-3"/>
              </w:rPr>
              <w:t xml:space="preserve"> </w:t>
            </w:r>
            <w:r>
              <w:t>yes</w:t>
            </w:r>
            <w:r>
              <w:rPr>
                <w:spacing w:val="-3"/>
              </w:rPr>
              <w:t xml:space="preserve"> </w:t>
            </w:r>
            <w:r>
              <w:t>to</w:t>
            </w:r>
            <w:r>
              <w:rPr>
                <w:spacing w:val="-5"/>
              </w:rPr>
              <w:t xml:space="preserve"> </w:t>
            </w:r>
            <w:r>
              <w:t>the</w:t>
            </w:r>
            <w:r>
              <w:rPr>
                <w:spacing w:val="-3"/>
              </w:rPr>
              <w:t xml:space="preserve"> </w:t>
            </w:r>
            <w:r>
              <w:t>previous</w:t>
            </w:r>
            <w:r>
              <w:rPr>
                <w:spacing w:val="-5"/>
              </w:rPr>
              <w:t xml:space="preserve"> </w:t>
            </w:r>
            <w:r>
              <w:t>question,</w:t>
            </w:r>
            <w:r>
              <w:rPr>
                <w:spacing w:val="-1"/>
              </w:rPr>
              <w:t xml:space="preserve"> </w:t>
            </w:r>
            <w:r>
              <w:t>please</w:t>
            </w:r>
            <w:r>
              <w:rPr>
                <w:spacing w:val="-3"/>
              </w:rPr>
              <w:t xml:space="preserve"> </w:t>
            </w:r>
            <w:r>
              <w:t>explain</w:t>
            </w:r>
            <w:r>
              <w:rPr>
                <w:spacing w:val="-3"/>
              </w:rPr>
              <w:t xml:space="preserve"> </w:t>
            </w:r>
            <w:r>
              <w:t>which</w:t>
            </w:r>
            <w:r>
              <w:rPr>
                <w:spacing w:val="-3"/>
              </w:rPr>
              <w:t xml:space="preserve"> </w:t>
            </w:r>
            <w:r>
              <w:t>aims</w:t>
            </w:r>
            <w:r>
              <w:rPr>
                <w:spacing w:val="-2"/>
              </w:rPr>
              <w:t xml:space="preserve"> </w:t>
            </w:r>
            <w:r>
              <w:t>it</w:t>
            </w:r>
            <w:r>
              <w:rPr>
                <w:spacing w:val="-6"/>
              </w:rPr>
              <w:t xml:space="preserve"> </w:t>
            </w:r>
            <w:r>
              <w:t>would</w:t>
            </w:r>
            <w:r>
              <w:rPr>
                <w:spacing w:val="-3"/>
              </w:rPr>
              <w:t xml:space="preserve"> </w:t>
            </w:r>
            <w:r>
              <w:t>help achieve and how.</w:t>
            </w:r>
          </w:p>
          <w:p w14:paraId="54A6BBDC" w14:textId="77777777" w:rsidR="00425052" w:rsidRDefault="00425052">
            <w:pPr>
              <w:pStyle w:val="TableParagraph"/>
              <w:spacing w:before="2"/>
              <w:rPr>
                <w:b/>
                <w:sz w:val="24"/>
              </w:rPr>
            </w:pPr>
          </w:p>
          <w:p w14:paraId="54A6BBDD" w14:textId="77777777" w:rsidR="00425052" w:rsidRDefault="00000000">
            <w:pPr>
              <w:pStyle w:val="TableParagraph"/>
              <w:numPr>
                <w:ilvl w:val="0"/>
                <w:numId w:val="1"/>
              </w:numPr>
              <w:tabs>
                <w:tab w:val="left" w:pos="466"/>
                <w:tab w:val="left" w:pos="468"/>
              </w:tabs>
              <w:spacing w:before="1" w:line="266" w:lineRule="auto"/>
              <w:ind w:right="338"/>
            </w:pPr>
            <w:r>
              <w:t>If you</w:t>
            </w:r>
            <w:r>
              <w:rPr>
                <w:spacing w:val="-2"/>
              </w:rPr>
              <w:t xml:space="preserve"> </w:t>
            </w:r>
            <w:r>
              <w:t>answered</w:t>
            </w:r>
            <w:r>
              <w:rPr>
                <w:spacing w:val="-2"/>
              </w:rPr>
              <w:t xml:space="preserve"> </w:t>
            </w:r>
            <w:r>
              <w:t>no</w:t>
            </w:r>
            <w:r>
              <w:rPr>
                <w:spacing w:val="-2"/>
              </w:rPr>
              <w:t xml:space="preserve"> </w:t>
            </w:r>
            <w:r>
              <w:t>to</w:t>
            </w:r>
            <w:r>
              <w:rPr>
                <w:spacing w:val="-6"/>
              </w:rPr>
              <w:t xml:space="preserve"> </w:t>
            </w:r>
            <w:r>
              <w:t>the</w:t>
            </w:r>
            <w:r>
              <w:rPr>
                <w:spacing w:val="-2"/>
              </w:rPr>
              <w:t xml:space="preserve"> </w:t>
            </w:r>
            <w:r>
              <w:t>previous</w:t>
            </w:r>
            <w:r>
              <w:rPr>
                <w:spacing w:val="-4"/>
              </w:rPr>
              <w:t xml:space="preserve"> </w:t>
            </w:r>
            <w:r>
              <w:t>question, could</w:t>
            </w:r>
            <w:r>
              <w:rPr>
                <w:spacing w:val="-2"/>
              </w:rPr>
              <w:t xml:space="preserve"> </w:t>
            </w:r>
            <w:r>
              <w:t>the</w:t>
            </w:r>
            <w:r>
              <w:rPr>
                <w:spacing w:val="-4"/>
              </w:rPr>
              <w:t xml:space="preserve"> </w:t>
            </w:r>
            <w:r>
              <w:t>proposals</w:t>
            </w:r>
            <w:r>
              <w:rPr>
                <w:spacing w:val="-4"/>
              </w:rPr>
              <w:t xml:space="preserve"> </w:t>
            </w:r>
            <w:r>
              <w:t>be</w:t>
            </w:r>
            <w:r>
              <w:rPr>
                <w:spacing w:val="-2"/>
              </w:rPr>
              <w:t xml:space="preserve"> </w:t>
            </w:r>
            <w:r>
              <w:t>changed</w:t>
            </w:r>
            <w:r>
              <w:rPr>
                <w:spacing w:val="-4"/>
              </w:rPr>
              <w:t xml:space="preserve"> </w:t>
            </w:r>
            <w:r>
              <w:t>so</w:t>
            </w:r>
            <w:r>
              <w:rPr>
                <w:spacing w:val="-4"/>
              </w:rPr>
              <w:t xml:space="preserve"> </w:t>
            </w:r>
            <w:r>
              <w:t>that</w:t>
            </w:r>
            <w:r>
              <w:rPr>
                <w:spacing w:val="-3"/>
              </w:rPr>
              <w:t xml:space="preserve"> </w:t>
            </w:r>
            <w:r>
              <w:t>they are more effective? If yes, please explain what changes would be needed.</w:t>
            </w:r>
          </w:p>
          <w:p w14:paraId="54A6BBDE" w14:textId="77777777" w:rsidR="00425052" w:rsidRDefault="00425052">
            <w:pPr>
              <w:pStyle w:val="TableParagraph"/>
              <w:spacing w:before="2"/>
              <w:rPr>
                <w:b/>
                <w:sz w:val="24"/>
              </w:rPr>
            </w:pPr>
          </w:p>
          <w:p w14:paraId="54A6BBDF" w14:textId="77777777" w:rsidR="00425052" w:rsidRDefault="00000000">
            <w:pPr>
              <w:pStyle w:val="TableParagraph"/>
              <w:numPr>
                <w:ilvl w:val="0"/>
                <w:numId w:val="1"/>
              </w:numPr>
              <w:tabs>
                <w:tab w:val="left" w:pos="466"/>
                <w:tab w:val="left" w:pos="468"/>
              </w:tabs>
              <w:spacing w:line="266" w:lineRule="auto"/>
              <w:ind w:right="376"/>
            </w:pPr>
            <w:r>
              <w:t>Do</w:t>
            </w:r>
            <w:r>
              <w:rPr>
                <w:spacing w:val="-2"/>
              </w:rPr>
              <w:t xml:space="preserve"> </w:t>
            </w:r>
            <w:r>
              <w:t>you</w:t>
            </w:r>
            <w:r>
              <w:rPr>
                <w:spacing w:val="-2"/>
              </w:rPr>
              <w:t xml:space="preserve"> </w:t>
            </w:r>
            <w:r>
              <w:t>think</w:t>
            </w:r>
            <w:r>
              <w:rPr>
                <w:spacing w:val="-2"/>
              </w:rPr>
              <w:t xml:space="preserve"> </w:t>
            </w:r>
            <w:r>
              <w:t>that</w:t>
            </w:r>
            <w:r>
              <w:rPr>
                <w:spacing w:val="-3"/>
              </w:rPr>
              <w:t xml:space="preserve"> </w:t>
            </w:r>
            <w:r>
              <w:t>the</w:t>
            </w:r>
            <w:r>
              <w:rPr>
                <w:spacing w:val="-4"/>
              </w:rPr>
              <w:t xml:space="preserve"> </w:t>
            </w:r>
            <w:r>
              <w:t>proposed</w:t>
            </w:r>
            <w:r>
              <w:rPr>
                <w:spacing w:val="-2"/>
              </w:rPr>
              <w:t xml:space="preserve"> </w:t>
            </w:r>
            <w:r>
              <w:t>policy</w:t>
            </w:r>
            <w:r>
              <w:rPr>
                <w:spacing w:val="-4"/>
              </w:rPr>
              <w:t xml:space="preserve"> </w:t>
            </w:r>
            <w:r>
              <w:t>to</w:t>
            </w:r>
            <w:r>
              <w:rPr>
                <w:spacing w:val="-2"/>
              </w:rPr>
              <w:t xml:space="preserve"> </w:t>
            </w:r>
            <w:r>
              <w:t>restrict</w:t>
            </w:r>
            <w:r>
              <w:rPr>
                <w:spacing w:val="-3"/>
              </w:rPr>
              <w:t xml:space="preserve"> </w:t>
            </w:r>
            <w:r>
              <w:t>promotions</w:t>
            </w:r>
            <w:r>
              <w:rPr>
                <w:spacing w:val="-4"/>
              </w:rPr>
              <w:t xml:space="preserve"> </w:t>
            </w:r>
            <w:r>
              <w:t>of HFSS</w:t>
            </w:r>
            <w:r>
              <w:rPr>
                <w:spacing w:val="-2"/>
              </w:rPr>
              <w:t xml:space="preserve"> </w:t>
            </w:r>
            <w:r>
              <w:t>products</w:t>
            </w:r>
            <w:r>
              <w:rPr>
                <w:spacing w:val="-1"/>
              </w:rPr>
              <w:t xml:space="preserve"> </w:t>
            </w:r>
            <w:r>
              <w:t>by</w:t>
            </w:r>
            <w:r>
              <w:rPr>
                <w:spacing w:val="-4"/>
              </w:rPr>
              <w:t xml:space="preserve"> </w:t>
            </w:r>
            <w:r>
              <w:t>location and by price would be likely to have an impact on people from lower socio-economic backgrounds?</w:t>
            </w:r>
            <w:r>
              <w:rPr>
                <w:spacing w:val="-6"/>
              </w:rPr>
              <w:t xml:space="preserve"> </w:t>
            </w:r>
            <w:r>
              <w:rPr>
                <w:color w:val="000000"/>
                <w:shd w:val="clear" w:color="auto" w:fill="00FF00"/>
              </w:rPr>
              <w:t>Yes</w:t>
            </w:r>
            <w:r>
              <w:rPr>
                <w:color w:val="000000"/>
              </w:rPr>
              <w:t>/No.</w:t>
            </w:r>
            <w:r>
              <w:rPr>
                <w:color w:val="000000"/>
                <w:spacing w:val="-5"/>
              </w:rPr>
              <w:t xml:space="preserve"> </w:t>
            </w:r>
            <w:r>
              <w:rPr>
                <w:color w:val="000000"/>
              </w:rPr>
              <w:t>If</w:t>
            </w:r>
            <w:r>
              <w:rPr>
                <w:color w:val="000000"/>
                <w:spacing w:val="-2"/>
              </w:rPr>
              <w:t xml:space="preserve"> </w:t>
            </w:r>
            <w:r>
              <w:rPr>
                <w:color w:val="000000"/>
              </w:rPr>
              <w:t>yes,</w:t>
            </w:r>
            <w:r>
              <w:rPr>
                <w:color w:val="000000"/>
                <w:spacing w:val="-3"/>
              </w:rPr>
              <w:t xml:space="preserve"> </w:t>
            </w:r>
            <w:r>
              <w:rPr>
                <w:color w:val="000000"/>
              </w:rPr>
              <w:t>please</w:t>
            </w:r>
            <w:r>
              <w:rPr>
                <w:color w:val="000000"/>
                <w:spacing w:val="-4"/>
              </w:rPr>
              <w:t xml:space="preserve"> </w:t>
            </w:r>
            <w:r>
              <w:rPr>
                <w:color w:val="000000"/>
              </w:rPr>
              <w:t>explain</w:t>
            </w:r>
            <w:r>
              <w:rPr>
                <w:color w:val="000000"/>
                <w:spacing w:val="-4"/>
              </w:rPr>
              <w:t xml:space="preserve"> </w:t>
            </w:r>
            <w:r>
              <w:rPr>
                <w:color w:val="000000"/>
              </w:rPr>
              <w:t>your</w:t>
            </w:r>
            <w:r>
              <w:rPr>
                <w:color w:val="000000"/>
                <w:spacing w:val="-3"/>
              </w:rPr>
              <w:t xml:space="preserve"> </w:t>
            </w:r>
            <w:r>
              <w:rPr>
                <w:color w:val="000000"/>
              </w:rPr>
              <w:t>answer</w:t>
            </w:r>
            <w:r>
              <w:rPr>
                <w:color w:val="000000"/>
                <w:spacing w:val="-3"/>
              </w:rPr>
              <w:t xml:space="preserve"> </w:t>
            </w:r>
            <w:r>
              <w:rPr>
                <w:color w:val="000000"/>
              </w:rPr>
              <w:t>and</w:t>
            </w:r>
            <w:r>
              <w:rPr>
                <w:color w:val="000000"/>
                <w:spacing w:val="-4"/>
              </w:rPr>
              <w:t xml:space="preserve"> </w:t>
            </w:r>
            <w:r>
              <w:rPr>
                <w:color w:val="000000"/>
              </w:rPr>
              <w:t>provide</w:t>
            </w:r>
            <w:r>
              <w:rPr>
                <w:color w:val="000000"/>
                <w:spacing w:val="-4"/>
              </w:rPr>
              <w:t xml:space="preserve"> </w:t>
            </w:r>
            <w:r>
              <w:rPr>
                <w:color w:val="000000"/>
              </w:rPr>
              <w:t>relevant</w:t>
            </w:r>
            <w:r>
              <w:rPr>
                <w:color w:val="000000"/>
                <w:spacing w:val="-2"/>
              </w:rPr>
              <w:t xml:space="preserve"> </w:t>
            </w:r>
            <w:r>
              <w:rPr>
                <w:color w:val="000000"/>
              </w:rPr>
              <w:t>evidence.</w:t>
            </w:r>
          </w:p>
          <w:p w14:paraId="54A6BBE0" w14:textId="77777777" w:rsidR="00425052" w:rsidRDefault="00425052">
            <w:pPr>
              <w:pStyle w:val="TableParagraph"/>
              <w:spacing w:before="11"/>
              <w:rPr>
                <w:b/>
                <w:sz w:val="21"/>
              </w:rPr>
            </w:pPr>
          </w:p>
          <w:p w14:paraId="54A6BBE1" w14:textId="77777777" w:rsidR="00425052" w:rsidRDefault="00000000">
            <w:pPr>
              <w:pStyle w:val="TableParagraph"/>
              <w:spacing w:line="266" w:lineRule="auto"/>
              <w:ind w:left="107"/>
              <w:rPr>
                <w:i/>
              </w:rPr>
            </w:pPr>
            <w:r>
              <w:rPr>
                <w:i/>
                <w:color w:val="1F487C"/>
              </w:rPr>
              <w:t xml:space="preserve">Evidence on the impact of promotions on consumer purchasing and consumption </w:t>
            </w:r>
            <w:proofErr w:type="spellStart"/>
            <w:r>
              <w:rPr>
                <w:i/>
                <w:color w:val="1F487C"/>
              </w:rPr>
              <w:t>behaviour</w:t>
            </w:r>
            <w:proofErr w:type="spellEnd"/>
            <w:r>
              <w:rPr>
                <w:i/>
                <w:color w:val="1F487C"/>
              </w:rPr>
              <w:t xml:space="preserve"> in relation to food and drink HFSS and the effectiveness of retail environment interventions suggests</w:t>
            </w:r>
            <w:r>
              <w:rPr>
                <w:i/>
                <w:color w:val="1F487C"/>
                <w:spacing w:val="-4"/>
              </w:rPr>
              <w:t xml:space="preserve"> </w:t>
            </w:r>
            <w:r>
              <w:rPr>
                <w:i/>
                <w:color w:val="1F487C"/>
              </w:rPr>
              <w:t>that</w:t>
            </w:r>
            <w:r>
              <w:rPr>
                <w:i/>
                <w:color w:val="1F487C"/>
                <w:spacing w:val="-2"/>
              </w:rPr>
              <w:t xml:space="preserve"> </w:t>
            </w:r>
            <w:r>
              <w:rPr>
                <w:i/>
                <w:color w:val="1F487C"/>
              </w:rPr>
              <w:t>restriction</w:t>
            </w:r>
            <w:r>
              <w:rPr>
                <w:i/>
                <w:color w:val="1F487C"/>
                <w:spacing w:val="-4"/>
              </w:rPr>
              <w:t xml:space="preserve"> </w:t>
            </w:r>
            <w:r>
              <w:rPr>
                <w:i/>
                <w:color w:val="1F487C"/>
              </w:rPr>
              <w:t>price</w:t>
            </w:r>
            <w:r>
              <w:rPr>
                <w:i/>
                <w:color w:val="1F487C"/>
                <w:spacing w:val="-2"/>
              </w:rPr>
              <w:t xml:space="preserve"> </w:t>
            </w:r>
            <w:r>
              <w:rPr>
                <w:i/>
                <w:color w:val="1F487C"/>
              </w:rPr>
              <w:t>and</w:t>
            </w:r>
            <w:r>
              <w:rPr>
                <w:i/>
                <w:color w:val="1F487C"/>
                <w:spacing w:val="-2"/>
              </w:rPr>
              <w:t xml:space="preserve"> </w:t>
            </w:r>
            <w:r>
              <w:rPr>
                <w:i/>
                <w:color w:val="1F487C"/>
              </w:rPr>
              <w:t>location promotions</w:t>
            </w:r>
            <w:r>
              <w:rPr>
                <w:i/>
                <w:color w:val="1F487C"/>
                <w:spacing w:val="-1"/>
              </w:rPr>
              <w:t xml:space="preserve"> </w:t>
            </w:r>
            <w:r>
              <w:rPr>
                <w:i/>
                <w:color w:val="1F487C"/>
              </w:rPr>
              <w:t>are</w:t>
            </w:r>
            <w:r>
              <w:rPr>
                <w:i/>
                <w:color w:val="1F487C"/>
                <w:spacing w:val="-4"/>
              </w:rPr>
              <w:t xml:space="preserve"> </w:t>
            </w:r>
            <w:r>
              <w:rPr>
                <w:i/>
                <w:color w:val="1F487C"/>
              </w:rPr>
              <w:t>likely</w:t>
            </w:r>
            <w:r>
              <w:rPr>
                <w:i/>
                <w:color w:val="1F487C"/>
                <w:spacing w:val="-1"/>
              </w:rPr>
              <w:t xml:space="preserve"> </w:t>
            </w:r>
            <w:r>
              <w:rPr>
                <w:i/>
                <w:color w:val="1F487C"/>
              </w:rPr>
              <w:t>to</w:t>
            </w:r>
            <w:r>
              <w:rPr>
                <w:i/>
                <w:color w:val="1F487C"/>
                <w:spacing w:val="-4"/>
              </w:rPr>
              <w:t xml:space="preserve"> </w:t>
            </w:r>
            <w:r>
              <w:rPr>
                <w:i/>
                <w:color w:val="1F487C"/>
              </w:rPr>
              <w:t>be</w:t>
            </w:r>
            <w:r>
              <w:rPr>
                <w:i/>
                <w:color w:val="1F487C"/>
                <w:spacing w:val="-2"/>
              </w:rPr>
              <w:t xml:space="preserve"> </w:t>
            </w:r>
            <w:r>
              <w:rPr>
                <w:i/>
                <w:color w:val="1F487C"/>
              </w:rPr>
              <w:t>of greater</w:t>
            </w:r>
            <w:r>
              <w:rPr>
                <w:i/>
                <w:color w:val="1F487C"/>
                <w:spacing w:val="-3"/>
              </w:rPr>
              <w:t xml:space="preserve"> </w:t>
            </w:r>
            <w:r>
              <w:rPr>
                <w:i/>
                <w:color w:val="1F487C"/>
              </w:rPr>
              <w:t>benefit</w:t>
            </w:r>
            <w:r>
              <w:rPr>
                <w:i/>
                <w:color w:val="1F487C"/>
                <w:spacing w:val="-3"/>
              </w:rPr>
              <w:t xml:space="preserve"> </w:t>
            </w:r>
            <w:r>
              <w:rPr>
                <w:i/>
                <w:color w:val="1F487C"/>
              </w:rPr>
              <w:t>to</w:t>
            </w:r>
            <w:r>
              <w:rPr>
                <w:i/>
                <w:color w:val="1F487C"/>
                <w:spacing w:val="-6"/>
              </w:rPr>
              <w:t xml:space="preserve"> </w:t>
            </w:r>
            <w:r>
              <w:rPr>
                <w:i/>
                <w:color w:val="1F487C"/>
              </w:rPr>
              <w:t>more disadvantaged groups (</w:t>
            </w:r>
            <w:hyperlink w:anchor="_bookmark21" w:history="1">
              <w:r>
                <w:rPr>
                  <w:i/>
                  <w:color w:val="1F487C"/>
                </w:rPr>
                <w:t>Martin et al., 2017</w:t>
              </w:r>
            </w:hyperlink>
            <w:r>
              <w:rPr>
                <w:i/>
                <w:color w:val="1F487C"/>
              </w:rPr>
              <w:t>).</w:t>
            </w:r>
          </w:p>
          <w:p w14:paraId="54A6BBE2" w14:textId="77777777" w:rsidR="00425052" w:rsidRDefault="00425052">
            <w:pPr>
              <w:pStyle w:val="TableParagraph"/>
              <w:rPr>
                <w:b/>
                <w:sz w:val="24"/>
              </w:rPr>
            </w:pPr>
          </w:p>
          <w:p w14:paraId="54A6BBE3" w14:textId="77777777" w:rsidR="00425052" w:rsidRDefault="00000000">
            <w:pPr>
              <w:pStyle w:val="TableParagraph"/>
              <w:ind w:left="107"/>
              <w:rPr>
                <w:b/>
              </w:rPr>
            </w:pPr>
            <w:r>
              <w:rPr>
                <w:b/>
              </w:rPr>
              <w:t>Further</w:t>
            </w:r>
            <w:r>
              <w:rPr>
                <w:b/>
                <w:spacing w:val="-4"/>
              </w:rPr>
              <w:t xml:space="preserve"> </w:t>
            </w:r>
            <w:r>
              <w:rPr>
                <w:b/>
                <w:spacing w:val="-2"/>
              </w:rPr>
              <w:t>points</w:t>
            </w:r>
          </w:p>
          <w:p w14:paraId="54A6BBE4" w14:textId="77777777" w:rsidR="00425052" w:rsidRDefault="00000000">
            <w:pPr>
              <w:pStyle w:val="TableParagraph"/>
              <w:numPr>
                <w:ilvl w:val="0"/>
                <w:numId w:val="1"/>
              </w:numPr>
              <w:tabs>
                <w:tab w:val="left" w:pos="466"/>
                <w:tab w:val="left" w:pos="468"/>
              </w:tabs>
              <w:spacing w:before="28" w:line="264" w:lineRule="auto"/>
              <w:ind w:right="336"/>
            </w:pPr>
            <w:r>
              <w:t>Is</w:t>
            </w:r>
            <w:r>
              <w:rPr>
                <w:spacing w:val="-5"/>
              </w:rPr>
              <w:t xml:space="preserve"> </w:t>
            </w:r>
            <w:r>
              <w:t>there</w:t>
            </w:r>
            <w:r>
              <w:rPr>
                <w:spacing w:val="-5"/>
              </w:rPr>
              <w:t xml:space="preserve"> </w:t>
            </w:r>
            <w:r>
              <w:t>anything</w:t>
            </w:r>
            <w:r>
              <w:rPr>
                <w:spacing w:val="-3"/>
              </w:rPr>
              <w:t xml:space="preserve"> </w:t>
            </w:r>
            <w:r>
              <w:t>else</w:t>
            </w:r>
            <w:r>
              <w:rPr>
                <w:spacing w:val="-5"/>
              </w:rPr>
              <w:t xml:space="preserve"> </w:t>
            </w:r>
            <w:r>
              <w:t>that</w:t>
            </w:r>
            <w:r>
              <w:rPr>
                <w:spacing w:val="-2"/>
              </w:rPr>
              <w:t xml:space="preserve"> </w:t>
            </w:r>
            <w:r>
              <w:t>you</w:t>
            </w:r>
            <w:r>
              <w:rPr>
                <w:spacing w:val="-3"/>
              </w:rPr>
              <w:t xml:space="preserve"> </w:t>
            </w:r>
            <w:r>
              <w:t>would</w:t>
            </w:r>
            <w:r>
              <w:rPr>
                <w:spacing w:val="-3"/>
              </w:rPr>
              <w:t xml:space="preserve"> </w:t>
            </w:r>
            <w:r>
              <w:t>like</w:t>
            </w:r>
            <w:r>
              <w:rPr>
                <w:spacing w:val="-3"/>
              </w:rPr>
              <w:t xml:space="preserve"> </w:t>
            </w:r>
            <w:r>
              <w:t>to</w:t>
            </w:r>
            <w:r>
              <w:rPr>
                <w:spacing w:val="-5"/>
              </w:rPr>
              <w:t xml:space="preserve"> </w:t>
            </w:r>
            <w:r>
              <w:t>tell</w:t>
            </w:r>
            <w:r>
              <w:rPr>
                <w:spacing w:val="-3"/>
              </w:rPr>
              <w:t xml:space="preserve"> </w:t>
            </w:r>
            <w:r>
              <w:t>us</w:t>
            </w:r>
            <w:r>
              <w:rPr>
                <w:spacing w:val="-2"/>
              </w:rPr>
              <w:t xml:space="preserve"> </w:t>
            </w:r>
            <w:r>
              <w:t>or</w:t>
            </w:r>
            <w:r>
              <w:rPr>
                <w:spacing w:val="-4"/>
              </w:rPr>
              <w:t xml:space="preserve"> </w:t>
            </w:r>
            <w:r>
              <w:t>any</w:t>
            </w:r>
            <w:r>
              <w:rPr>
                <w:spacing w:val="-5"/>
              </w:rPr>
              <w:t xml:space="preserve"> </w:t>
            </w:r>
            <w:r>
              <w:t>more</w:t>
            </w:r>
            <w:r>
              <w:rPr>
                <w:spacing w:val="-3"/>
              </w:rPr>
              <w:t xml:space="preserve"> </w:t>
            </w:r>
            <w:r>
              <w:t>information</w:t>
            </w:r>
            <w:r>
              <w:rPr>
                <w:spacing w:val="-3"/>
              </w:rPr>
              <w:t xml:space="preserve"> </w:t>
            </w:r>
            <w:r>
              <w:t>that</w:t>
            </w:r>
            <w:r>
              <w:rPr>
                <w:spacing w:val="-1"/>
              </w:rPr>
              <w:t xml:space="preserve"> </w:t>
            </w:r>
            <w:r>
              <w:t>you</w:t>
            </w:r>
            <w:r>
              <w:rPr>
                <w:spacing w:val="-3"/>
              </w:rPr>
              <w:t xml:space="preserve"> </w:t>
            </w:r>
            <w:r>
              <w:t>would like to provide for this consultation?</w:t>
            </w:r>
          </w:p>
          <w:p w14:paraId="54A6BBE5" w14:textId="77777777" w:rsidR="00425052" w:rsidRDefault="00425052">
            <w:pPr>
              <w:pStyle w:val="TableParagraph"/>
              <w:spacing w:before="8"/>
              <w:rPr>
                <w:b/>
                <w:sz w:val="24"/>
              </w:rPr>
            </w:pPr>
          </w:p>
          <w:p w14:paraId="54A6BBE6" w14:textId="77777777" w:rsidR="00425052" w:rsidRDefault="00000000">
            <w:pPr>
              <w:pStyle w:val="TableParagraph"/>
              <w:spacing w:line="266" w:lineRule="auto"/>
              <w:ind w:left="107" w:right="150"/>
              <w:rPr>
                <w:i/>
              </w:rPr>
            </w:pPr>
            <w:r>
              <w:rPr>
                <w:i/>
                <w:color w:val="1F487C"/>
              </w:rPr>
              <w:t>Although</w:t>
            </w:r>
            <w:r>
              <w:rPr>
                <w:i/>
                <w:color w:val="1F487C"/>
                <w:spacing w:val="-3"/>
              </w:rPr>
              <w:t xml:space="preserve"> </w:t>
            </w:r>
            <w:r>
              <w:rPr>
                <w:i/>
                <w:color w:val="1F487C"/>
              </w:rPr>
              <w:t>it</w:t>
            </w:r>
            <w:r>
              <w:rPr>
                <w:i/>
                <w:color w:val="1F487C"/>
                <w:spacing w:val="-1"/>
              </w:rPr>
              <w:t xml:space="preserve"> </w:t>
            </w:r>
            <w:r>
              <w:rPr>
                <w:i/>
                <w:color w:val="1F487C"/>
              </w:rPr>
              <w:t>is</w:t>
            </w:r>
            <w:r>
              <w:rPr>
                <w:i/>
                <w:color w:val="1F487C"/>
                <w:spacing w:val="-5"/>
              </w:rPr>
              <w:t xml:space="preserve"> </w:t>
            </w:r>
            <w:r>
              <w:rPr>
                <w:i/>
                <w:color w:val="1F487C"/>
              </w:rPr>
              <w:t>promising</w:t>
            </w:r>
            <w:r>
              <w:rPr>
                <w:i/>
                <w:color w:val="1F487C"/>
                <w:spacing w:val="-3"/>
              </w:rPr>
              <w:t xml:space="preserve"> </w:t>
            </w:r>
            <w:r>
              <w:rPr>
                <w:i/>
                <w:color w:val="1F487C"/>
              </w:rPr>
              <w:t>to</w:t>
            </w:r>
            <w:r>
              <w:rPr>
                <w:i/>
                <w:color w:val="1F487C"/>
                <w:spacing w:val="-3"/>
              </w:rPr>
              <w:t xml:space="preserve"> </w:t>
            </w:r>
            <w:r>
              <w:rPr>
                <w:i/>
                <w:color w:val="1F487C"/>
              </w:rPr>
              <w:t>see</w:t>
            </w:r>
            <w:r>
              <w:rPr>
                <w:i/>
                <w:color w:val="1F487C"/>
                <w:spacing w:val="-5"/>
              </w:rPr>
              <w:t xml:space="preserve"> </w:t>
            </w:r>
            <w:r>
              <w:rPr>
                <w:i/>
                <w:color w:val="1F487C"/>
              </w:rPr>
              <w:t>the</w:t>
            </w:r>
            <w:r>
              <w:rPr>
                <w:i/>
                <w:color w:val="1F487C"/>
                <w:spacing w:val="-5"/>
              </w:rPr>
              <w:t xml:space="preserve"> </w:t>
            </w:r>
            <w:r>
              <w:rPr>
                <w:i/>
                <w:color w:val="1F487C"/>
              </w:rPr>
              <w:t>Government</w:t>
            </w:r>
            <w:r>
              <w:rPr>
                <w:i/>
                <w:color w:val="1F487C"/>
                <w:spacing w:val="-4"/>
              </w:rPr>
              <w:t xml:space="preserve"> </w:t>
            </w:r>
            <w:r>
              <w:rPr>
                <w:i/>
                <w:color w:val="1F487C"/>
              </w:rPr>
              <w:t>consult</w:t>
            </w:r>
            <w:r>
              <w:rPr>
                <w:i/>
                <w:color w:val="1F487C"/>
                <w:spacing w:val="-1"/>
              </w:rPr>
              <w:t xml:space="preserve"> </w:t>
            </w:r>
            <w:r>
              <w:rPr>
                <w:i/>
                <w:color w:val="1F487C"/>
              </w:rPr>
              <w:t>on</w:t>
            </w:r>
            <w:r>
              <w:rPr>
                <w:i/>
                <w:color w:val="1F487C"/>
                <w:spacing w:val="-3"/>
              </w:rPr>
              <w:t xml:space="preserve"> </w:t>
            </w:r>
            <w:r>
              <w:rPr>
                <w:i/>
                <w:color w:val="1F487C"/>
              </w:rPr>
              <w:t>an</w:t>
            </w:r>
            <w:r>
              <w:rPr>
                <w:i/>
                <w:color w:val="1F487C"/>
                <w:spacing w:val="-5"/>
              </w:rPr>
              <w:t xml:space="preserve"> </w:t>
            </w:r>
            <w:r>
              <w:rPr>
                <w:i/>
                <w:color w:val="1F487C"/>
              </w:rPr>
              <w:t>area</w:t>
            </w:r>
            <w:r>
              <w:rPr>
                <w:i/>
                <w:color w:val="1F487C"/>
                <w:spacing w:val="-3"/>
              </w:rPr>
              <w:t xml:space="preserve"> </w:t>
            </w:r>
            <w:r>
              <w:rPr>
                <w:i/>
                <w:color w:val="1F487C"/>
              </w:rPr>
              <w:t>of</w:t>
            </w:r>
            <w:r>
              <w:rPr>
                <w:i/>
                <w:color w:val="1F487C"/>
                <w:spacing w:val="-1"/>
              </w:rPr>
              <w:t xml:space="preserve"> </w:t>
            </w:r>
            <w:r>
              <w:rPr>
                <w:i/>
                <w:color w:val="1F487C"/>
              </w:rPr>
              <w:t>promotion</w:t>
            </w:r>
            <w:r>
              <w:rPr>
                <w:i/>
                <w:color w:val="1F487C"/>
                <w:spacing w:val="-3"/>
              </w:rPr>
              <w:t xml:space="preserve"> </w:t>
            </w:r>
            <w:r>
              <w:rPr>
                <w:i/>
                <w:color w:val="1F487C"/>
              </w:rPr>
              <w:t>and</w:t>
            </w:r>
            <w:r>
              <w:rPr>
                <w:i/>
                <w:color w:val="1F487C"/>
                <w:spacing w:val="-7"/>
              </w:rPr>
              <w:t xml:space="preserve"> </w:t>
            </w:r>
            <w:r>
              <w:rPr>
                <w:i/>
                <w:color w:val="1F487C"/>
              </w:rPr>
              <w:t>marketing, it must be noted that promotion settings cannot be examined in isolation. Research suggests that promotion techniques are employed across settings, and as such require policies that address these multiple settings (</w:t>
            </w:r>
            <w:proofErr w:type="spellStart"/>
            <w:r>
              <w:fldChar w:fldCharType="begin"/>
            </w:r>
            <w:r>
              <w:instrText>HYPERLINK \l "_bookmark29"</w:instrText>
            </w:r>
            <w:r>
              <w:fldChar w:fldCharType="separate"/>
            </w:r>
            <w:r>
              <w:rPr>
                <w:i/>
                <w:color w:val="1F487C"/>
              </w:rPr>
              <w:t>Vandenbroeck</w:t>
            </w:r>
            <w:proofErr w:type="spellEnd"/>
            <w:r>
              <w:rPr>
                <w:i/>
                <w:color w:val="1F487C"/>
              </w:rPr>
              <w:t xml:space="preserve"> et al., 2007</w:t>
            </w:r>
            <w:r>
              <w:rPr>
                <w:i/>
                <w:color w:val="1F487C"/>
              </w:rPr>
              <w:fldChar w:fldCharType="end"/>
            </w:r>
            <w:r>
              <w:rPr>
                <w:i/>
                <w:color w:val="1F487C"/>
              </w:rPr>
              <w:t>). There has also been an encouragement from the literature to develop research techniques which evaluate the</w:t>
            </w:r>
          </w:p>
          <w:p w14:paraId="54A6BBE7" w14:textId="77777777" w:rsidR="00425052" w:rsidRDefault="00000000">
            <w:pPr>
              <w:pStyle w:val="TableParagraph"/>
              <w:spacing w:line="236" w:lineRule="exact"/>
              <w:ind w:left="107"/>
              <w:rPr>
                <w:i/>
              </w:rPr>
            </w:pPr>
            <w:r>
              <w:rPr>
                <w:i/>
                <w:color w:val="1F487C"/>
              </w:rPr>
              <w:t>outcomes</w:t>
            </w:r>
            <w:r>
              <w:rPr>
                <w:i/>
                <w:color w:val="1F487C"/>
                <w:spacing w:val="-7"/>
              </w:rPr>
              <w:t xml:space="preserve"> </w:t>
            </w:r>
            <w:r>
              <w:rPr>
                <w:i/>
                <w:color w:val="1F487C"/>
              </w:rPr>
              <w:t>of</w:t>
            </w:r>
            <w:r>
              <w:rPr>
                <w:i/>
                <w:color w:val="1F487C"/>
                <w:spacing w:val="-6"/>
              </w:rPr>
              <w:t xml:space="preserve"> </w:t>
            </w:r>
            <w:r>
              <w:rPr>
                <w:i/>
                <w:color w:val="1F487C"/>
              </w:rPr>
              <w:t>these</w:t>
            </w:r>
            <w:r>
              <w:rPr>
                <w:i/>
                <w:color w:val="1F487C"/>
                <w:spacing w:val="-5"/>
              </w:rPr>
              <w:t xml:space="preserve"> </w:t>
            </w:r>
            <w:r>
              <w:rPr>
                <w:i/>
                <w:color w:val="1F487C"/>
              </w:rPr>
              <w:t>policies,</w:t>
            </w:r>
            <w:r>
              <w:rPr>
                <w:i/>
                <w:color w:val="1F487C"/>
                <w:spacing w:val="-4"/>
              </w:rPr>
              <w:t xml:space="preserve"> </w:t>
            </w:r>
            <w:proofErr w:type="gramStart"/>
            <w:r>
              <w:rPr>
                <w:i/>
                <w:color w:val="1F487C"/>
              </w:rPr>
              <w:t>in</w:t>
            </w:r>
            <w:r>
              <w:rPr>
                <w:i/>
                <w:color w:val="1F487C"/>
                <w:spacing w:val="-6"/>
              </w:rPr>
              <w:t xml:space="preserve"> </w:t>
            </w:r>
            <w:r>
              <w:rPr>
                <w:i/>
                <w:color w:val="1F487C"/>
              </w:rPr>
              <w:t>order</w:t>
            </w:r>
            <w:r>
              <w:rPr>
                <w:i/>
                <w:color w:val="1F487C"/>
                <w:spacing w:val="-6"/>
              </w:rPr>
              <w:t xml:space="preserve"> </w:t>
            </w:r>
            <w:r>
              <w:rPr>
                <w:i/>
                <w:color w:val="1F487C"/>
              </w:rPr>
              <w:t>to</w:t>
            </w:r>
            <w:proofErr w:type="gramEnd"/>
            <w:r>
              <w:rPr>
                <w:i/>
                <w:color w:val="1F487C"/>
                <w:spacing w:val="-7"/>
              </w:rPr>
              <w:t xml:space="preserve"> </w:t>
            </w:r>
            <w:r>
              <w:rPr>
                <w:i/>
                <w:color w:val="1F487C"/>
              </w:rPr>
              <w:t>strengthen</w:t>
            </w:r>
            <w:r>
              <w:rPr>
                <w:i/>
                <w:color w:val="1F487C"/>
                <w:spacing w:val="-7"/>
              </w:rPr>
              <w:t xml:space="preserve"> </w:t>
            </w:r>
            <w:r>
              <w:rPr>
                <w:i/>
                <w:color w:val="1F487C"/>
              </w:rPr>
              <w:t>their</w:t>
            </w:r>
            <w:r>
              <w:rPr>
                <w:i/>
                <w:color w:val="1F487C"/>
                <w:spacing w:val="-6"/>
              </w:rPr>
              <w:t xml:space="preserve"> </w:t>
            </w:r>
            <w:r>
              <w:rPr>
                <w:i/>
                <w:color w:val="1F487C"/>
              </w:rPr>
              <w:t>effectiveness</w:t>
            </w:r>
            <w:r>
              <w:rPr>
                <w:i/>
                <w:color w:val="1F487C"/>
                <w:spacing w:val="-6"/>
              </w:rPr>
              <w:t xml:space="preserve"> </w:t>
            </w:r>
            <w:r>
              <w:rPr>
                <w:i/>
                <w:color w:val="1F487C"/>
              </w:rPr>
              <w:t>(</w:t>
            </w:r>
            <w:hyperlink w:anchor="_bookmark6" w:history="1">
              <w:r>
                <w:rPr>
                  <w:i/>
                  <w:color w:val="1F487C"/>
                </w:rPr>
                <w:t>Chambers</w:t>
              </w:r>
              <w:r>
                <w:rPr>
                  <w:i/>
                  <w:color w:val="1F487C"/>
                  <w:spacing w:val="-7"/>
                </w:rPr>
                <w:t xml:space="preserve"> </w:t>
              </w:r>
              <w:r>
                <w:rPr>
                  <w:i/>
                  <w:color w:val="1F487C"/>
                </w:rPr>
                <w:t>et</w:t>
              </w:r>
              <w:r>
                <w:rPr>
                  <w:i/>
                  <w:color w:val="1F487C"/>
                  <w:spacing w:val="-6"/>
                </w:rPr>
                <w:t xml:space="preserve"> </w:t>
              </w:r>
              <w:r>
                <w:rPr>
                  <w:i/>
                  <w:color w:val="1F487C"/>
                </w:rPr>
                <w:t>al.,</w:t>
              </w:r>
              <w:r>
                <w:rPr>
                  <w:i/>
                  <w:color w:val="1F487C"/>
                  <w:spacing w:val="-3"/>
                </w:rPr>
                <w:t xml:space="preserve"> </w:t>
              </w:r>
              <w:r>
                <w:rPr>
                  <w:i/>
                  <w:color w:val="1F487C"/>
                  <w:spacing w:val="-2"/>
                </w:rPr>
                <w:t>2015</w:t>
              </w:r>
            </w:hyperlink>
            <w:r>
              <w:rPr>
                <w:i/>
                <w:color w:val="1F487C"/>
                <w:spacing w:val="-2"/>
              </w:rPr>
              <w:t>).</w:t>
            </w:r>
          </w:p>
        </w:tc>
      </w:tr>
    </w:tbl>
    <w:p w14:paraId="54A6BBE9" w14:textId="77777777" w:rsidR="00425052" w:rsidRDefault="00425052">
      <w:pPr>
        <w:spacing w:line="236" w:lineRule="exact"/>
        <w:sectPr w:rsidR="00425052">
          <w:pgSz w:w="11910" w:h="16840"/>
          <w:pgMar w:top="1260" w:right="1080" w:bottom="1740" w:left="1080" w:header="0" w:footer="1411" w:gutter="0"/>
          <w:cols w:space="720"/>
        </w:sectPr>
      </w:pPr>
    </w:p>
    <w:p w14:paraId="54A6BBEA" w14:textId="77777777" w:rsidR="00425052" w:rsidRDefault="00425052">
      <w:pPr>
        <w:spacing w:before="1"/>
        <w:rPr>
          <w:b/>
          <w:sz w:val="2"/>
        </w:r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425052" w14:paraId="54A6BBEE" w14:textId="77777777">
        <w:trPr>
          <w:trHeight w:val="4199"/>
        </w:trPr>
        <w:tc>
          <w:tcPr>
            <w:tcW w:w="9516" w:type="dxa"/>
          </w:tcPr>
          <w:p w14:paraId="54A6BBEB" w14:textId="77777777" w:rsidR="00425052" w:rsidRDefault="00000000">
            <w:pPr>
              <w:pStyle w:val="TableParagraph"/>
              <w:spacing w:before="19" w:line="266" w:lineRule="auto"/>
              <w:ind w:left="107" w:right="152"/>
              <w:rPr>
                <w:i/>
              </w:rPr>
            </w:pPr>
            <w:r>
              <w:rPr>
                <w:i/>
                <w:color w:val="1F487C"/>
              </w:rPr>
              <w:t>As</w:t>
            </w:r>
            <w:r>
              <w:rPr>
                <w:i/>
                <w:color w:val="1F487C"/>
                <w:spacing w:val="-1"/>
              </w:rPr>
              <w:t xml:space="preserve"> </w:t>
            </w:r>
            <w:r>
              <w:rPr>
                <w:i/>
                <w:color w:val="1F487C"/>
              </w:rPr>
              <w:t>such,</w:t>
            </w:r>
            <w:r>
              <w:rPr>
                <w:i/>
                <w:color w:val="1F487C"/>
                <w:spacing w:val="-3"/>
              </w:rPr>
              <w:t xml:space="preserve"> </w:t>
            </w:r>
            <w:r>
              <w:rPr>
                <w:i/>
                <w:color w:val="1F487C"/>
              </w:rPr>
              <w:t>the</w:t>
            </w:r>
            <w:r>
              <w:rPr>
                <w:i/>
                <w:color w:val="1F487C"/>
                <w:spacing w:val="-2"/>
              </w:rPr>
              <w:t xml:space="preserve"> </w:t>
            </w:r>
            <w:r>
              <w:rPr>
                <w:i/>
                <w:color w:val="1F487C"/>
              </w:rPr>
              <w:t>UK</w:t>
            </w:r>
            <w:r>
              <w:rPr>
                <w:i/>
                <w:color w:val="1F487C"/>
                <w:spacing w:val="-4"/>
              </w:rPr>
              <w:t xml:space="preserve"> </w:t>
            </w:r>
            <w:r>
              <w:rPr>
                <w:i/>
                <w:color w:val="1F487C"/>
              </w:rPr>
              <w:t>Government</w:t>
            </w:r>
            <w:r>
              <w:rPr>
                <w:i/>
                <w:color w:val="1F487C"/>
                <w:spacing w:val="-3"/>
              </w:rPr>
              <w:t xml:space="preserve"> </w:t>
            </w:r>
            <w:r>
              <w:rPr>
                <w:i/>
                <w:color w:val="1F487C"/>
              </w:rPr>
              <w:t>should</w:t>
            </w:r>
            <w:r>
              <w:rPr>
                <w:i/>
                <w:color w:val="1F487C"/>
                <w:spacing w:val="-2"/>
              </w:rPr>
              <w:t xml:space="preserve"> </w:t>
            </w:r>
            <w:r>
              <w:rPr>
                <w:i/>
                <w:color w:val="1F487C"/>
              </w:rPr>
              <w:t>seek</w:t>
            </w:r>
            <w:r>
              <w:rPr>
                <w:i/>
                <w:color w:val="1F487C"/>
                <w:spacing w:val="-6"/>
              </w:rPr>
              <w:t xml:space="preserve"> </w:t>
            </w:r>
            <w:r>
              <w:rPr>
                <w:i/>
                <w:color w:val="1F487C"/>
              </w:rPr>
              <w:t>to</w:t>
            </w:r>
            <w:r>
              <w:rPr>
                <w:i/>
                <w:color w:val="1F487C"/>
                <w:spacing w:val="-2"/>
              </w:rPr>
              <w:t xml:space="preserve"> </w:t>
            </w:r>
            <w:r>
              <w:rPr>
                <w:i/>
                <w:color w:val="1F487C"/>
              </w:rPr>
              <w:t>consult on</w:t>
            </w:r>
            <w:r>
              <w:rPr>
                <w:i/>
                <w:color w:val="1F487C"/>
                <w:spacing w:val="-2"/>
              </w:rPr>
              <w:t xml:space="preserve"> </w:t>
            </w:r>
            <w:r>
              <w:rPr>
                <w:i/>
                <w:color w:val="1F487C"/>
              </w:rPr>
              <w:t>other</w:t>
            </w:r>
            <w:r>
              <w:rPr>
                <w:i/>
                <w:color w:val="1F487C"/>
                <w:spacing w:val="-3"/>
              </w:rPr>
              <w:t xml:space="preserve"> </w:t>
            </w:r>
            <w:r>
              <w:rPr>
                <w:i/>
                <w:color w:val="1F487C"/>
              </w:rPr>
              <w:t>areas</w:t>
            </w:r>
            <w:r>
              <w:rPr>
                <w:i/>
                <w:color w:val="1F487C"/>
                <w:spacing w:val="-1"/>
              </w:rPr>
              <w:t xml:space="preserve"> </w:t>
            </w:r>
            <w:r>
              <w:rPr>
                <w:i/>
                <w:color w:val="1F487C"/>
              </w:rPr>
              <w:t>known</w:t>
            </w:r>
            <w:r>
              <w:rPr>
                <w:i/>
                <w:color w:val="1F487C"/>
                <w:spacing w:val="-2"/>
              </w:rPr>
              <w:t xml:space="preserve"> </w:t>
            </w:r>
            <w:r>
              <w:rPr>
                <w:i/>
                <w:color w:val="1F487C"/>
              </w:rPr>
              <w:t>to</w:t>
            </w:r>
            <w:r>
              <w:rPr>
                <w:i/>
                <w:color w:val="1F487C"/>
                <w:spacing w:val="-4"/>
              </w:rPr>
              <w:t xml:space="preserve"> </w:t>
            </w:r>
            <w:r>
              <w:rPr>
                <w:i/>
                <w:color w:val="1F487C"/>
              </w:rPr>
              <w:t>contain</w:t>
            </w:r>
            <w:r>
              <w:rPr>
                <w:i/>
                <w:color w:val="1F487C"/>
                <w:spacing w:val="-4"/>
              </w:rPr>
              <w:t xml:space="preserve"> </w:t>
            </w:r>
            <w:r>
              <w:rPr>
                <w:i/>
                <w:color w:val="1F487C"/>
              </w:rPr>
              <w:t>prevalent forms of promotion, such as the online environment (</w:t>
            </w:r>
            <w:hyperlink w:anchor="_bookmark11" w:history="1">
              <w:r>
                <w:rPr>
                  <w:i/>
                  <w:color w:val="1F487C"/>
                </w:rPr>
                <w:t>Hastings et al., 2003</w:t>
              </w:r>
            </w:hyperlink>
            <w:r>
              <w:rPr>
                <w:i/>
                <w:color w:val="1F487C"/>
              </w:rPr>
              <w:t xml:space="preserve">, </w:t>
            </w:r>
            <w:hyperlink w:anchor="_bookmark3" w:history="1">
              <w:r>
                <w:rPr>
                  <w:i/>
                  <w:color w:val="1F487C"/>
                </w:rPr>
                <w:t>Cairns et al., 2013</w:t>
              </w:r>
            </w:hyperlink>
            <w:r>
              <w:rPr>
                <w:i/>
                <w:color w:val="1F487C"/>
              </w:rPr>
              <w:t xml:space="preserve">, </w:t>
            </w:r>
            <w:hyperlink w:anchor="_bookmark6" w:history="1">
              <w:r>
                <w:rPr>
                  <w:i/>
                  <w:color w:val="1F487C"/>
                </w:rPr>
                <w:t>Chambers et al., 2015</w:t>
              </w:r>
            </w:hyperlink>
            <w:r>
              <w:rPr>
                <w:i/>
                <w:color w:val="1F487C"/>
              </w:rPr>
              <w:t xml:space="preserve">, </w:t>
            </w:r>
            <w:hyperlink w:anchor="_bookmark26" w:history="1">
              <w:proofErr w:type="spellStart"/>
              <w:r>
                <w:rPr>
                  <w:i/>
                  <w:color w:val="1F487C"/>
                </w:rPr>
                <w:t>Tatlow</w:t>
              </w:r>
              <w:proofErr w:type="spellEnd"/>
              <w:r>
                <w:rPr>
                  <w:i/>
                  <w:color w:val="1F487C"/>
                </w:rPr>
                <w:t>-Golden et al., 2016</w:t>
              </w:r>
            </w:hyperlink>
            <w:r>
              <w:rPr>
                <w:i/>
                <w:color w:val="1F487C"/>
              </w:rPr>
              <w:t xml:space="preserve">, </w:t>
            </w:r>
            <w:hyperlink w:anchor="_bookmark0" w:history="1">
              <w:proofErr w:type="spellStart"/>
              <w:r>
                <w:rPr>
                  <w:i/>
                  <w:color w:val="1F487C"/>
                </w:rPr>
                <w:t>Boyland</w:t>
              </w:r>
              <w:proofErr w:type="spellEnd"/>
              <w:r>
                <w:rPr>
                  <w:i/>
                  <w:color w:val="1F487C"/>
                </w:rPr>
                <w:t xml:space="preserve"> and </w:t>
              </w:r>
              <w:proofErr w:type="spellStart"/>
              <w:r>
                <w:rPr>
                  <w:i/>
                  <w:color w:val="1F487C"/>
                </w:rPr>
                <w:t>Tatlow</w:t>
              </w:r>
              <w:proofErr w:type="spellEnd"/>
              <w:r>
                <w:rPr>
                  <w:i/>
                  <w:color w:val="1F487C"/>
                </w:rPr>
                <w:t>-Golden, 2017</w:t>
              </w:r>
            </w:hyperlink>
            <w:r>
              <w:rPr>
                <w:i/>
                <w:color w:val="1F487C"/>
              </w:rPr>
              <w:t>) or sports</w:t>
            </w:r>
            <w:r>
              <w:rPr>
                <w:i/>
                <w:color w:val="1F487C"/>
                <w:spacing w:val="-3"/>
              </w:rPr>
              <w:t xml:space="preserve"> </w:t>
            </w:r>
            <w:r>
              <w:rPr>
                <w:i/>
                <w:color w:val="1F487C"/>
              </w:rPr>
              <w:t>settings</w:t>
            </w:r>
            <w:r>
              <w:rPr>
                <w:i/>
                <w:color w:val="1F487C"/>
                <w:spacing w:val="-1"/>
              </w:rPr>
              <w:t xml:space="preserve"> </w:t>
            </w:r>
            <w:r>
              <w:rPr>
                <w:i/>
                <w:color w:val="1F487C"/>
              </w:rPr>
              <w:t>(</w:t>
            </w:r>
            <w:hyperlink w:anchor="_bookmark5" w:history="1">
              <w:r>
                <w:rPr>
                  <w:i/>
                  <w:color w:val="1F487C"/>
                </w:rPr>
                <w:t>Carter</w:t>
              </w:r>
              <w:r>
                <w:rPr>
                  <w:i/>
                  <w:color w:val="1F487C"/>
                  <w:spacing w:val="-2"/>
                </w:rPr>
                <w:t xml:space="preserve"> </w:t>
              </w:r>
              <w:r>
                <w:rPr>
                  <w:i/>
                  <w:color w:val="1F487C"/>
                </w:rPr>
                <w:t>et</w:t>
              </w:r>
              <w:r>
                <w:rPr>
                  <w:i/>
                  <w:color w:val="1F487C"/>
                  <w:spacing w:val="-2"/>
                </w:rPr>
                <w:t xml:space="preserve"> </w:t>
              </w:r>
              <w:r>
                <w:rPr>
                  <w:i/>
                  <w:color w:val="1F487C"/>
                </w:rPr>
                <w:t>al.,</w:t>
              </w:r>
              <w:r>
                <w:rPr>
                  <w:i/>
                  <w:color w:val="1F487C"/>
                  <w:spacing w:val="-2"/>
                </w:rPr>
                <w:t xml:space="preserve"> </w:t>
              </w:r>
              <w:r>
                <w:rPr>
                  <w:i/>
                  <w:color w:val="1F487C"/>
                </w:rPr>
                <w:t>2011</w:t>
              </w:r>
            </w:hyperlink>
            <w:r>
              <w:rPr>
                <w:i/>
                <w:color w:val="1F487C"/>
              </w:rPr>
              <w:t>,</w:t>
            </w:r>
            <w:r>
              <w:rPr>
                <w:i/>
                <w:color w:val="1F487C"/>
                <w:spacing w:val="-2"/>
              </w:rPr>
              <w:t xml:space="preserve"> </w:t>
            </w:r>
            <w:hyperlink w:anchor="_bookmark18" w:history="1">
              <w:r>
                <w:rPr>
                  <w:i/>
                  <w:color w:val="1F487C"/>
                </w:rPr>
                <w:t>Kelly et</w:t>
              </w:r>
              <w:r>
                <w:rPr>
                  <w:i/>
                  <w:color w:val="1F487C"/>
                  <w:spacing w:val="-2"/>
                </w:rPr>
                <w:t xml:space="preserve"> </w:t>
              </w:r>
              <w:r>
                <w:rPr>
                  <w:i/>
                  <w:color w:val="1F487C"/>
                </w:rPr>
                <w:t>al., 2014</w:t>
              </w:r>
            </w:hyperlink>
            <w:r>
              <w:rPr>
                <w:i/>
                <w:color w:val="1F487C"/>
              </w:rPr>
              <w:t xml:space="preserve">, </w:t>
            </w:r>
            <w:hyperlink w:anchor="_bookmark1" w:history="1">
              <w:r>
                <w:rPr>
                  <w:i/>
                  <w:color w:val="1F487C"/>
                </w:rPr>
                <w:t>Bragg</w:t>
              </w:r>
              <w:r>
                <w:rPr>
                  <w:i/>
                  <w:color w:val="1F487C"/>
                  <w:spacing w:val="-3"/>
                </w:rPr>
                <w:t xml:space="preserve"> </w:t>
              </w:r>
              <w:r>
                <w:rPr>
                  <w:i/>
                  <w:color w:val="1F487C"/>
                </w:rPr>
                <w:t>et al., 2018</w:t>
              </w:r>
            </w:hyperlink>
            <w:r>
              <w:rPr>
                <w:i/>
                <w:color w:val="1F487C"/>
              </w:rPr>
              <w:t>).</w:t>
            </w:r>
            <w:r>
              <w:rPr>
                <w:i/>
                <w:color w:val="1F487C"/>
                <w:spacing w:val="-2"/>
              </w:rPr>
              <w:t xml:space="preserve"> </w:t>
            </w:r>
            <w:r>
              <w:rPr>
                <w:i/>
                <w:color w:val="1F487C"/>
              </w:rPr>
              <w:t>Both</w:t>
            </w:r>
            <w:r>
              <w:rPr>
                <w:i/>
                <w:color w:val="1F487C"/>
                <w:spacing w:val="-2"/>
              </w:rPr>
              <w:t xml:space="preserve"> </w:t>
            </w:r>
            <w:r>
              <w:rPr>
                <w:i/>
                <w:color w:val="1F487C"/>
              </w:rPr>
              <w:t>the</w:t>
            </w:r>
            <w:r>
              <w:rPr>
                <w:i/>
                <w:color w:val="1F487C"/>
                <w:spacing w:val="-1"/>
              </w:rPr>
              <w:t xml:space="preserve"> </w:t>
            </w:r>
            <w:r>
              <w:rPr>
                <w:i/>
                <w:color w:val="1F487C"/>
              </w:rPr>
              <w:t>physical</w:t>
            </w:r>
            <w:r>
              <w:rPr>
                <w:i/>
                <w:color w:val="1F487C"/>
                <w:spacing w:val="-2"/>
              </w:rPr>
              <w:t xml:space="preserve"> </w:t>
            </w:r>
            <w:r>
              <w:rPr>
                <w:i/>
                <w:color w:val="1F487C"/>
              </w:rPr>
              <w:t>and online environment must be considered in future consultations and policies.</w:t>
            </w:r>
          </w:p>
          <w:p w14:paraId="54A6BBEC" w14:textId="77777777" w:rsidR="00425052" w:rsidRDefault="00425052">
            <w:pPr>
              <w:pStyle w:val="TableParagraph"/>
              <w:rPr>
                <w:b/>
                <w:sz w:val="24"/>
              </w:rPr>
            </w:pPr>
          </w:p>
          <w:p w14:paraId="54A6BBED" w14:textId="77777777" w:rsidR="00425052" w:rsidRDefault="00000000">
            <w:pPr>
              <w:pStyle w:val="TableParagraph"/>
              <w:spacing w:line="266" w:lineRule="auto"/>
              <w:ind w:left="107" w:right="133"/>
              <w:rPr>
                <w:i/>
              </w:rPr>
            </w:pPr>
            <w:r>
              <w:rPr>
                <w:i/>
                <w:color w:val="1F487C"/>
              </w:rPr>
              <w:t>The UK Government must also consider that promotion does not solely occur through price promotions. Research has shown that promotion techniques can be associated with encouraging positive attitudes towards a brand, and this is particularly prevalent among children (</w:t>
            </w:r>
            <w:hyperlink w:anchor="_bookmark15" w:history="1">
              <w:r>
                <w:rPr>
                  <w:i/>
                  <w:color w:val="1F487C"/>
                </w:rPr>
                <w:t>Hernandez and Chapa, 2010</w:t>
              </w:r>
            </w:hyperlink>
            <w:r>
              <w:rPr>
                <w:i/>
                <w:color w:val="1F487C"/>
              </w:rPr>
              <w:t xml:space="preserve">, </w:t>
            </w:r>
            <w:hyperlink w:anchor="_bookmark19" w:history="1">
              <w:r>
                <w:rPr>
                  <w:i/>
                  <w:color w:val="1F487C"/>
                </w:rPr>
                <w:t>Kelly et al., 2011</w:t>
              </w:r>
            </w:hyperlink>
            <w:r>
              <w:rPr>
                <w:i/>
                <w:color w:val="1F487C"/>
              </w:rPr>
              <w:t xml:space="preserve">, </w:t>
            </w:r>
            <w:hyperlink w:anchor="_bookmark7" w:history="1">
              <w:proofErr w:type="spellStart"/>
              <w:r>
                <w:rPr>
                  <w:i/>
                  <w:color w:val="1F487C"/>
                </w:rPr>
                <w:t>Confos</w:t>
              </w:r>
              <w:proofErr w:type="spellEnd"/>
              <w:r>
                <w:rPr>
                  <w:i/>
                  <w:color w:val="1F487C"/>
                </w:rPr>
                <w:t xml:space="preserve"> and Davis, 2016</w:t>
              </w:r>
            </w:hyperlink>
            <w:r>
              <w:rPr>
                <w:i/>
                <w:color w:val="1F487C"/>
              </w:rPr>
              <w:t xml:space="preserve">, </w:t>
            </w:r>
            <w:hyperlink w:anchor="_bookmark22" w:history="1">
              <w:r>
                <w:rPr>
                  <w:i/>
                  <w:color w:val="1F487C"/>
                </w:rPr>
                <w:t>Norman et</w:t>
              </w:r>
            </w:hyperlink>
            <w:r>
              <w:rPr>
                <w:i/>
                <w:color w:val="1F487C"/>
              </w:rPr>
              <w:t xml:space="preserve"> </w:t>
            </w:r>
            <w:hyperlink w:anchor="_bookmark22" w:history="1">
              <w:r>
                <w:rPr>
                  <w:i/>
                  <w:color w:val="1F487C"/>
                </w:rPr>
                <w:t>al., 2018</w:t>
              </w:r>
            </w:hyperlink>
            <w:r>
              <w:rPr>
                <w:i/>
                <w:color w:val="1F487C"/>
              </w:rPr>
              <w:t>). As such, the UK Government should not only focus on single forms of promotion in silos, but rather examine different forms of promotion concurrently. This may ensure that policies</w:t>
            </w:r>
            <w:r>
              <w:rPr>
                <w:i/>
                <w:color w:val="1F487C"/>
                <w:spacing w:val="-3"/>
              </w:rPr>
              <w:t xml:space="preserve"> </w:t>
            </w:r>
            <w:r>
              <w:rPr>
                <w:i/>
                <w:color w:val="1F487C"/>
              </w:rPr>
              <w:t>generate</w:t>
            </w:r>
            <w:r>
              <w:rPr>
                <w:i/>
                <w:color w:val="1F487C"/>
                <w:spacing w:val="-4"/>
              </w:rPr>
              <w:t xml:space="preserve"> </w:t>
            </w:r>
            <w:r>
              <w:rPr>
                <w:i/>
                <w:color w:val="1F487C"/>
              </w:rPr>
              <w:t>the</w:t>
            </w:r>
            <w:r>
              <w:rPr>
                <w:i/>
                <w:color w:val="1F487C"/>
                <w:spacing w:val="-4"/>
              </w:rPr>
              <w:t xml:space="preserve"> </w:t>
            </w:r>
            <w:r>
              <w:rPr>
                <w:i/>
                <w:color w:val="1F487C"/>
              </w:rPr>
              <w:t>intended</w:t>
            </w:r>
            <w:r>
              <w:rPr>
                <w:i/>
                <w:color w:val="1F487C"/>
                <w:spacing w:val="-3"/>
              </w:rPr>
              <w:t xml:space="preserve"> </w:t>
            </w:r>
            <w:r>
              <w:rPr>
                <w:i/>
                <w:color w:val="1F487C"/>
              </w:rPr>
              <w:t>outcomes</w:t>
            </w:r>
            <w:r>
              <w:rPr>
                <w:i/>
                <w:color w:val="1F487C"/>
                <w:spacing w:val="-4"/>
              </w:rPr>
              <w:t xml:space="preserve"> </w:t>
            </w:r>
            <w:r>
              <w:rPr>
                <w:i/>
                <w:color w:val="1F487C"/>
              </w:rPr>
              <w:t>of</w:t>
            </w:r>
            <w:r>
              <w:rPr>
                <w:i/>
                <w:color w:val="1F487C"/>
                <w:spacing w:val="-4"/>
              </w:rPr>
              <w:t xml:space="preserve"> </w:t>
            </w:r>
            <w:r>
              <w:rPr>
                <w:i/>
                <w:color w:val="1F487C"/>
              </w:rPr>
              <w:t>reducing</w:t>
            </w:r>
            <w:r>
              <w:rPr>
                <w:i/>
                <w:color w:val="1F487C"/>
                <w:spacing w:val="-3"/>
              </w:rPr>
              <w:t xml:space="preserve"> </w:t>
            </w:r>
            <w:r>
              <w:rPr>
                <w:i/>
                <w:color w:val="1F487C"/>
              </w:rPr>
              <w:t>exposure</w:t>
            </w:r>
            <w:r>
              <w:rPr>
                <w:i/>
                <w:color w:val="1F487C"/>
                <w:spacing w:val="-4"/>
              </w:rPr>
              <w:t xml:space="preserve"> </w:t>
            </w:r>
            <w:r>
              <w:rPr>
                <w:i/>
                <w:color w:val="1F487C"/>
              </w:rPr>
              <w:t>to</w:t>
            </w:r>
            <w:r>
              <w:rPr>
                <w:i/>
                <w:color w:val="1F487C"/>
                <w:spacing w:val="-3"/>
              </w:rPr>
              <w:t xml:space="preserve"> </w:t>
            </w:r>
            <w:r>
              <w:rPr>
                <w:i/>
                <w:color w:val="1F487C"/>
              </w:rPr>
              <w:t>promotions</w:t>
            </w:r>
            <w:r>
              <w:rPr>
                <w:i/>
                <w:color w:val="1F487C"/>
                <w:spacing w:val="-2"/>
              </w:rPr>
              <w:t xml:space="preserve"> </w:t>
            </w:r>
            <w:r>
              <w:rPr>
                <w:i/>
                <w:color w:val="1F487C"/>
              </w:rPr>
              <w:t>of</w:t>
            </w:r>
            <w:r>
              <w:rPr>
                <w:i/>
                <w:color w:val="1F487C"/>
                <w:spacing w:val="-4"/>
              </w:rPr>
              <w:t xml:space="preserve"> </w:t>
            </w:r>
            <w:r>
              <w:rPr>
                <w:i/>
                <w:color w:val="1F487C"/>
              </w:rPr>
              <w:t>HFSS</w:t>
            </w:r>
            <w:r>
              <w:rPr>
                <w:i/>
                <w:color w:val="1F487C"/>
                <w:spacing w:val="-3"/>
              </w:rPr>
              <w:t xml:space="preserve"> </w:t>
            </w:r>
            <w:r>
              <w:rPr>
                <w:i/>
                <w:color w:val="1F487C"/>
              </w:rPr>
              <w:t>food</w:t>
            </w:r>
            <w:r>
              <w:rPr>
                <w:i/>
                <w:color w:val="1F487C"/>
                <w:spacing w:val="-4"/>
              </w:rPr>
              <w:t xml:space="preserve"> </w:t>
            </w:r>
            <w:r>
              <w:rPr>
                <w:i/>
                <w:color w:val="1F487C"/>
              </w:rPr>
              <w:t>and beverages that may encourage unhealthy dietary preferences among children and adults.</w:t>
            </w:r>
          </w:p>
        </w:tc>
      </w:tr>
      <w:tr w:rsidR="00425052" w14:paraId="54A6BBF0" w14:textId="77777777">
        <w:trPr>
          <w:trHeight w:val="386"/>
        </w:trPr>
        <w:tc>
          <w:tcPr>
            <w:tcW w:w="9516" w:type="dxa"/>
          </w:tcPr>
          <w:p w14:paraId="54A6BBEF" w14:textId="77777777" w:rsidR="00425052" w:rsidRDefault="00000000">
            <w:pPr>
              <w:pStyle w:val="TableParagraph"/>
              <w:spacing w:before="72"/>
              <w:ind w:left="107"/>
              <w:rPr>
                <w:b/>
              </w:rPr>
            </w:pPr>
            <w:r>
              <w:rPr>
                <w:b/>
              </w:rPr>
              <w:t>When</w:t>
            </w:r>
            <w:r>
              <w:rPr>
                <w:b/>
                <w:spacing w:val="-5"/>
              </w:rPr>
              <w:t xml:space="preserve"> </w:t>
            </w:r>
            <w:r>
              <w:rPr>
                <w:b/>
              </w:rPr>
              <w:t>was</w:t>
            </w:r>
            <w:r>
              <w:rPr>
                <w:b/>
                <w:spacing w:val="-2"/>
              </w:rPr>
              <w:t xml:space="preserve"> </w:t>
            </w:r>
            <w:r>
              <w:rPr>
                <w:b/>
              </w:rPr>
              <w:t>the</w:t>
            </w:r>
            <w:r>
              <w:rPr>
                <w:b/>
                <w:spacing w:val="-8"/>
              </w:rPr>
              <w:t xml:space="preserve"> </w:t>
            </w:r>
            <w:r>
              <w:rPr>
                <w:b/>
              </w:rPr>
              <w:t>response</w:t>
            </w:r>
            <w:r>
              <w:rPr>
                <w:b/>
                <w:spacing w:val="-5"/>
              </w:rPr>
              <w:t xml:space="preserve"> </w:t>
            </w:r>
            <w:r>
              <w:rPr>
                <w:b/>
                <w:spacing w:val="-2"/>
              </w:rPr>
              <w:t>submitted?</w:t>
            </w:r>
          </w:p>
        </w:tc>
      </w:tr>
      <w:tr w:rsidR="00425052" w14:paraId="54A6BBF2" w14:textId="77777777">
        <w:trPr>
          <w:trHeight w:val="558"/>
        </w:trPr>
        <w:tc>
          <w:tcPr>
            <w:tcW w:w="9516" w:type="dxa"/>
          </w:tcPr>
          <w:p w14:paraId="54A6BBF1" w14:textId="77777777" w:rsidR="00425052" w:rsidRDefault="00000000">
            <w:pPr>
              <w:pStyle w:val="TableParagraph"/>
              <w:spacing w:before="16"/>
              <w:ind w:left="107"/>
            </w:pPr>
            <w:r>
              <w:t>20</w:t>
            </w:r>
            <w:r>
              <w:rPr>
                <w:vertAlign w:val="superscript"/>
              </w:rPr>
              <w:t>th</w:t>
            </w:r>
            <w:r>
              <w:rPr>
                <w:spacing w:val="-6"/>
              </w:rPr>
              <w:t xml:space="preserve"> </w:t>
            </w:r>
            <w:r>
              <w:t>March</w:t>
            </w:r>
            <w:r>
              <w:rPr>
                <w:spacing w:val="-5"/>
              </w:rPr>
              <w:t xml:space="preserve"> </w:t>
            </w:r>
            <w:r>
              <w:rPr>
                <w:spacing w:val="-4"/>
              </w:rPr>
              <w:t>2019</w:t>
            </w:r>
          </w:p>
        </w:tc>
      </w:tr>
      <w:tr w:rsidR="00425052" w14:paraId="54A6BBF4" w14:textId="77777777">
        <w:trPr>
          <w:trHeight w:val="383"/>
        </w:trPr>
        <w:tc>
          <w:tcPr>
            <w:tcW w:w="9516" w:type="dxa"/>
          </w:tcPr>
          <w:p w14:paraId="54A6BBF3" w14:textId="77777777" w:rsidR="00425052" w:rsidRDefault="00000000">
            <w:pPr>
              <w:pStyle w:val="TableParagraph"/>
              <w:spacing w:before="72"/>
              <w:ind w:left="107"/>
              <w:rPr>
                <w:b/>
              </w:rPr>
            </w:pPr>
            <w:r>
              <w:rPr>
                <w:b/>
              </w:rPr>
              <w:t>Find</w:t>
            </w:r>
            <w:r>
              <w:rPr>
                <w:b/>
                <w:spacing w:val="-3"/>
              </w:rPr>
              <w:t xml:space="preserve"> </w:t>
            </w:r>
            <w:r>
              <w:rPr>
                <w:b/>
              </w:rPr>
              <w:t>out</w:t>
            </w:r>
            <w:r>
              <w:rPr>
                <w:b/>
                <w:spacing w:val="-4"/>
              </w:rPr>
              <w:t xml:space="preserve"> </w:t>
            </w:r>
            <w:r>
              <w:rPr>
                <w:b/>
              </w:rPr>
              <w:t>more</w:t>
            </w:r>
            <w:r>
              <w:rPr>
                <w:b/>
                <w:spacing w:val="-8"/>
              </w:rPr>
              <w:t xml:space="preserve"> </w:t>
            </w:r>
            <w:r>
              <w:rPr>
                <w:b/>
              </w:rPr>
              <w:t>about</w:t>
            </w:r>
            <w:r>
              <w:rPr>
                <w:b/>
                <w:spacing w:val="-2"/>
              </w:rPr>
              <w:t xml:space="preserve"> </w:t>
            </w:r>
            <w:r>
              <w:rPr>
                <w:b/>
              </w:rPr>
              <w:t>our</w:t>
            </w:r>
            <w:r>
              <w:rPr>
                <w:b/>
                <w:spacing w:val="-2"/>
              </w:rPr>
              <w:t xml:space="preserve"> </w:t>
            </w:r>
            <w:r>
              <w:rPr>
                <w:b/>
              </w:rPr>
              <w:t>research</w:t>
            </w:r>
            <w:r>
              <w:rPr>
                <w:b/>
                <w:spacing w:val="-4"/>
              </w:rPr>
              <w:t xml:space="preserve"> </w:t>
            </w:r>
            <w:r>
              <w:rPr>
                <w:b/>
              </w:rPr>
              <w:t>in</w:t>
            </w:r>
            <w:r>
              <w:rPr>
                <w:b/>
                <w:spacing w:val="-5"/>
              </w:rPr>
              <w:t xml:space="preserve"> </w:t>
            </w:r>
            <w:r>
              <w:rPr>
                <w:b/>
              </w:rPr>
              <w:t>this</w:t>
            </w:r>
            <w:r>
              <w:rPr>
                <w:b/>
                <w:spacing w:val="-5"/>
              </w:rPr>
              <w:t xml:space="preserve"> </w:t>
            </w:r>
            <w:r>
              <w:rPr>
                <w:b/>
                <w:spacing w:val="-4"/>
              </w:rPr>
              <w:t>area</w:t>
            </w:r>
          </w:p>
        </w:tc>
      </w:tr>
      <w:tr w:rsidR="00425052" w14:paraId="54A6BBF6" w14:textId="77777777">
        <w:trPr>
          <w:trHeight w:val="561"/>
        </w:trPr>
        <w:tc>
          <w:tcPr>
            <w:tcW w:w="9516" w:type="dxa"/>
          </w:tcPr>
          <w:p w14:paraId="54A6BBF5" w14:textId="77777777" w:rsidR="00425052" w:rsidRDefault="00000000">
            <w:pPr>
              <w:pStyle w:val="TableParagraph"/>
              <w:spacing w:before="19"/>
              <w:ind w:left="107"/>
            </w:pPr>
            <w:r>
              <w:t>Further</w:t>
            </w:r>
            <w:r>
              <w:rPr>
                <w:spacing w:val="-7"/>
              </w:rPr>
              <w:t xml:space="preserve"> </w:t>
            </w:r>
            <w:r>
              <w:t>information</w:t>
            </w:r>
            <w:r>
              <w:rPr>
                <w:spacing w:val="-6"/>
              </w:rPr>
              <w:t xml:space="preserve"> </w:t>
            </w:r>
            <w:r>
              <w:t>about</w:t>
            </w:r>
            <w:r>
              <w:rPr>
                <w:spacing w:val="-6"/>
              </w:rPr>
              <w:t xml:space="preserve"> </w:t>
            </w:r>
            <w:r>
              <w:t>the</w:t>
            </w:r>
            <w:r>
              <w:rPr>
                <w:spacing w:val="-5"/>
              </w:rPr>
              <w:t xml:space="preserve"> </w:t>
            </w:r>
            <w:r>
              <w:t>Unit</w:t>
            </w:r>
            <w:r>
              <w:rPr>
                <w:spacing w:val="-7"/>
              </w:rPr>
              <w:t xml:space="preserve"> </w:t>
            </w:r>
            <w:r>
              <w:t>is</w:t>
            </w:r>
            <w:r>
              <w:rPr>
                <w:spacing w:val="-4"/>
              </w:rPr>
              <w:t xml:space="preserve"> </w:t>
            </w:r>
            <w:r>
              <w:t>available</w:t>
            </w:r>
            <w:r>
              <w:rPr>
                <w:spacing w:val="-6"/>
              </w:rPr>
              <w:t xml:space="preserve"> </w:t>
            </w:r>
            <w:r>
              <w:t>at:</w:t>
            </w:r>
            <w:r>
              <w:rPr>
                <w:spacing w:val="-2"/>
              </w:rPr>
              <w:t xml:space="preserve"> </w:t>
            </w:r>
            <w:hyperlink r:id="rId11">
              <w:r>
                <w:rPr>
                  <w:color w:val="0000FF"/>
                  <w:spacing w:val="-2"/>
                  <w:u w:val="single" w:color="0000FF"/>
                </w:rPr>
                <w:t>www.gla.ac.uk/sphsu</w:t>
              </w:r>
            </w:hyperlink>
          </w:p>
        </w:tc>
      </w:tr>
      <w:tr w:rsidR="00425052" w14:paraId="54A6BBF8" w14:textId="77777777">
        <w:trPr>
          <w:trHeight w:val="383"/>
        </w:trPr>
        <w:tc>
          <w:tcPr>
            <w:tcW w:w="9516" w:type="dxa"/>
          </w:tcPr>
          <w:p w14:paraId="54A6BBF7" w14:textId="77777777" w:rsidR="00425052" w:rsidRDefault="00000000">
            <w:pPr>
              <w:pStyle w:val="TableParagraph"/>
              <w:spacing w:before="69"/>
              <w:ind w:left="107"/>
              <w:rPr>
                <w:b/>
              </w:rPr>
            </w:pPr>
            <w:r>
              <w:rPr>
                <w:b/>
              </w:rPr>
              <w:t>Who</w:t>
            </w:r>
            <w:r>
              <w:rPr>
                <w:b/>
                <w:spacing w:val="-3"/>
              </w:rPr>
              <w:t xml:space="preserve"> </w:t>
            </w:r>
            <w:r>
              <w:rPr>
                <w:b/>
              </w:rPr>
              <w:t>to</w:t>
            </w:r>
            <w:r>
              <w:rPr>
                <w:b/>
                <w:spacing w:val="-5"/>
              </w:rPr>
              <w:t xml:space="preserve"> </w:t>
            </w:r>
            <w:r>
              <w:rPr>
                <w:b/>
              </w:rPr>
              <w:t>contact</w:t>
            </w:r>
            <w:r>
              <w:rPr>
                <w:b/>
                <w:spacing w:val="-3"/>
              </w:rPr>
              <w:t xml:space="preserve"> </w:t>
            </w:r>
            <w:r>
              <w:rPr>
                <w:b/>
              </w:rPr>
              <w:t>about</w:t>
            </w:r>
            <w:r>
              <w:rPr>
                <w:b/>
                <w:spacing w:val="-4"/>
              </w:rPr>
              <w:t xml:space="preserve"> </w:t>
            </w:r>
            <w:r>
              <w:rPr>
                <w:b/>
              </w:rPr>
              <w:t>this</w:t>
            </w:r>
            <w:r>
              <w:rPr>
                <w:b/>
                <w:spacing w:val="-1"/>
              </w:rPr>
              <w:t xml:space="preserve"> </w:t>
            </w:r>
            <w:r>
              <w:rPr>
                <w:b/>
                <w:spacing w:val="-2"/>
              </w:rPr>
              <w:t>response</w:t>
            </w:r>
          </w:p>
        </w:tc>
      </w:tr>
      <w:tr w:rsidR="00425052" w14:paraId="54A6BBFC" w14:textId="77777777">
        <w:trPr>
          <w:trHeight w:val="1401"/>
        </w:trPr>
        <w:tc>
          <w:tcPr>
            <w:tcW w:w="9516" w:type="dxa"/>
          </w:tcPr>
          <w:p w14:paraId="54A6BBF9" w14:textId="77777777" w:rsidR="00425052" w:rsidRDefault="00000000">
            <w:pPr>
              <w:pStyle w:val="TableParagraph"/>
              <w:spacing w:before="19"/>
              <w:ind w:left="107"/>
            </w:pPr>
            <w:r>
              <w:t>Christina</w:t>
            </w:r>
            <w:r>
              <w:rPr>
                <w:spacing w:val="-9"/>
              </w:rPr>
              <w:t xml:space="preserve"> </w:t>
            </w:r>
            <w:r>
              <w:rPr>
                <w:spacing w:val="-2"/>
              </w:rPr>
              <w:t>Buckton</w:t>
            </w:r>
          </w:p>
          <w:p w14:paraId="54A6BBFA" w14:textId="77777777" w:rsidR="00425052" w:rsidRDefault="00000000">
            <w:pPr>
              <w:pStyle w:val="TableParagraph"/>
              <w:spacing w:before="25" w:line="266" w:lineRule="auto"/>
              <w:ind w:left="107" w:right="4202"/>
            </w:pPr>
            <w:r>
              <w:t>MRC/CSO</w:t>
            </w:r>
            <w:r>
              <w:rPr>
                <w:spacing w:val="-6"/>
              </w:rPr>
              <w:t xml:space="preserve"> </w:t>
            </w:r>
            <w:r>
              <w:t>Social</w:t>
            </w:r>
            <w:r>
              <w:rPr>
                <w:spacing w:val="-8"/>
              </w:rPr>
              <w:t xml:space="preserve"> </w:t>
            </w:r>
            <w:r>
              <w:t>and</w:t>
            </w:r>
            <w:r>
              <w:rPr>
                <w:spacing w:val="-7"/>
              </w:rPr>
              <w:t xml:space="preserve"> </w:t>
            </w:r>
            <w:r>
              <w:t>Public</w:t>
            </w:r>
            <w:r>
              <w:rPr>
                <w:spacing w:val="-6"/>
              </w:rPr>
              <w:t xml:space="preserve"> </w:t>
            </w:r>
            <w:r>
              <w:t>Health</w:t>
            </w:r>
            <w:r>
              <w:rPr>
                <w:spacing w:val="-7"/>
              </w:rPr>
              <w:t xml:space="preserve"> </w:t>
            </w:r>
            <w:r>
              <w:t>Sciences</w:t>
            </w:r>
            <w:r>
              <w:rPr>
                <w:spacing w:val="-7"/>
              </w:rPr>
              <w:t xml:space="preserve"> </w:t>
            </w:r>
            <w:r>
              <w:t>Unit Tel: +44 (0) 141 353 7500</w:t>
            </w:r>
          </w:p>
          <w:p w14:paraId="54A6BBFB" w14:textId="77777777" w:rsidR="00425052" w:rsidRDefault="00000000">
            <w:pPr>
              <w:pStyle w:val="TableParagraph"/>
              <w:ind w:left="107"/>
            </w:pPr>
            <w:r>
              <w:t>Email:</w:t>
            </w:r>
            <w:r>
              <w:rPr>
                <w:spacing w:val="-3"/>
              </w:rPr>
              <w:t xml:space="preserve"> </w:t>
            </w:r>
            <w:hyperlink r:id="rId12">
              <w:r>
                <w:rPr>
                  <w:color w:val="0000FF"/>
                  <w:spacing w:val="-2"/>
                  <w:u w:val="single" w:color="0000FF"/>
                </w:rPr>
                <w:t>christina.buckton@glasgow.ac.uk</w:t>
              </w:r>
            </w:hyperlink>
          </w:p>
        </w:tc>
      </w:tr>
    </w:tbl>
    <w:p w14:paraId="54A6BBFD" w14:textId="77777777" w:rsidR="00425052" w:rsidRDefault="00425052">
      <w:pPr>
        <w:rPr>
          <w:b/>
          <w:sz w:val="20"/>
        </w:rPr>
      </w:pPr>
    </w:p>
    <w:p w14:paraId="54A6BBFE" w14:textId="77777777" w:rsidR="00425052" w:rsidRDefault="00425052">
      <w:pPr>
        <w:spacing w:before="6"/>
        <w:rPr>
          <w:b/>
        </w:rPr>
      </w:pPr>
    </w:p>
    <w:p w14:paraId="54A6BBFF" w14:textId="77777777" w:rsidR="00425052" w:rsidRDefault="00000000">
      <w:pPr>
        <w:spacing w:before="94"/>
        <w:ind w:left="110"/>
        <w:rPr>
          <w:b/>
        </w:rPr>
      </w:pPr>
      <w:r>
        <w:rPr>
          <w:b/>
          <w:spacing w:val="-2"/>
        </w:rPr>
        <w:t>References</w:t>
      </w:r>
    </w:p>
    <w:p w14:paraId="54A6BC00" w14:textId="77777777" w:rsidR="00425052" w:rsidRDefault="00425052">
      <w:pPr>
        <w:spacing w:before="10"/>
        <w:rPr>
          <w:b/>
          <w:sz w:val="24"/>
        </w:rPr>
      </w:pPr>
    </w:p>
    <w:p w14:paraId="54A6BC01" w14:textId="77777777" w:rsidR="00425052" w:rsidRDefault="00000000">
      <w:pPr>
        <w:ind w:left="830" w:hanging="721"/>
        <w:rPr>
          <w:rFonts w:ascii="Calibri"/>
        </w:rPr>
      </w:pPr>
      <w:bookmarkStart w:id="0" w:name="_bookmark0"/>
      <w:bookmarkEnd w:id="0"/>
      <w:r>
        <w:rPr>
          <w:rFonts w:ascii="Calibri"/>
        </w:rPr>
        <w:t>BOYLAND,</w:t>
      </w:r>
      <w:r>
        <w:rPr>
          <w:rFonts w:ascii="Calibri"/>
          <w:spacing w:val="-2"/>
        </w:rPr>
        <w:t xml:space="preserve"> </w:t>
      </w:r>
      <w:r>
        <w:rPr>
          <w:rFonts w:ascii="Calibri"/>
        </w:rPr>
        <w:t>E.</w:t>
      </w:r>
      <w:r>
        <w:rPr>
          <w:rFonts w:ascii="Calibri"/>
          <w:spacing w:val="-2"/>
        </w:rPr>
        <w:t xml:space="preserve"> </w:t>
      </w:r>
      <w:r>
        <w:rPr>
          <w:rFonts w:ascii="Calibri"/>
        </w:rPr>
        <w:t>J.</w:t>
      </w:r>
      <w:r>
        <w:rPr>
          <w:rFonts w:ascii="Calibri"/>
          <w:spacing w:val="-5"/>
        </w:rPr>
        <w:t xml:space="preserve"> </w:t>
      </w:r>
      <w:r>
        <w:rPr>
          <w:rFonts w:ascii="Calibri"/>
        </w:rPr>
        <w:t>&amp;</w:t>
      </w:r>
      <w:r>
        <w:rPr>
          <w:rFonts w:ascii="Calibri"/>
          <w:spacing w:val="-1"/>
        </w:rPr>
        <w:t xml:space="preserve"> </w:t>
      </w:r>
      <w:r>
        <w:rPr>
          <w:rFonts w:ascii="Calibri"/>
        </w:rPr>
        <w:t>TATLOW-GOLDEN,</w:t>
      </w:r>
      <w:r>
        <w:rPr>
          <w:rFonts w:ascii="Calibri"/>
          <w:spacing w:val="-4"/>
        </w:rPr>
        <w:t xml:space="preserve"> </w:t>
      </w:r>
      <w:r>
        <w:rPr>
          <w:rFonts w:ascii="Calibri"/>
        </w:rPr>
        <w:t>M.</w:t>
      </w:r>
      <w:r>
        <w:rPr>
          <w:rFonts w:ascii="Calibri"/>
          <w:spacing w:val="-2"/>
        </w:rPr>
        <w:t xml:space="preserve"> </w:t>
      </w:r>
      <w:r>
        <w:rPr>
          <w:rFonts w:ascii="Calibri"/>
        </w:rPr>
        <w:t>2017.</w:t>
      </w:r>
      <w:r>
        <w:rPr>
          <w:rFonts w:ascii="Calibri"/>
          <w:spacing w:val="-2"/>
        </w:rPr>
        <w:t xml:space="preserve"> </w:t>
      </w:r>
      <w:r>
        <w:rPr>
          <w:rFonts w:ascii="Calibri"/>
        </w:rPr>
        <w:t>Exposure,</w:t>
      </w:r>
      <w:r>
        <w:rPr>
          <w:rFonts w:ascii="Calibri"/>
          <w:spacing w:val="-2"/>
        </w:rPr>
        <w:t xml:space="preserve"> </w:t>
      </w:r>
      <w:proofErr w:type="gramStart"/>
      <w:r>
        <w:rPr>
          <w:rFonts w:ascii="Calibri"/>
        </w:rPr>
        <w:t>Power</w:t>
      </w:r>
      <w:proofErr w:type="gramEnd"/>
      <w:r>
        <w:rPr>
          <w:rFonts w:ascii="Calibri"/>
          <w:spacing w:val="-2"/>
        </w:rPr>
        <w:t xml:space="preserve"> </w:t>
      </w:r>
      <w:r>
        <w:rPr>
          <w:rFonts w:ascii="Calibri"/>
        </w:rPr>
        <w:t>and</w:t>
      </w:r>
      <w:r>
        <w:rPr>
          <w:rFonts w:ascii="Calibri"/>
          <w:spacing w:val="-4"/>
        </w:rPr>
        <w:t xml:space="preserve"> </w:t>
      </w:r>
      <w:r>
        <w:rPr>
          <w:rFonts w:ascii="Calibri"/>
        </w:rPr>
        <w:t>Impact</w:t>
      </w:r>
      <w:r>
        <w:rPr>
          <w:rFonts w:ascii="Calibri"/>
          <w:spacing w:val="-4"/>
        </w:rPr>
        <w:t xml:space="preserve"> </w:t>
      </w:r>
      <w:r>
        <w:rPr>
          <w:rFonts w:ascii="Calibri"/>
        </w:rPr>
        <w:t>of</w:t>
      </w:r>
      <w:r>
        <w:rPr>
          <w:rFonts w:ascii="Calibri"/>
          <w:spacing w:val="-5"/>
        </w:rPr>
        <w:t xml:space="preserve"> </w:t>
      </w:r>
      <w:r>
        <w:rPr>
          <w:rFonts w:ascii="Calibri"/>
        </w:rPr>
        <w:t>Food</w:t>
      </w:r>
      <w:r>
        <w:rPr>
          <w:rFonts w:ascii="Calibri"/>
          <w:spacing w:val="-3"/>
        </w:rPr>
        <w:t xml:space="preserve"> </w:t>
      </w:r>
      <w:r>
        <w:rPr>
          <w:rFonts w:ascii="Calibri"/>
        </w:rPr>
        <w:t>Marketing</w:t>
      </w:r>
      <w:r>
        <w:rPr>
          <w:rFonts w:ascii="Calibri"/>
          <w:spacing w:val="-3"/>
        </w:rPr>
        <w:t xml:space="preserve"> </w:t>
      </w:r>
      <w:r>
        <w:rPr>
          <w:rFonts w:ascii="Calibri"/>
        </w:rPr>
        <w:t>on</w:t>
      </w:r>
      <w:r>
        <w:rPr>
          <w:rFonts w:ascii="Calibri"/>
          <w:spacing w:val="-3"/>
        </w:rPr>
        <w:t xml:space="preserve"> </w:t>
      </w:r>
      <w:r>
        <w:rPr>
          <w:rFonts w:ascii="Calibri"/>
        </w:rPr>
        <w:t xml:space="preserve">Children: Evidence Supports Strong Restrictions. </w:t>
      </w:r>
      <w:r>
        <w:rPr>
          <w:rFonts w:ascii="Calibri"/>
          <w:i/>
        </w:rPr>
        <w:t xml:space="preserve">European Journal of Risk Reduction, </w:t>
      </w:r>
      <w:r>
        <w:rPr>
          <w:rFonts w:ascii="Calibri"/>
        </w:rPr>
        <w:t>8</w:t>
      </w:r>
      <w:r>
        <w:rPr>
          <w:rFonts w:ascii="Calibri"/>
          <w:b/>
        </w:rPr>
        <w:t xml:space="preserve">, </w:t>
      </w:r>
      <w:r>
        <w:rPr>
          <w:rFonts w:ascii="Calibri"/>
        </w:rPr>
        <w:t>224-236.</w:t>
      </w:r>
    </w:p>
    <w:p w14:paraId="54A6BC02" w14:textId="77777777" w:rsidR="00425052" w:rsidRDefault="00000000">
      <w:pPr>
        <w:pStyle w:val="BodyText"/>
        <w:ind w:left="110"/>
      </w:pPr>
      <w:bookmarkStart w:id="1" w:name="_bookmark1"/>
      <w:bookmarkEnd w:id="1"/>
      <w:r>
        <w:t>BRAGG,</w:t>
      </w:r>
      <w:r>
        <w:rPr>
          <w:spacing w:val="-7"/>
        </w:rPr>
        <w:t xml:space="preserve"> </w:t>
      </w:r>
      <w:r>
        <w:t>M.</w:t>
      </w:r>
      <w:r>
        <w:rPr>
          <w:spacing w:val="-3"/>
        </w:rPr>
        <w:t xml:space="preserve"> </w:t>
      </w:r>
      <w:r>
        <w:t>A.,</w:t>
      </w:r>
      <w:r>
        <w:rPr>
          <w:spacing w:val="-3"/>
        </w:rPr>
        <w:t xml:space="preserve"> </w:t>
      </w:r>
      <w:r>
        <w:t>ROBERTO,</w:t>
      </w:r>
      <w:r>
        <w:rPr>
          <w:spacing w:val="-3"/>
        </w:rPr>
        <w:t xml:space="preserve"> </w:t>
      </w:r>
      <w:r>
        <w:t>C.</w:t>
      </w:r>
      <w:r>
        <w:rPr>
          <w:spacing w:val="-2"/>
        </w:rPr>
        <w:t xml:space="preserve"> </w:t>
      </w:r>
      <w:r>
        <w:t>A.,</w:t>
      </w:r>
      <w:r>
        <w:rPr>
          <w:spacing w:val="-3"/>
        </w:rPr>
        <w:t xml:space="preserve"> </w:t>
      </w:r>
      <w:r>
        <w:t>HARRIS,</w:t>
      </w:r>
      <w:r>
        <w:rPr>
          <w:spacing w:val="-3"/>
        </w:rPr>
        <w:t xml:space="preserve"> </w:t>
      </w:r>
      <w:r>
        <w:t>J.</w:t>
      </w:r>
      <w:r>
        <w:rPr>
          <w:spacing w:val="-4"/>
        </w:rPr>
        <w:t xml:space="preserve"> </w:t>
      </w:r>
      <w:r>
        <w:t>L.,</w:t>
      </w:r>
      <w:r>
        <w:rPr>
          <w:spacing w:val="-5"/>
        </w:rPr>
        <w:t xml:space="preserve"> </w:t>
      </w:r>
      <w:r>
        <w:t>BROWNELL,</w:t>
      </w:r>
      <w:r>
        <w:rPr>
          <w:spacing w:val="-5"/>
        </w:rPr>
        <w:t xml:space="preserve"> </w:t>
      </w:r>
      <w:r>
        <w:t>K.</w:t>
      </w:r>
      <w:r>
        <w:rPr>
          <w:spacing w:val="-3"/>
        </w:rPr>
        <w:t xml:space="preserve"> </w:t>
      </w:r>
      <w:r>
        <w:t>D.</w:t>
      </w:r>
      <w:r>
        <w:rPr>
          <w:spacing w:val="-5"/>
        </w:rPr>
        <w:t xml:space="preserve"> </w:t>
      </w:r>
      <w:r>
        <w:t>&amp;</w:t>
      </w:r>
      <w:r>
        <w:rPr>
          <w:spacing w:val="-4"/>
        </w:rPr>
        <w:t xml:space="preserve"> </w:t>
      </w:r>
      <w:r>
        <w:t>ELBEL,</w:t>
      </w:r>
      <w:r>
        <w:rPr>
          <w:spacing w:val="-3"/>
        </w:rPr>
        <w:t xml:space="preserve"> </w:t>
      </w:r>
      <w:r>
        <w:t>B.</w:t>
      </w:r>
      <w:r>
        <w:rPr>
          <w:spacing w:val="-4"/>
        </w:rPr>
        <w:t xml:space="preserve"> </w:t>
      </w:r>
      <w:r>
        <w:t>2018.</w:t>
      </w:r>
      <w:r>
        <w:rPr>
          <w:spacing w:val="-6"/>
        </w:rPr>
        <w:t xml:space="preserve"> </w:t>
      </w:r>
      <w:r>
        <w:t>Marketing</w:t>
      </w:r>
      <w:r>
        <w:rPr>
          <w:spacing w:val="-4"/>
        </w:rPr>
        <w:t xml:space="preserve"> </w:t>
      </w:r>
      <w:r>
        <w:t>Food</w:t>
      </w:r>
      <w:r>
        <w:rPr>
          <w:spacing w:val="-3"/>
        </w:rPr>
        <w:t xml:space="preserve"> </w:t>
      </w:r>
      <w:r>
        <w:rPr>
          <w:spacing w:val="-5"/>
        </w:rPr>
        <w:t>and</w:t>
      </w:r>
    </w:p>
    <w:p w14:paraId="54A6BC03" w14:textId="77777777" w:rsidR="00425052" w:rsidRDefault="00000000">
      <w:pPr>
        <w:ind w:left="830"/>
        <w:rPr>
          <w:rFonts w:ascii="Calibri"/>
        </w:rPr>
      </w:pPr>
      <w:r>
        <w:rPr>
          <w:rFonts w:ascii="Calibri"/>
        </w:rPr>
        <w:t>Beverages</w:t>
      </w:r>
      <w:r>
        <w:rPr>
          <w:rFonts w:ascii="Calibri"/>
          <w:spacing w:val="-9"/>
        </w:rPr>
        <w:t xml:space="preserve"> </w:t>
      </w:r>
      <w:r>
        <w:rPr>
          <w:rFonts w:ascii="Calibri"/>
        </w:rPr>
        <w:t>to</w:t>
      </w:r>
      <w:r>
        <w:rPr>
          <w:rFonts w:ascii="Calibri"/>
          <w:spacing w:val="-5"/>
        </w:rPr>
        <w:t xml:space="preserve"> </w:t>
      </w:r>
      <w:r>
        <w:rPr>
          <w:rFonts w:ascii="Calibri"/>
        </w:rPr>
        <w:t>Youth</w:t>
      </w:r>
      <w:r>
        <w:rPr>
          <w:rFonts w:ascii="Calibri"/>
          <w:spacing w:val="-5"/>
        </w:rPr>
        <w:t xml:space="preserve"> </w:t>
      </w:r>
      <w:r>
        <w:rPr>
          <w:rFonts w:ascii="Calibri"/>
        </w:rPr>
        <w:t>Through</w:t>
      </w:r>
      <w:r>
        <w:rPr>
          <w:rFonts w:ascii="Calibri"/>
          <w:spacing w:val="-5"/>
        </w:rPr>
        <w:t xml:space="preserve"> </w:t>
      </w:r>
      <w:r>
        <w:rPr>
          <w:rFonts w:ascii="Calibri"/>
        </w:rPr>
        <w:t>Sports.</w:t>
      </w:r>
      <w:r>
        <w:rPr>
          <w:rFonts w:ascii="Calibri"/>
          <w:spacing w:val="-2"/>
        </w:rPr>
        <w:t xml:space="preserve"> </w:t>
      </w:r>
      <w:r>
        <w:rPr>
          <w:rFonts w:ascii="Calibri"/>
          <w:i/>
        </w:rPr>
        <w:t>Journal</w:t>
      </w:r>
      <w:r>
        <w:rPr>
          <w:rFonts w:ascii="Calibri"/>
          <w:i/>
          <w:spacing w:val="-5"/>
        </w:rPr>
        <w:t xml:space="preserve"> </w:t>
      </w:r>
      <w:r>
        <w:rPr>
          <w:rFonts w:ascii="Calibri"/>
          <w:i/>
        </w:rPr>
        <w:t>of</w:t>
      </w:r>
      <w:r>
        <w:rPr>
          <w:rFonts w:ascii="Calibri"/>
          <w:i/>
          <w:spacing w:val="-4"/>
        </w:rPr>
        <w:t xml:space="preserve"> </w:t>
      </w:r>
      <w:r>
        <w:rPr>
          <w:rFonts w:ascii="Calibri"/>
          <w:i/>
        </w:rPr>
        <w:t>Adolescent</w:t>
      </w:r>
      <w:r>
        <w:rPr>
          <w:rFonts w:ascii="Calibri"/>
          <w:i/>
          <w:spacing w:val="-5"/>
        </w:rPr>
        <w:t xml:space="preserve"> </w:t>
      </w:r>
      <w:r>
        <w:rPr>
          <w:rFonts w:ascii="Calibri"/>
          <w:i/>
        </w:rPr>
        <w:t>Health,</w:t>
      </w:r>
      <w:r>
        <w:rPr>
          <w:rFonts w:ascii="Calibri"/>
          <w:i/>
          <w:spacing w:val="-6"/>
        </w:rPr>
        <w:t xml:space="preserve"> </w:t>
      </w:r>
      <w:r>
        <w:rPr>
          <w:rFonts w:ascii="Calibri"/>
        </w:rPr>
        <w:t>62</w:t>
      </w:r>
      <w:r>
        <w:rPr>
          <w:rFonts w:ascii="Calibri"/>
          <w:b/>
        </w:rPr>
        <w:t>,</w:t>
      </w:r>
      <w:r>
        <w:rPr>
          <w:rFonts w:ascii="Calibri"/>
          <w:b/>
          <w:spacing w:val="-3"/>
        </w:rPr>
        <w:t xml:space="preserve"> </w:t>
      </w:r>
      <w:r>
        <w:rPr>
          <w:rFonts w:ascii="Calibri"/>
        </w:rPr>
        <w:t>5-</w:t>
      </w:r>
      <w:r>
        <w:rPr>
          <w:rFonts w:ascii="Calibri"/>
          <w:spacing w:val="-5"/>
        </w:rPr>
        <w:t>13.</w:t>
      </w:r>
    </w:p>
    <w:p w14:paraId="54A6BC04" w14:textId="77777777" w:rsidR="00425052" w:rsidRDefault="00000000">
      <w:pPr>
        <w:pStyle w:val="BodyText"/>
        <w:spacing w:before="0"/>
        <w:ind w:right="39" w:hanging="721"/>
      </w:pPr>
      <w:bookmarkStart w:id="2" w:name="_bookmark2"/>
      <w:bookmarkEnd w:id="2"/>
      <w:r>
        <w:t>BROWNELL,</w:t>
      </w:r>
      <w:r>
        <w:rPr>
          <w:spacing w:val="-3"/>
        </w:rPr>
        <w:t xml:space="preserve"> </w:t>
      </w:r>
      <w:r>
        <w:t>K.</w:t>
      </w:r>
      <w:r>
        <w:rPr>
          <w:spacing w:val="-3"/>
        </w:rPr>
        <w:t xml:space="preserve"> </w:t>
      </w:r>
      <w:r>
        <w:t>D.</w:t>
      </w:r>
      <w:r>
        <w:rPr>
          <w:spacing w:val="-1"/>
        </w:rPr>
        <w:t xml:space="preserve"> </w:t>
      </w:r>
      <w:r>
        <w:t>&amp;</w:t>
      </w:r>
      <w:r>
        <w:rPr>
          <w:spacing w:val="-3"/>
        </w:rPr>
        <w:t xml:space="preserve"> </w:t>
      </w:r>
      <w:r>
        <w:t>WARNER,</w:t>
      </w:r>
      <w:r>
        <w:rPr>
          <w:spacing w:val="-1"/>
        </w:rPr>
        <w:t xml:space="preserve"> </w:t>
      </w:r>
      <w:r>
        <w:t>K.</w:t>
      </w:r>
      <w:r>
        <w:rPr>
          <w:spacing w:val="-3"/>
        </w:rPr>
        <w:t xml:space="preserve"> </w:t>
      </w:r>
      <w:r>
        <w:t>E.</w:t>
      </w:r>
      <w:r>
        <w:rPr>
          <w:spacing w:val="-1"/>
        </w:rPr>
        <w:t xml:space="preserve"> </w:t>
      </w:r>
      <w:r>
        <w:t>2009.</w:t>
      </w:r>
      <w:r>
        <w:rPr>
          <w:spacing w:val="-1"/>
        </w:rPr>
        <w:t xml:space="preserve"> </w:t>
      </w:r>
      <w:r>
        <w:t>The</w:t>
      </w:r>
      <w:r>
        <w:rPr>
          <w:spacing w:val="-1"/>
        </w:rPr>
        <w:t xml:space="preserve"> </w:t>
      </w:r>
      <w:r>
        <w:t>Perils</w:t>
      </w:r>
      <w:r>
        <w:rPr>
          <w:spacing w:val="-4"/>
        </w:rPr>
        <w:t xml:space="preserve"> </w:t>
      </w:r>
      <w:r>
        <w:t>of</w:t>
      </w:r>
      <w:r>
        <w:rPr>
          <w:spacing w:val="-4"/>
        </w:rPr>
        <w:t xml:space="preserve"> </w:t>
      </w:r>
      <w:r>
        <w:t>Ignoring</w:t>
      </w:r>
      <w:r>
        <w:rPr>
          <w:spacing w:val="-2"/>
        </w:rPr>
        <w:t xml:space="preserve"> </w:t>
      </w:r>
      <w:r>
        <w:t>History:</w:t>
      </w:r>
      <w:r>
        <w:rPr>
          <w:spacing w:val="-3"/>
        </w:rPr>
        <w:t xml:space="preserve"> </w:t>
      </w:r>
      <w:r>
        <w:t>Big</w:t>
      </w:r>
      <w:r>
        <w:rPr>
          <w:spacing w:val="-2"/>
        </w:rPr>
        <w:t xml:space="preserve"> </w:t>
      </w:r>
      <w:r>
        <w:t>Tobacco</w:t>
      </w:r>
      <w:r>
        <w:rPr>
          <w:spacing w:val="-2"/>
        </w:rPr>
        <w:t xml:space="preserve"> </w:t>
      </w:r>
      <w:r>
        <w:t>Played</w:t>
      </w:r>
      <w:r>
        <w:rPr>
          <w:spacing w:val="-1"/>
        </w:rPr>
        <w:t xml:space="preserve"> </w:t>
      </w:r>
      <w:r>
        <w:t>Dirty</w:t>
      </w:r>
      <w:r>
        <w:rPr>
          <w:spacing w:val="-2"/>
        </w:rPr>
        <w:t xml:space="preserve"> </w:t>
      </w:r>
      <w:r>
        <w:t xml:space="preserve">and Millions Died: How Similar is Big Food? </w:t>
      </w:r>
      <w:r>
        <w:rPr>
          <w:i/>
        </w:rPr>
        <w:t xml:space="preserve">The </w:t>
      </w:r>
      <w:proofErr w:type="spellStart"/>
      <w:r>
        <w:rPr>
          <w:i/>
        </w:rPr>
        <w:t>Milnbank</w:t>
      </w:r>
      <w:proofErr w:type="spellEnd"/>
      <w:r>
        <w:rPr>
          <w:i/>
        </w:rPr>
        <w:t xml:space="preserve"> Quarterly, </w:t>
      </w:r>
      <w:r>
        <w:t>87</w:t>
      </w:r>
      <w:r>
        <w:rPr>
          <w:b/>
        </w:rPr>
        <w:t xml:space="preserve">, </w:t>
      </w:r>
      <w:r>
        <w:t>259-294.</w:t>
      </w:r>
    </w:p>
    <w:p w14:paraId="54A6BC05" w14:textId="77777777" w:rsidR="00425052" w:rsidRDefault="00000000">
      <w:pPr>
        <w:pStyle w:val="BodyText"/>
        <w:ind w:right="39" w:hanging="721"/>
      </w:pPr>
      <w:bookmarkStart w:id="3" w:name="_bookmark3"/>
      <w:bookmarkEnd w:id="3"/>
      <w:r>
        <w:t>CAIRNS, G., ANGUS, K., HASTINGS, G. &amp; CARAHER, M. 2013. Systematic Reviews of the Evidence on the Nature,</w:t>
      </w:r>
      <w:r>
        <w:rPr>
          <w:spacing w:val="-2"/>
        </w:rPr>
        <w:t xml:space="preserve"> </w:t>
      </w:r>
      <w:r>
        <w:t>Extent</w:t>
      </w:r>
      <w:r>
        <w:rPr>
          <w:spacing w:val="-4"/>
        </w:rPr>
        <w:t xml:space="preserve"> </w:t>
      </w:r>
      <w:r>
        <w:t>and</w:t>
      </w:r>
      <w:r>
        <w:rPr>
          <w:spacing w:val="-3"/>
        </w:rPr>
        <w:t xml:space="preserve"> </w:t>
      </w:r>
      <w:r>
        <w:t>Effects</w:t>
      </w:r>
      <w:r>
        <w:rPr>
          <w:spacing w:val="-4"/>
        </w:rPr>
        <w:t xml:space="preserve"> </w:t>
      </w:r>
      <w:r>
        <w:t>of</w:t>
      </w:r>
      <w:r>
        <w:rPr>
          <w:spacing w:val="-2"/>
        </w:rPr>
        <w:t xml:space="preserve"> </w:t>
      </w:r>
      <w:r>
        <w:t>Food</w:t>
      </w:r>
      <w:r>
        <w:rPr>
          <w:spacing w:val="-5"/>
        </w:rPr>
        <w:t xml:space="preserve"> </w:t>
      </w:r>
      <w:r>
        <w:t>Marketing</w:t>
      </w:r>
      <w:r>
        <w:rPr>
          <w:spacing w:val="-3"/>
        </w:rPr>
        <w:t xml:space="preserve"> </w:t>
      </w:r>
      <w:r>
        <w:t>to</w:t>
      </w:r>
      <w:r>
        <w:rPr>
          <w:spacing w:val="-1"/>
        </w:rPr>
        <w:t xml:space="preserve"> </w:t>
      </w:r>
      <w:r>
        <w:t>Children.</w:t>
      </w:r>
      <w:r>
        <w:rPr>
          <w:spacing w:val="40"/>
        </w:rPr>
        <w:t xml:space="preserve"> </w:t>
      </w:r>
      <w:r>
        <w:t>A</w:t>
      </w:r>
      <w:r>
        <w:rPr>
          <w:spacing w:val="-2"/>
        </w:rPr>
        <w:t xml:space="preserve"> </w:t>
      </w:r>
      <w:r>
        <w:t>Retrospective</w:t>
      </w:r>
      <w:r>
        <w:rPr>
          <w:spacing w:val="-4"/>
        </w:rPr>
        <w:t xml:space="preserve"> </w:t>
      </w:r>
      <w:r>
        <w:t>Summary.</w:t>
      </w:r>
      <w:r>
        <w:rPr>
          <w:spacing w:val="-3"/>
        </w:rPr>
        <w:t xml:space="preserve"> </w:t>
      </w:r>
      <w:r>
        <w:rPr>
          <w:i/>
        </w:rPr>
        <w:t>Appetite,</w:t>
      </w:r>
      <w:r>
        <w:rPr>
          <w:i/>
          <w:spacing w:val="-4"/>
        </w:rPr>
        <w:t xml:space="preserve"> </w:t>
      </w:r>
      <w:r>
        <w:t>62</w:t>
      </w:r>
      <w:r>
        <w:rPr>
          <w:b/>
        </w:rPr>
        <w:t xml:space="preserve">, </w:t>
      </w:r>
      <w:r>
        <w:rPr>
          <w:spacing w:val="-6"/>
        </w:rPr>
        <w:t>7.</w:t>
      </w:r>
    </w:p>
    <w:p w14:paraId="54A6BC06" w14:textId="77777777" w:rsidR="00425052" w:rsidRDefault="00000000">
      <w:pPr>
        <w:pStyle w:val="BodyText"/>
        <w:spacing w:before="0" w:line="267" w:lineRule="exact"/>
        <w:ind w:left="110"/>
      </w:pPr>
      <w:bookmarkStart w:id="4" w:name="_bookmark4"/>
      <w:bookmarkEnd w:id="4"/>
      <w:r>
        <w:t>CAPEWELL,</w:t>
      </w:r>
      <w:r>
        <w:rPr>
          <w:spacing w:val="-6"/>
        </w:rPr>
        <w:t xml:space="preserve"> </w:t>
      </w:r>
      <w:r>
        <w:t>S.</w:t>
      </w:r>
      <w:r>
        <w:rPr>
          <w:spacing w:val="-3"/>
        </w:rPr>
        <w:t xml:space="preserve"> </w:t>
      </w:r>
      <w:r>
        <w:t>&amp;</w:t>
      </w:r>
      <w:r>
        <w:rPr>
          <w:spacing w:val="-4"/>
        </w:rPr>
        <w:t xml:space="preserve"> </w:t>
      </w:r>
      <w:r>
        <w:t>LLOYD-WILLIAMS,</w:t>
      </w:r>
      <w:r>
        <w:rPr>
          <w:spacing w:val="-3"/>
        </w:rPr>
        <w:t xml:space="preserve"> </w:t>
      </w:r>
      <w:r>
        <w:t>F.</w:t>
      </w:r>
      <w:r>
        <w:rPr>
          <w:spacing w:val="-7"/>
        </w:rPr>
        <w:t xml:space="preserve"> </w:t>
      </w:r>
      <w:r>
        <w:t>2018.</w:t>
      </w:r>
      <w:r>
        <w:rPr>
          <w:spacing w:val="-6"/>
        </w:rPr>
        <w:t xml:space="preserve"> </w:t>
      </w:r>
      <w:r>
        <w:t>The</w:t>
      </w:r>
      <w:r>
        <w:rPr>
          <w:spacing w:val="-3"/>
        </w:rPr>
        <w:t xml:space="preserve"> </w:t>
      </w:r>
      <w:r>
        <w:t>role</w:t>
      </w:r>
      <w:r>
        <w:rPr>
          <w:spacing w:val="-6"/>
        </w:rPr>
        <w:t xml:space="preserve"> </w:t>
      </w:r>
      <w:r>
        <w:t>of</w:t>
      </w:r>
      <w:r>
        <w:rPr>
          <w:spacing w:val="-8"/>
        </w:rPr>
        <w:t xml:space="preserve"> </w:t>
      </w:r>
      <w:r>
        <w:t>the</w:t>
      </w:r>
      <w:r>
        <w:rPr>
          <w:spacing w:val="-3"/>
        </w:rPr>
        <w:t xml:space="preserve"> </w:t>
      </w:r>
      <w:r>
        <w:t>Food</w:t>
      </w:r>
      <w:r>
        <w:rPr>
          <w:spacing w:val="-4"/>
        </w:rPr>
        <w:t xml:space="preserve"> </w:t>
      </w:r>
      <w:r>
        <w:t>Industry</w:t>
      </w:r>
      <w:r>
        <w:rPr>
          <w:spacing w:val="-5"/>
        </w:rPr>
        <w:t xml:space="preserve"> </w:t>
      </w:r>
      <w:r>
        <w:t>in</w:t>
      </w:r>
      <w:r>
        <w:rPr>
          <w:spacing w:val="-3"/>
        </w:rPr>
        <w:t xml:space="preserve"> </w:t>
      </w:r>
      <w:r>
        <w:t>Health:</w:t>
      </w:r>
      <w:r>
        <w:rPr>
          <w:spacing w:val="-3"/>
        </w:rPr>
        <w:t xml:space="preserve"> </w:t>
      </w:r>
      <w:r>
        <w:t>Lessons</w:t>
      </w:r>
      <w:r>
        <w:rPr>
          <w:spacing w:val="-3"/>
        </w:rPr>
        <w:t xml:space="preserve"> </w:t>
      </w:r>
      <w:r>
        <w:t>from</w:t>
      </w:r>
      <w:r>
        <w:rPr>
          <w:spacing w:val="-4"/>
        </w:rPr>
        <w:t xml:space="preserve"> </w:t>
      </w:r>
      <w:r>
        <w:rPr>
          <w:spacing w:val="-2"/>
        </w:rPr>
        <w:t>Tobacco?</w:t>
      </w:r>
    </w:p>
    <w:p w14:paraId="54A6BC07" w14:textId="77777777" w:rsidR="00425052" w:rsidRDefault="00000000">
      <w:pPr>
        <w:ind w:left="830"/>
        <w:rPr>
          <w:rFonts w:ascii="Calibri"/>
        </w:rPr>
      </w:pPr>
      <w:r>
        <w:rPr>
          <w:rFonts w:ascii="Calibri"/>
        </w:rPr>
        <w:t>.</w:t>
      </w:r>
      <w:r>
        <w:rPr>
          <w:rFonts w:ascii="Calibri"/>
          <w:spacing w:val="-3"/>
        </w:rPr>
        <w:t xml:space="preserve"> </w:t>
      </w:r>
      <w:r>
        <w:rPr>
          <w:rFonts w:ascii="Calibri"/>
          <w:i/>
        </w:rPr>
        <w:t>British</w:t>
      </w:r>
      <w:r>
        <w:rPr>
          <w:rFonts w:ascii="Calibri"/>
          <w:i/>
          <w:spacing w:val="-6"/>
        </w:rPr>
        <w:t xml:space="preserve"> </w:t>
      </w:r>
      <w:r>
        <w:rPr>
          <w:rFonts w:ascii="Calibri"/>
          <w:i/>
        </w:rPr>
        <w:t>medical</w:t>
      </w:r>
      <w:r>
        <w:rPr>
          <w:rFonts w:ascii="Calibri"/>
          <w:i/>
          <w:spacing w:val="-2"/>
        </w:rPr>
        <w:t xml:space="preserve"> Bulletin</w:t>
      </w:r>
      <w:r>
        <w:rPr>
          <w:rFonts w:ascii="Calibri"/>
          <w:spacing w:val="-2"/>
        </w:rPr>
        <w:t>.</w:t>
      </w:r>
    </w:p>
    <w:p w14:paraId="54A6BC08" w14:textId="77777777" w:rsidR="00425052" w:rsidRDefault="00000000">
      <w:pPr>
        <w:pStyle w:val="BodyText"/>
        <w:ind w:right="102" w:hanging="721"/>
      </w:pPr>
      <w:bookmarkStart w:id="5" w:name="_bookmark5"/>
      <w:bookmarkEnd w:id="5"/>
      <w:r>
        <w:t>CARTER, M.,</w:t>
      </w:r>
      <w:r>
        <w:rPr>
          <w:spacing w:val="-1"/>
        </w:rPr>
        <w:t xml:space="preserve"> </w:t>
      </w:r>
      <w:r>
        <w:t>EDWARDS,</w:t>
      </w:r>
      <w:r>
        <w:rPr>
          <w:spacing w:val="-1"/>
        </w:rPr>
        <w:t xml:space="preserve"> </w:t>
      </w:r>
      <w:r>
        <w:t>R., SIGNAL, L.</w:t>
      </w:r>
      <w:r>
        <w:rPr>
          <w:spacing w:val="-1"/>
        </w:rPr>
        <w:t xml:space="preserve"> </w:t>
      </w:r>
      <w:r>
        <w:t>&amp; HOEK, J.</w:t>
      </w:r>
      <w:r>
        <w:rPr>
          <w:spacing w:val="-1"/>
        </w:rPr>
        <w:t xml:space="preserve"> </w:t>
      </w:r>
      <w:r>
        <w:t>2011. Availability and Marketing</w:t>
      </w:r>
      <w:r>
        <w:rPr>
          <w:spacing w:val="-1"/>
        </w:rPr>
        <w:t xml:space="preserve"> </w:t>
      </w:r>
      <w:r>
        <w:t>of Food</w:t>
      </w:r>
      <w:r>
        <w:rPr>
          <w:spacing w:val="-2"/>
        </w:rPr>
        <w:t xml:space="preserve"> </w:t>
      </w:r>
      <w:r>
        <w:t>and Beverages to</w:t>
      </w:r>
      <w:r>
        <w:rPr>
          <w:spacing w:val="-6"/>
        </w:rPr>
        <w:t xml:space="preserve"> </w:t>
      </w:r>
      <w:r>
        <w:t>Children</w:t>
      </w:r>
      <w:r>
        <w:rPr>
          <w:spacing w:val="-8"/>
        </w:rPr>
        <w:t xml:space="preserve"> </w:t>
      </w:r>
      <w:r>
        <w:t>Through</w:t>
      </w:r>
      <w:r>
        <w:rPr>
          <w:spacing w:val="-5"/>
        </w:rPr>
        <w:t xml:space="preserve"> </w:t>
      </w:r>
      <w:r>
        <w:t>Sports</w:t>
      </w:r>
      <w:r>
        <w:rPr>
          <w:spacing w:val="-7"/>
        </w:rPr>
        <w:t xml:space="preserve"> </w:t>
      </w:r>
      <w:r>
        <w:t>Settings:</w:t>
      </w:r>
      <w:r>
        <w:rPr>
          <w:spacing w:val="-7"/>
        </w:rPr>
        <w:t xml:space="preserve"> </w:t>
      </w:r>
      <w:r>
        <w:t>A</w:t>
      </w:r>
      <w:r>
        <w:rPr>
          <w:spacing w:val="-4"/>
        </w:rPr>
        <w:t xml:space="preserve"> </w:t>
      </w:r>
      <w:r>
        <w:t>Systematic</w:t>
      </w:r>
      <w:r>
        <w:rPr>
          <w:spacing w:val="-8"/>
        </w:rPr>
        <w:t xml:space="preserve"> </w:t>
      </w:r>
      <w:r>
        <w:t>Review.</w:t>
      </w:r>
      <w:r>
        <w:rPr>
          <w:spacing w:val="-4"/>
        </w:rPr>
        <w:t xml:space="preserve"> </w:t>
      </w:r>
      <w:r>
        <w:rPr>
          <w:i/>
        </w:rPr>
        <w:t>Public</w:t>
      </w:r>
      <w:r>
        <w:rPr>
          <w:i/>
          <w:spacing w:val="-5"/>
        </w:rPr>
        <w:t xml:space="preserve"> </w:t>
      </w:r>
      <w:r>
        <w:rPr>
          <w:i/>
        </w:rPr>
        <w:t>Health</w:t>
      </w:r>
      <w:r>
        <w:rPr>
          <w:i/>
          <w:spacing w:val="-5"/>
        </w:rPr>
        <w:t xml:space="preserve"> </w:t>
      </w:r>
      <w:r>
        <w:rPr>
          <w:i/>
        </w:rPr>
        <w:t>Nutrition,</w:t>
      </w:r>
      <w:r>
        <w:rPr>
          <w:i/>
          <w:spacing w:val="-6"/>
        </w:rPr>
        <w:t xml:space="preserve"> </w:t>
      </w:r>
      <w:r>
        <w:t>15</w:t>
      </w:r>
      <w:r>
        <w:rPr>
          <w:b/>
        </w:rPr>
        <w:t>,</w:t>
      </w:r>
      <w:r>
        <w:rPr>
          <w:b/>
          <w:spacing w:val="-6"/>
        </w:rPr>
        <w:t xml:space="preserve"> </w:t>
      </w:r>
      <w:r>
        <w:t>1373-</w:t>
      </w:r>
      <w:r>
        <w:rPr>
          <w:spacing w:val="-2"/>
        </w:rPr>
        <w:t>1379.</w:t>
      </w:r>
    </w:p>
    <w:p w14:paraId="54A6BC09" w14:textId="77777777" w:rsidR="00425052" w:rsidRDefault="00000000">
      <w:pPr>
        <w:pStyle w:val="BodyText"/>
        <w:spacing w:before="0"/>
        <w:ind w:left="110"/>
      </w:pPr>
      <w:bookmarkStart w:id="6" w:name="_bookmark6"/>
      <w:bookmarkEnd w:id="6"/>
      <w:r>
        <w:t>CHAMBERS,</w:t>
      </w:r>
      <w:r>
        <w:rPr>
          <w:spacing w:val="-6"/>
        </w:rPr>
        <w:t xml:space="preserve"> </w:t>
      </w:r>
      <w:r>
        <w:t>S.</w:t>
      </w:r>
      <w:r>
        <w:rPr>
          <w:spacing w:val="-3"/>
        </w:rPr>
        <w:t xml:space="preserve"> </w:t>
      </w:r>
      <w:r>
        <w:t>A.,</w:t>
      </w:r>
      <w:r>
        <w:rPr>
          <w:spacing w:val="-6"/>
        </w:rPr>
        <w:t xml:space="preserve"> </w:t>
      </w:r>
      <w:r>
        <w:t>FREEMAN,</w:t>
      </w:r>
      <w:r>
        <w:rPr>
          <w:spacing w:val="-3"/>
        </w:rPr>
        <w:t xml:space="preserve"> </w:t>
      </w:r>
      <w:r>
        <w:t>R.,</w:t>
      </w:r>
      <w:r>
        <w:rPr>
          <w:spacing w:val="-3"/>
        </w:rPr>
        <w:t xml:space="preserve"> </w:t>
      </w:r>
      <w:r>
        <w:t>ANDERSON,</w:t>
      </w:r>
      <w:r>
        <w:rPr>
          <w:spacing w:val="-4"/>
        </w:rPr>
        <w:t xml:space="preserve"> </w:t>
      </w:r>
      <w:r>
        <w:t>A.</w:t>
      </w:r>
      <w:r>
        <w:rPr>
          <w:spacing w:val="-3"/>
        </w:rPr>
        <w:t xml:space="preserve"> </w:t>
      </w:r>
      <w:r>
        <w:t>S.</w:t>
      </w:r>
      <w:r>
        <w:rPr>
          <w:spacing w:val="-7"/>
        </w:rPr>
        <w:t xml:space="preserve"> </w:t>
      </w:r>
      <w:r>
        <w:t>&amp;</w:t>
      </w:r>
      <w:r>
        <w:rPr>
          <w:spacing w:val="-5"/>
        </w:rPr>
        <w:t xml:space="preserve"> </w:t>
      </w:r>
      <w:r>
        <w:t>MACGILLIVRAY,</w:t>
      </w:r>
      <w:r>
        <w:rPr>
          <w:spacing w:val="-3"/>
        </w:rPr>
        <w:t xml:space="preserve"> </w:t>
      </w:r>
      <w:r>
        <w:t>S.</w:t>
      </w:r>
      <w:r>
        <w:rPr>
          <w:spacing w:val="-6"/>
        </w:rPr>
        <w:t xml:space="preserve"> </w:t>
      </w:r>
      <w:r>
        <w:t>2015.</w:t>
      </w:r>
      <w:r>
        <w:rPr>
          <w:spacing w:val="-3"/>
        </w:rPr>
        <w:t xml:space="preserve"> </w:t>
      </w:r>
      <w:r>
        <w:t>Reducing</w:t>
      </w:r>
      <w:r>
        <w:rPr>
          <w:spacing w:val="-4"/>
        </w:rPr>
        <w:t xml:space="preserve"> </w:t>
      </w:r>
      <w:r>
        <w:t>the</w:t>
      </w:r>
      <w:r>
        <w:rPr>
          <w:spacing w:val="-3"/>
        </w:rPr>
        <w:t xml:space="preserve"> </w:t>
      </w:r>
      <w:r>
        <w:rPr>
          <w:spacing w:val="-2"/>
        </w:rPr>
        <w:t>volume,</w:t>
      </w:r>
    </w:p>
    <w:p w14:paraId="54A6BC0A" w14:textId="77777777" w:rsidR="00425052" w:rsidRDefault="00000000">
      <w:pPr>
        <w:pStyle w:val="BodyText"/>
        <w:ind w:right="102"/>
      </w:pPr>
      <w:r>
        <w:t>exposure</w:t>
      </w:r>
      <w:r>
        <w:rPr>
          <w:spacing w:val="-2"/>
        </w:rPr>
        <w:t xml:space="preserve"> </w:t>
      </w:r>
      <w:r>
        <w:t>and</w:t>
      </w:r>
      <w:r>
        <w:rPr>
          <w:spacing w:val="-3"/>
        </w:rPr>
        <w:t xml:space="preserve"> </w:t>
      </w:r>
      <w:r>
        <w:t>negative</w:t>
      </w:r>
      <w:r>
        <w:rPr>
          <w:spacing w:val="-4"/>
        </w:rPr>
        <w:t xml:space="preserve"> </w:t>
      </w:r>
      <w:r>
        <w:t>impacts</w:t>
      </w:r>
      <w:r>
        <w:rPr>
          <w:spacing w:val="-4"/>
        </w:rPr>
        <w:t xml:space="preserve"> </w:t>
      </w:r>
      <w:r>
        <w:t>of</w:t>
      </w:r>
      <w:r>
        <w:rPr>
          <w:spacing w:val="-2"/>
        </w:rPr>
        <w:t xml:space="preserve"> </w:t>
      </w:r>
      <w:r>
        <w:t>advertising</w:t>
      </w:r>
      <w:r>
        <w:rPr>
          <w:spacing w:val="-3"/>
        </w:rPr>
        <w:t xml:space="preserve"> </w:t>
      </w:r>
      <w:r>
        <w:t>for</w:t>
      </w:r>
      <w:r>
        <w:rPr>
          <w:spacing w:val="-2"/>
        </w:rPr>
        <w:t xml:space="preserve"> </w:t>
      </w:r>
      <w:r>
        <w:t>foods</w:t>
      </w:r>
      <w:r>
        <w:rPr>
          <w:spacing w:val="-2"/>
        </w:rPr>
        <w:t xml:space="preserve"> </w:t>
      </w:r>
      <w:r>
        <w:t>high</w:t>
      </w:r>
      <w:r>
        <w:rPr>
          <w:spacing w:val="-3"/>
        </w:rPr>
        <w:t xml:space="preserve"> </w:t>
      </w:r>
      <w:r>
        <w:t>in</w:t>
      </w:r>
      <w:r>
        <w:rPr>
          <w:spacing w:val="-2"/>
        </w:rPr>
        <w:t xml:space="preserve"> </w:t>
      </w:r>
      <w:r>
        <w:t>fat,</w:t>
      </w:r>
      <w:r>
        <w:rPr>
          <w:spacing w:val="-2"/>
        </w:rPr>
        <w:t xml:space="preserve"> </w:t>
      </w:r>
      <w:proofErr w:type="gramStart"/>
      <w:r>
        <w:t>sugar</w:t>
      </w:r>
      <w:proofErr w:type="gramEnd"/>
      <w:r>
        <w:rPr>
          <w:spacing w:val="-2"/>
        </w:rPr>
        <w:t xml:space="preserve"> </w:t>
      </w:r>
      <w:r>
        <w:t>and</w:t>
      </w:r>
      <w:r>
        <w:rPr>
          <w:spacing w:val="-3"/>
        </w:rPr>
        <w:t xml:space="preserve"> </w:t>
      </w:r>
      <w:r>
        <w:t>salt</w:t>
      </w:r>
      <w:r>
        <w:rPr>
          <w:spacing w:val="-4"/>
        </w:rPr>
        <w:t xml:space="preserve"> </w:t>
      </w:r>
      <w:r>
        <w:t>to</w:t>
      </w:r>
      <w:r>
        <w:rPr>
          <w:spacing w:val="-1"/>
        </w:rPr>
        <w:t xml:space="preserve"> </w:t>
      </w:r>
      <w:r>
        <w:t>children:</w:t>
      </w:r>
      <w:r>
        <w:rPr>
          <w:spacing w:val="-2"/>
        </w:rPr>
        <w:t xml:space="preserve"> </w:t>
      </w:r>
      <w:r>
        <w:t xml:space="preserve">A systematic review of the evidence from statutory and self-regulatory actions and educational measures. </w:t>
      </w:r>
      <w:r>
        <w:rPr>
          <w:i/>
        </w:rPr>
        <w:t xml:space="preserve">Preventive Medicine, </w:t>
      </w:r>
      <w:r>
        <w:t>75</w:t>
      </w:r>
      <w:r>
        <w:rPr>
          <w:b/>
        </w:rPr>
        <w:t xml:space="preserve">, </w:t>
      </w:r>
      <w:r>
        <w:t>32-43.</w:t>
      </w:r>
    </w:p>
    <w:p w14:paraId="54A6BC0B" w14:textId="77777777" w:rsidR="00425052" w:rsidRDefault="00425052">
      <w:pPr>
        <w:sectPr w:rsidR="00425052">
          <w:pgSz w:w="11910" w:h="16840"/>
          <w:pgMar w:top="1260" w:right="1080" w:bottom="1740" w:left="1080" w:header="0" w:footer="1411" w:gutter="0"/>
          <w:cols w:space="720"/>
        </w:sectPr>
      </w:pPr>
    </w:p>
    <w:p w14:paraId="54A6BC0C" w14:textId="77777777" w:rsidR="00425052" w:rsidRDefault="00000000">
      <w:pPr>
        <w:spacing w:before="44"/>
        <w:ind w:left="830" w:hanging="721"/>
        <w:rPr>
          <w:rFonts w:ascii="Calibri"/>
        </w:rPr>
      </w:pPr>
      <w:bookmarkStart w:id="7" w:name="_bookmark7"/>
      <w:bookmarkEnd w:id="7"/>
      <w:r>
        <w:rPr>
          <w:rFonts w:ascii="Calibri"/>
        </w:rPr>
        <w:lastRenderedPageBreak/>
        <w:t>CONFOS,</w:t>
      </w:r>
      <w:r>
        <w:rPr>
          <w:rFonts w:ascii="Calibri"/>
          <w:spacing w:val="-2"/>
        </w:rPr>
        <w:t xml:space="preserve"> </w:t>
      </w:r>
      <w:r>
        <w:rPr>
          <w:rFonts w:ascii="Calibri"/>
        </w:rPr>
        <w:t>N.</w:t>
      </w:r>
      <w:r>
        <w:rPr>
          <w:rFonts w:ascii="Calibri"/>
          <w:spacing w:val="-3"/>
        </w:rPr>
        <w:t xml:space="preserve"> </w:t>
      </w:r>
      <w:r>
        <w:rPr>
          <w:rFonts w:ascii="Calibri"/>
        </w:rPr>
        <w:t>&amp;</w:t>
      </w:r>
      <w:r>
        <w:rPr>
          <w:rFonts w:ascii="Calibri"/>
          <w:spacing w:val="-3"/>
        </w:rPr>
        <w:t xml:space="preserve"> </w:t>
      </w:r>
      <w:r>
        <w:rPr>
          <w:rFonts w:ascii="Calibri"/>
        </w:rPr>
        <w:t>DAVIS,</w:t>
      </w:r>
      <w:r>
        <w:rPr>
          <w:rFonts w:ascii="Calibri"/>
          <w:spacing w:val="-2"/>
        </w:rPr>
        <w:t xml:space="preserve"> </w:t>
      </w:r>
      <w:r>
        <w:rPr>
          <w:rFonts w:ascii="Calibri"/>
        </w:rPr>
        <w:t>T.</w:t>
      </w:r>
      <w:r>
        <w:rPr>
          <w:rFonts w:ascii="Calibri"/>
          <w:spacing w:val="-4"/>
        </w:rPr>
        <w:t xml:space="preserve"> </w:t>
      </w:r>
      <w:r>
        <w:rPr>
          <w:rFonts w:ascii="Calibri"/>
        </w:rPr>
        <w:t>2016.</w:t>
      </w:r>
      <w:r>
        <w:rPr>
          <w:rFonts w:ascii="Calibri"/>
          <w:spacing w:val="-4"/>
        </w:rPr>
        <w:t xml:space="preserve"> </w:t>
      </w:r>
      <w:r>
        <w:rPr>
          <w:rFonts w:ascii="Calibri"/>
        </w:rPr>
        <w:t>Young</w:t>
      </w:r>
      <w:r>
        <w:rPr>
          <w:rFonts w:ascii="Calibri"/>
          <w:spacing w:val="-3"/>
        </w:rPr>
        <w:t xml:space="preserve"> </w:t>
      </w:r>
      <w:r>
        <w:rPr>
          <w:rFonts w:ascii="Calibri"/>
        </w:rPr>
        <w:t>Consumer-Brand</w:t>
      </w:r>
      <w:r>
        <w:rPr>
          <w:rFonts w:ascii="Calibri"/>
          <w:spacing w:val="-5"/>
        </w:rPr>
        <w:t xml:space="preserve"> </w:t>
      </w:r>
      <w:r>
        <w:rPr>
          <w:rFonts w:ascii="Calibri"/>
        </w:rPr>
        <w:t>Relationship</w:t>
      </w:r>
      <w:r>
        <w:rPr>
          <w:rFonts w:ascii="Calibri"/>
          <w:spacing w:val="-3"/>
        </w:rPr>
        <w:t xml:space="preserve"> </w:t>
      </w:r>
      <w:r>
        <w:rPr>
          <w:rFonts w:ascii="Calibri"/>
        </w:rPr>
        <w:t>Building</w:t>
      </w:r>
      <w:r>
        <w:rPr>
          <w:rFonts w:ascii="Calibri"/>
          <w:spacing w:val="-3"/>
        </w:rPr>
        <w:t xml:space="preserve"> </w:t>
      </w:r>
      <w:r>
        <w:rPr>
          <w:rFonts w:ascii="Calibri"/>
        </w:rPr>
        <w:t>Potential</w:t>
      </w:r>
      <w:r>
        <w:rPr>
          <w:rFonts w:ascii="Calibri"/>
          <w:spacing w:val="-2"/>
        </w:rPr>
        <w:t xml:space="preserve"> </w:t>
      </w:r>
      <w:r>
        <w:rPr>
          <w:rFonts w:ascii="Calibri"/>
        </w:rPr>
        <w:t>using</w:t>
      </w:r>
      <w:r>
        <w:rPr>
          <w:rFonts w:ascii="Calibri"/>
          <w:spacing w:val="-3"/>
        </w:rPr>
        <w:t xml:space="preserve"> </w:t>
      </w:r>
      <w:r>
        <w:rPr>
          <w:rFonts w:ascii="Calibri"/>
        </w:rPr>
        <w:t xml:space="preserve">Digital Marketing. </w:t>
      </w:r>
      <w:r>
        <w:rPr>
          <w:rFonts w:ascii="Calibri"/>
          <w:i/>
        </w:rPr>
        <w:t xml:space="preserve">European Journal of Marketing, </w:t>
      </w:r>
      <w:r>
        <w:rPr>
          <w:rFonts w:ascii="Calibri"/>
        </w:rPr>
        <w:t>50</w:t>
      </w:r>
      <w:r>
        <w:rPr>
          <w:rFonts w:ascii="Calibri"/>
          <w:b/>
        </w:rPr>
        <w:t xml:space="preserve">, </w:t>
      </w:r>
      <w:r>
        <w:rPr>
          <w:rFonts w:ascii="Calibri"/>
        </w:rPr>
        <w:t>1993-2017.</w:t>
      </w:r>
    </w:p>
    <w:p w14:paraId="54A6BC0D" w14:textId="77777777" w:rsidR="00425052" w:rsidRDefault="00000000">
      <w:pPr>
        <w:pStyle w:val="BodyText"/>
        <w:ind w:right="102" w:hanging="721"/>
      </w:pPr>
      <w:bookmarkStart w:id="8" w:name="_bookmark8"/>
      <w:bookmarkEnd w:id="8"/>
      <w:r>
        <w:t>FERNAN,</w:t>
      </w:r>
      <w:r>
        <w:rPr>
          <w:spacing w:val="-2"/>
        </w:rPr>
        <w:t xml:space="preserve"> </w:t>
      </w:r>
      <w:r>
        <w:t>C.,</w:t>
      </w:r>
      <w:r>
        <w:rPr>
          <w:spacing w:val="-2"/>
        </w:rPr>
        <w:t xml:space="preserve"> </w:t>
      </w:r>
      <w:r>
        <w:t>SCHULDT,</w:t>
      </w:r>
      <w:r>
        <w:rPr>
          <w:spacing w:val="-4"/>
        </w:rPr>
        <w:t xml:space="preserve"> </w:t>
      </w:r>
      <w:r>
        <w:t>J.</w:t>
      </w:r>
      <w:r>
        <w:rPr>
          <w:spacing w:val="-3"/>
        </w:rPr>
        <w:t xml:space="preserve"> </w:t>
      </w:r>
      <w:r>
        <w:t>P.</w:t>
      </w:r>
      <w:r>
        <w:rPr>
          <w:spacing w:val="-5"/>
        </w:rPr>
        <w:t xml:space="preserve"> </w:t>
      </w:r>
      <w:r>
        <w:t>&amp;</w:t>
      </w:r>
      <w:r>
        <w:rPr>
          <w:spacing w:val="-1"/>
        </w:rPr>
        <w:t xml:space="preserve"> </w:t>
      </w:r>
      <w:r>
        <w:t>NIEDERDEPPE,</w:t>
      </w:r>
      <w:r>
        <w:rPr>
          <w:spacing w:val="-4"/>
        </w:rPr>
        <w:t xml:space="preserve"> </w:t>
      </w:r>
      <w:r>
        <w:t>J.</w:t>
      </w:r>
      <w:r>
        <w:rPr>
          <w:spacing w:val="-3"/>
        </w:rPr>
        <w:t xml:space="preserve"> </w:t>
      </w:r>
      <w:r>
        <w:t>2018.</w:t>
      </w:r>
      <w:r>
        <w:rPr>
          <w:spacing w:val="-2"/>
        </w:rPr>
        <w:t xml:space="preserve"> </w:t>
      </w:r>
      <w:r>
        <w:t>Health</w:t>
      </w:r>
      <w:r>
        <w:rPr>
          <w:spacing w:val="-2"/>
        </w:rPr>
        <w:t xml:space="preserve"> </w:t>
      </w:r>
      <w:r>
        <w:t>Halo</w:t>
      </w:r>
      <w:r>
        <w:rPr>
          <w:spacing w:val="-4"/>
        </w:rPr>
        <w:t xml:space="preserve"> </w:t>
      </w:r>
      <w:r>
        <w:t>Effects</w:t>
      </w:r>
      <w:r>
        <w:rPr>
          <w:spacing w:val="-2"/>
        </w:rPr>
        <w:t xml:space="preserve"> </w:t>
      </w:r>
      <w:r>
        <w:t>from</w:t>
      </w:r>
      <w:r>
        <w:rPr>
          <w:spacing w:val="-3"/>
        </w:rPr>
        <w:t xml:space="preserve"> </w:t>
      </w:r>
      <w:r>
        <w:t>Product</w:t>
      </w:r>
      <w:r>
        <w:rPr>
          <w:spacing w:val="-1"/>
        </w:rPr>
        <w:t xml:space="preserve"> </w:t>
      </w:r>
      <w:r>
        <w:t>Titles</w:t>
      </w:r>
      <w:r>
        <w:rPr>
          <w:spacing w:val="-2"/>
        </w:rPr>
        <w:t xml:space="preserve"> </w:t>
      </w:r>
      <w:r>
        <w:t>and</w:t>
      </w:r>
      <w:r>
        <w:rPr>
          <w:spacing w:val="-4"/>
        </w:rPr>
        <w:t xml:space="preserve"> </w:t>
      </w:r>
      <w:r>
        <w:t xml:space="preserve">Nutrient Content Claims in the Context of “Protein” Bars. </w:t>
      </w:r>
      <w:r>
        <w:rPr>
          <w:i/>
        </w:rPr>
        <w:t xml:space="preserve">Health Communication, </w:t>
      </w:r>
      <w:r>
        <w:t>33</w:t>
      </w:r>
      <w:r>
        <w:rPr>
          <w:b/>
        </w:rPr>
        <w:t xml:space="preserve">, </w:t>
      </w:r>
      <w:r>
        <w:t>1425-1433.</w:t>
      </w:r>
    </w:p>
    <w:p w14:paraId="54A6BC0E" w14:textId="77777777" w:rsidR="00425052" w:rsidRDefault="00000000">
      <w:pPr>
        <w:ind w:left="110"/>
        <w:rPr>
          <w:rFonts w:ascii="Calibri"/>
        </w:rPr>
      </w:pPr>
      <w:bookmarkStart w:id="9" w:name="_bookmark9"/>
      <w:bookmarkEnd w:id="9"/>
      <w:r>
        <w:rPr>
          <w:rFonts w:ascii="Calibri"/>
        </w:rPr>
        <w:t>FRENCH,</w:t>
      </w:r>
      <w:r>
        <w:rPr>
          <w:rFonts w:ascii="Calibri"/>
          <w:spacing w:val="-6"/>
        </w:rPr>
        <w:t xml:space="preserve"> </w:t>
      </w:r>
      <w:r>
        <w:rPr>
          <w:rFonts w:ascii="Calibri"/>
        </w:rPr>
        <w:t>S.</w:t>
      </w:r>
      <w:r>
        <w:rPr>
          <w:rFonts w:ascii="Calibri"/>
          <w:spacing w:val="-4"/>
        </w:rPr>
        <w:t xml:space="preserve"> </w:t>
      </w:r>
      <w:r>
        <w:rPr>
          <w:rFonts w:ascii="Calibri"/>
        </w:rPr>
        <w:t>A.</w:t>
      </w:r>
      <w:r>
        <w:rPr>
          <w:rFonts w:ascii="Calibri"/>
          <w:spacing w:val="-5"/>
        </w:rPr>
        <w:t xml:space="preserve"> </w:t>
      </w:r>
      <w:r>
        <w:rPr>
          <w:rFonts w:ascii="Calibri"/>
        </w:rPr>
        <w:t>2003.</w:t>
      </w:r>
      <w:r>
        <w:rPr>
          <w:rFonts w:ascii="Calibri"/>
          <w:spacing w:val="-7"/>
        </w:rPr>
        <w:t xml:space="preserve"> </w:t>
      </w:r>
      <w:r>
        <w:rPr>
          <w:rFonts w:ascii="Calibri"/>
        </w:rPr>
        <w:t>Pricing</w:t>
      </w:r>
      <w:r>
        <w:rPr>
          <w:rFonts w:ascii="Calibri"/>
          <w:spacing w:val="-4"/>
        </w:rPr>
        <w:t xml:space="preserve"> </w:t>
      </w:r>
      <w:r>
        <w:rPr>
          <w:rFonts w:ascii="Calibri"/>
        </w:rPr>
        <w:t>Effects</w:t>
      </w:r>
      <w:r>
        <w:rPr>
          <w:rFonts w:ascii="Calibri"/>
          <w:spacing w:val="-6"/>
        </w:rPr>
        <w:t xml:space="preserve"> </w:t>
      </w:r>
      <w:r>
        <w:rPr>
          <w:rFonts w:ascii="Calibri"/>
        </w:rPr>
        <w:t>on</w:t>
      </w:r>
      <w:r>
        <w:rPr>
          <w:rFonts w:ascii="Calibri"/>
          <w:spacing w:val="-5"/>
        </w:rPr>
        <w:t xml:space="preserve"> </w:t>
      </w:r>
      <w:r>
        <w:rPr>
          <w:rFonts w:ascii="Calibri"/>
        </w:rPr>
        <w:t>Food</w:t>
      </w:r>
      <w:r>
        <w:rPr>
          <w:rFonts w:ascii="Calibri"/>
          <w:spacing w:val="-4"/>
        </w:rPr>
        <w:t xml:space="preserve"> </w:t>
      </w:r>
      <w:r>
        <w:rPr>
          <w:rFonts w:ascii="Calibri"/>
        </w:rPr>
        <w:t>Choices.</w:t>
      </w:r>
      <w:r>
        <w:rPr>
          <w:rFonts w:ascii="Calibri"/>
          <w:spacing w:val="-4"/>
        </w:rPr>
        <w:t xml:space="preserve"> </w:t>
      </w:r>
      <w:r>
        <w:rPr>
          <w:rFonts w:ascii="Calibri"/>
          <w:i/>
        </w:rPr>
        <w:t>The</w:t>
      </w:r>
      <w:r>
        <w:rPr>
          <w:rFonts w:ascii="Calibri"/>
          <w:i/>
          <w:spacing w:val="-4"/>
        </w:rPr>
        <w:t xml:space="preserve"> </w:t>
      </w:r>
      <w:r>
        <w:rPr>
          <w:rFonts w:ascii="Calibri"/>
          <w:i/>
        </w:rPr>
        <w:t>Journal</w:t>
      </w:r>
      <w:r>
        <w:rPr>
          <w:rFonts w:ascii="Calibri"/>
          <w:i/>
          <w:spacing w:val="-3"/>
        </w:rPr>
        <w:t xml:space="preserve"> </w:t>
      </w:r>
      <w:r>
        <w:rPr>
          <w:rFonts w:ascii="Calibri"/>
          <w:i/>
        </w:rPr>
        <w:t>of</w:t>
      </w:r>
      <w:r>
        <w:rPr>
          <w:rFonts w:ascii="Calibri"/>
          <w:i/>
          <w:spacing w:val="-4"/>
        </w:rPr>
        <w:t xml:space="preserve"> </w:t>
      </w:r>
      <w:r>
        <w:rPr>
          <w:rFonts w:ascii="Calibri"/>
          <w:i/>
        </w:rPr>
        <w:t>Nutrition,</w:t>
      </w:r>
      <w:r>
        <w:rPr>
          <w:rFonts w:ascii="Calibri"/>
          <w:i/>
          <w:spacing w:val="-3"/>
        </w:rPr>
        <w:t xml:space="preserve"> </w:t>
      </w:r>
      <w:r>
        <w:rPr>
          <w:rFonts w:ascii="Calibri"/>
        </w:rPr>
        <w:t>133</w:t>
      </w:r>
      <w:r>
        <w:rPr>
          <w:rFonts w:ascii="Calibri"/>
          <w:b/>
        </w:rPr>
        <w:t>,</w:t>
      </w:r>
      <w:r>
        <w:rPr>
          <w:rFonts w:ascii="Calibri"/>
          <w:b/>
          <w:spacing w:val="-2"/>
        </w:rPr>
        <w:t xml:space="preserve"> </w:t>
      </w:r>
      <w:r>
        <w:rPr>
          <w:rFonts w:ascii="Calibri"/>
        </w:rPr>
        <w:t>841S-</w:t>
      </w:r>
      <w:r>
        <w:rPr>
          <w:rFonts w:ascii="Calibri"/>
          <w:spacing w:val="-2"/>
        </w:rPr>
        <w:t>843S.</w:t>
      </w:r>
    </w:p>
    <w:p w14:paraId="54A6BC0F" w14:textId="77777777" w:rsidR="00425052" w:rsidRDefault="00000000">
      <w:pPr>
        <w:pStyle w:val="BodyText"/>
        <w:spacing w:before="0"/>
        <w:ind w:hanging="721"/>
      </w:pPr>
      <w:bookmarkStart w:id="10" w:name="_bookmark10"/>
      <w:bookmarkEnd w:id="10"/>
      <w:r>
        <w:t>HARRIS, J. L., SCHWARTZ, M. B. &amp; BROWNELL, K. D. 2009. Marketing Foods to Children and Adolescents: Licensed</w:t>
      </w:r>
      <w:r>
        <w:rPr>
          <w:spacing w:val="-6"/>
        </w:rPr>
        <w:t xml:space="preserve"> </w:t>
      </w:r>
      <w:r>
        <w:t>Characters</w:t>
      </w:r>
      <w:r>
        <w:rPr>
          <w:spacing w:val="-2"/>
        </w:rPr>
        <w:t xml:space="preserve"> </w:t>
      </w:r>
      <w:r>
        <w:t>and</w:t>
      </w:r>
      <w:r>
        <w:rPr>
          <w:spacing w:val="-3"/>
        </w:rPr>
        <w:t xml:space="preserve"> </w:t>
      </w:r>
      <w:r>
        <w:t>Other</w:t>
      </w:r>
      <w:r>
        <w:rPr>
          <w:spacing w:val="-2"/>
        </w:rPr>
        <w:t xml:space="preserve"> </w:t>
      </w:r>
      <w:r>
        <w:t>Promotions</w:t>
      </w:r>
      <w:r>
        <w:rPr>
          <w:spacing w:val="-4"/>
        </w:rPr>
        <w:t xml:space="preserve"> </w:t>
      </w:r>
      <w:r>
        <w:t>on</w:t>
      </w:r>
      <w:r>
        <w:rPr>
          <w:spacing w:val="-5"/>
        </w:rPr>
        <w:t xml:space="preserve"> </w:t>
      </w:r>
      <w:r>
        <w:t>Packaged</w:t>
      </w:r>
      <w:r>
        <w:rPr>
          <w:spacing w:val="-3"/>
        </w:rPr>
        <w:t xml:space="preserve"> </w:t>
      </w:r>
      <w:r>
        <w:t>Foods</w:t>
      </w:r>
      <w:r>
        <w:rPr>
          <w:spacing w:val="-5"/>
        </w:rPr>
        <w:t xml:space="preserve"> </w:t>
      </w:r>
      <w:r>
        <w:t>in</w:t>
      </w:r>
      <w:r>
        <w:rPr>
          <w:spacing w:val="-2"/>
        </w:rPr>
        <w:t xml:space="preserve"> </w:t>
      </w:r>
      <w:r>
        <w:t>the</w:t>
      </w:r>
      <w:r>
        <w:rPr>
          <w:spacing w:val="-2"/>
        </w:rPr>
        <w:t xml:space="preserve"> </w:t>
      </w:r>
      <w:r>
        <w:t>Supermarket.</w:t>
      </w:r>
      <w:r>
        <w:rPr>
          <w:spacing w:val="-1"/>
        </w:rPr>
        <w:t xml:space="preserve"> </w:t>
      </w:r>
      <w:r>
        <w:rPr>
          <w:i/>
        </w:rPr>
        <w:t>Public</w:t>
      </w:r>
      <w:r>
        <w:rPr>
          <w:i/>
          <w:spacing w:val="-2"/>
        </w:rPr>
        <w:t xml:space="preserve"> </w:t>
      </w:r>
      <w:r>
        <w:rPr>
          <w:i/>
        </w:rPr>
        <w:t xml:space="preserve">Health Nutrition, </w:t>
      </w:r>
      <w:r>
        <w:t>13</w:t>
      </w:r>
      <w:r>
        <w:rPr>
          <w:b/>
        </w:rPr>
        <w:t xml:space="preserve">, </w:t>
      </w:r>
      <w:r>
        <w:t>409-417.</w:t>
      </w:r>
    </w:p>
    <w:p w14:paraId="54A6BC10" w14:textId="77777777" w:rsidR="00425052" w:rsidRDefault="00000000">
      <w:pPr>
        <w:pStyle w:val="BodyText"/>
        <w:spacing w:before="0" w:line="267" w:lineRule="exact"/>
        <w:ind w:left="110"/>
      </w:pPr>
      <w:bookmarkStart w:id="11" w:name="_bookmark11"/>
      <w:bookmarkEnd w:id="11"/>
      <w:r>
        <w:t>HASTINGS,</w:t>
      </w:r>
      <w:r>
        <w:rPr>
          <w:spacing w:val="-6"/>
        </w:rPr>
        <w:t xml:space="preserve"> </w:t>
      </w:r>
      <w:r>
        <w:t>G.,</w:t>
      </w:r>
      <w:r>
        <w:rPr>
          <w:spacing w:val="-4"/>
        </w:rPr>
        <w:t xml:space="preserve"> </w:t>
      </w:r>
      <w:r>
        <w:t>STEAD,</w:t>
      </w:r>
      <w:r>
        <w:rPr>
          <w:spacing w:val="-5"/>
        </w:rPr>
        <w:t xml:space="preserve"> </w:t>
      </w:r>
      <w:r>
        <w:t>M.,</w:t>
      </w:r>
      <w:r>
        <w:rPr>
          <w:spacing w:val="-7"/>
        </w:rPr>
        <w:t xml:space="preserve"> </w:t>
      </w:r>
      <w:r>
        <w:t>MCDERMOTT,</w:t>
      </w:r>
      <w:r>
        <w:rPr>
          <w:spacing w:val="-4"/>
        </w:rPr>
        <w:t xml:space="preserve"> </w:t>
      </w:r>
      <w:r>
        <w:t>L.,</w:t>
      </w:r>
      <w:r>
        <w:rPr>
          <w:spacing w:val="-3"/>
        </w:rPr>
        <w:t xml:space="preserve"> </w:t>
      </w:r>
      <w:r>
        <w:t>FORSYTH,</w:t>
      </w:r>
      <w:r>
        <w:rPr>
          <w:spacing w:val="-7"/>
        </w:rPr>
        <w:t xml:space="preserve"> </w:t>
      </w:r>
      <w:r>
        <w:t>A.,</w:t>
      </w:r>
      <w:r>
        <w:rPr>
          <w:spacing w:val="-4"/>
        </w:rPr>
        <w:t xml:space="preserve"> </w:t>
      </w:r>
      <w:r>
        <w:t>MACKINTOSH,</w:t>
      </w:r>
      <w:r>
        <w:rPr>
          <w:spacing w:val="-3"/>
        </w:rPr>
        <w:t xml:space="preserve"> </w:t>
      </w:r>
      <w:r>
        <w:t>A.</w:t>
      </w:r>
      <w:r>
        <w:rPr>
          <w:spacing w:val="-7"/>
        </w:rPr>
        <w:t xml:space="preserve"> </w:t>
      </w:r>
      <w:r>
        <w:t>M.,</w:t>
      </w:r>
      <w:r>
        <w:rPr>
          <w:spacing w:val="-4"/>
        </w:rPr>
        <w:t xml:space="preserve"> </w:t>
      </w:r>
      <w:r>
        <w:t>RAYNEY,</w:t>
      </w:r>
      <w:r>
        <w:rPr>
          <w:spacing w:val="-5"/>
        </w:rPr>
        <w:t xml:space="preserve"> </w:t>
      </w:r>
      <w:r>
        <w:t>M.,</w:t>
      </w:r>
      <w:r>
        <w:rPr>
          <w:spacing w:val="-4"/>
        </w:rPr>
        <w:t xml:space="preserve"> </w:t>
      </w:r>
      <w:r>
        <w:t>GODFREY,</w:t>
      </w:r>
      <w:r>
        <w:rPr>
          <w:spacing w:val="-3"/>
        </w:rPr>
        <w:t xml:space="preserve"> </w:t>
      </w:r>
      <w:r>
        <w:rPr>
          <w:spacing w:val="-5"/>
        </w:rPr>
        <w:t>C.,</w:t>
      </w:r>
    </w:p>
    <w:p w14:paraId="54A6BC11" w14:textId="77777777" w:rsidR="00425052" w:rsidRDefault="00000000">
      <w:pPr>
        <w:pStyle w:val="BodyText"/>
        <w:ind w:right="489"/>
      </w:pPr>
      <w:r>
        <w:t>CARAHER,</w:t>
      </w:r>
      <w:r>
        <w:rPr>
          <w:spacing w:val="-3"/>
        </w:rPr>
        <w:t xml:space="preserve"> </w:t>
      </w:r>
      <w:r>
        <w:t>M.</w:t>
      </w:r>
      <w:r>
        <w:rPr>
          <w:spacing w:val="-1"/>
        </w:rPr>
        <w:t xml:space="preserve"> </w:t>
      </w:r>
      <w:r>
        <w:t>&amp;</w:t>
      </w:r>
      <w:r>
        <w:rPr>
          <w:spacing w:val="-1"/>
        </w:rPr>
        <w:t xml:space="preserve"> </w:t>
      </w:r>
      <w:r>
        <w:t>ANGUS,</w:t>
      </w:r>
      <w:r>
        <w:rPr>
          <w:spacing w:val="-1"/>
        </w:rPr>
        <w:t xml:space="preserve"> </w:t>
      </w:r>
      <w:r>
        <w:t>K.</w:t>
      </w:r>
      <w:r>
        <w:rPr>
          <w:spacing w:val="-4"/>
        </w:rPr>
        <w:t xml:space="preserve"> </w:t>
      </w:r>
      <w:r>
        <w:t>2003.</w:t>
      </w:r>
      <w:r>
        <w:rPr>
          <w:spacing w:val="-4"/>
        </w:rPr>
        <w:t xml:space="preserve"> </w:t>
      </w:r>
      <w:r>
        <w:t>Review</w:t>
      </w:r>
      <w:r>
        <w:rPr>
          <w:spacing w:val="-3"/>
        </w:rPr>
        <w:t xml:space="preserve"> </w:t>
      </w:r>
      <w:r>
        <w:t>of</w:t>
      </w:r>
      <w:r>
        <w:rPr>
          <w:spacing w:val="-4"/>
        </w:rPr>
        <w:t xml:space="preserve"> </w:t>
      </w:r>
      <w:r>
        <w:t>Research</w:t>
      </w:r>
      <w:r>
        <w:rPr>
          <w:spacing w:val="-4"/>
        </w:rPr>
        <w:t xml:space="preserve"> </w:t>
      </w:r>
      <w:r>
        <w:t>on</w:t>
      </w:r>
      <w:r>
        <w:rPr>
          <w:spacing w:val="-2"/>
        </w:rPr>
        <w:t xml:space="preserve"> </w:t>
      </w:r>
      <w:r>
        <w:t>the</w:t>
      </w:r>
      <w:r>
        <w:rPr>
          <w:spacing w:val="-3"/>
        </w:rPr>
        <w:t xml:space="preserve"> </w:t>
      </w:r>
      <w:r>
        <w:t>Effects</w:t>
      </w:r>
      <w:r>
        <w:rPr>
          <w:spacing w:val="-3"/>
        </w:rPr>
        <w:t xml:space="preserve"> </w:t>
      </w:r>
      <w:r>
        <w:t>of</w:t>
      </w:r>
      <w:r>
        <w:rPr>
          <w:spacing w:val="-1"/>
        </w:rPr>
        <w:t xml:space="preserve"> </w:t>
      </w:r>
      <w:r>
        <w:t>Food</w:t>
      </w:r>
      <w:r>
        <w:rPr>
          <w:spacing w:val="-4"/>
        </w:rPr>
        <w:t xml:space="preserve"> </w:t>
      </w:r>
      <w:r>
        <w:t>Promotion</w:t>
      </w:r>
      <w:r>
        <w:rPr>
          <w:spacing w:val="-4"/>
        </w:rPr>
        <w:t xml:space="preserve"> </w:t>
      </w:r>
      <w:proofErr w:type="gramStart"/>
      <w:r>
        <w:t>to</w:t>
      </w:r>
      <w:proofErr w:type="gramEnd"/>
      <w:r>
        <w:t xml:space="preserve"> Children: Final Report. Glasgow: Centre for Social Marketing, University of Strathclyde.</w:t>
      </w:r>
    </w:p>
    <w:p w14:paraId="54A6BC12" w14:textId="77777777" w:rsidR="00425052" w:rsidRDefault="00000000">
      <w:pPr>
        <w:pStyle w:val="BodyText"/>
        <w:spacing w:before="0"/>
        <w:ind w:left="110"/>
      </w:pPr>
      <w:bookmarkStart w:id="12" w:name="_bookmark12"/>
      <w:bookmarkEnd w:id="12"/>
      <w:r>
        <w:t>HAWKES,</w:t>
      </w:r>
      <w:r>
        <w:rPr>
          <w:spacing w:val="-6"/>
        </w:rPr>
        <w:t xml:space="preserve"> </w:t>
      </w:r>
      <w:r>
        <w:t>C.</w:t>
      </w:r>
      <w:r>
        <w:rPr>
          <w:spacing w:val="-6"/>
        </w:rPr>
        <w:t xml:space="preserve"> </w:t>
      </w:r>
      <w:r>
        <w:t>2007.</w:t>
      </w:r>
      <w:r>
        <w:rPr>
          <w:spacing w:val="-4"/>
        </w:rPr>
        <w:t xml:space="preserve"> </w:t>
      </w:r>
      <w:r>
        <w:t>Regulating</w:t>
      </w:r>
      <w:r>
        <w:rPr>
          <w:spacing w:val="-4"/>
        </w:rPr>
        <w:t xml:space="preserve"> </w:t>
      </w:r>
      <w:r>
        <w:t>Food</w:t>
      </w:r>
      <w:r>
        <w:rPr>
          <w:spacing w:val="-7"/>
        </w:rPr>
        <w:t xml:space="preserve"> </w:t>
      </w:r>
      <w:r>
        <w:t>Marketing</w:t>
      </w:r>
      <w:r>
        <w:rPr>
          <w:spacing w:val="-4"/>
        </w:rPr>
        <w:t xml:space="preserve"> </w:t>
      </w:r>
      <w:r>
        <w:t>to</w:t>
      </w:r>
      <w:r>
        <w:rPr>
          <w:spacing w:val="-3"/>
        </w:rPr>
        <w:t xml:space="preserve"> </w:t>
      </w:r>
      <w:r>
        <w:t>Young</w:t>
      </w:r>
      <w:r>
        <w:rPr>
          <w:spacing w:val="-4"/>
        </w:rPr>
        <w:t xml:space="preserve"> </w:t>
      </w:r>
      <w:r>
        <w:t>People</w:t>
      </w:r>
      <w:r>
        <w:rPr>
          <w:spacing w:val="-6"/>
        </w:rPr>
        <w:t xml:space="preserve"> </w:t>
      </w:r>
      <w:r>
        <w:t>Worldwide:</w:t>
      </w:r>
      <w:r>
        <w:rPr>
          <w:spacing w:val="-5"/>
        </w:rPr>
        <w:t xml:space="preserve"> </w:t>
      </w:r>
      <w:r>
        <w:t>Trends</w:t>
      </w:r>
      <w:r>
        <w:rPr>
          <w:spacing w:val="-4"/>
        </w:rPr>
        <w:t xml:space="preserve"> </w:t>
      </w:r>
      <w:r>
        <w:t>and</w:t>
      </w:r>
      <w:r>
        <w:rPr>
          <w:spacing w:val="-5"/>
        </w:rPr>
        <w:t xml:space="preserve"> </w:t>
      </w:r>
      <w:r>
        <w:t>Policy</w:t>
      </w:r>
      <w:r>
        <w:rPr>
          <w:spacing w:val="-5"/>
        </w:rPr>
        <w:t xml:space="preserve"> </w:t>
      </w:r>
      <w:r>
        <w:rPr>
          <w:spacing w:val="-2"/>
        </w:rPr>
        <w:t>Drivers.</w:t>
      </w:r>
    </w:p>
    <w:p w14:paraId="54A6BC13" w14:textId="77777777" w:rsidR="00425052" w:rsidRDefault="00000000">
      <w:pPr>
        <w:ind w:left="830"/>
        <w:rPr>
          <w:rFonts w:ascii="Calibri"/>
        </w:rPr>
      </w:pPr>
      <w:r>
        <w:rPr>
          <w:rFonts w:ascii="Calibri"/>
          <w:i/>
        </w:rPr>
        <w:t>American</w:t>
      </w:r>
      <w:r>
        <w:rPr>
          <w:rFonts w:ascii="Calibri"/>
          <w:i/>
          <w:spacing w:val="-5"/>
        </w:rPr>
        <w:t xml:space="preserve"> </w:t>
      </w:r>
      <w:r>
        <w:rPr>
          <w:rFonts w:ascii="Calibri"/>
          <w:i/>
        </w:rPr>
        <w:t>Journal</w:t>
      </w:r>
      <w:r>
        <w:rPr>
          <w:rFonts w:ascii="Calibri"/>
          <w:i/>
          <w:spacing w:val="-3"/>
        </w:rPr>
        <w:t xml:space="preserve"> </w:t>
      </w:r>
      <w:r>
        <w:rPr>
          <w:rFonts w:ascii="Calibri"/>
          <w:i/>
        </w:rPr>
        <w:t>of</w:t>
      </w:r>
      <w:r>
        <w:rPr>
          <w:rFonts w:ascii="Calibri"/>
          <w:i/>
          <w:spacing w:val="-6"/>
        </w:rPr>
        <w:t xml:space="preserve"> </w:t>
      </w:r>
      <w:r>
        <w:rPr>
          <w:rFonts w:ascii="Calibri"/>
          <w:i/>
        </w:rPr>
        <w:t>Public</w:t>
      </w:r>
      <w:r>
        <w:rPr>
          <w:rFonts w:ascii="Calibri"/>
          <w:i/>
          <w:spacing w:val="-7"/>
        </w:rPr>
        <w:t xml:space="preserve"> </w:t>
      </w:r>
      <w:r>
        <w:rPr>
          <w:rFonts w:ascii="Calibri"/>
          <w:i/>
        </w:rPr>
        <w:t>Health,</w:t>
      </w:r>
      <w:r>
        <w:rPr>
          <w:rFonts w:ascii="Calibri"/>
          <w:i/>
          <w:spacing w:val="-2"/>
        </w:rPr>
        <w:t xml:space="preserve"> </w:t>
      </w:r>
      <w:r>
        <w:rPr>
          <w:rFonts w:ascii="Calibri"/>
        </w:rPr>
        <w:t>97</w:t>
      </w:r>
      <w:r>
        <w:rPr>
          <w:rFonts w:ascii="Calibri"/>
          <w:b/>
        </w:rPr>
        <w:t>,</w:t>
      </w:r>
      <w:r>
        <w:rPr>
          <w:rFonts w:ascii="Calibri"/>
          <w:b/>
          <w:spacing w:val="-5"/>
        </w:rPr>
        <w:t xml:space="preserve"> </w:t>
      </w:r>
      <w:r>
        <w:rPr>
          <w:rFonts w:ascii="Calibri"/>
        </w:rPr>
        <w:t>1962-</w:t>
      </w:r>
      <w:r>
        <w:rPr>
          <w:rFonts w:ascii="Calibri"/>
          <w:spacing w:val="-2"/>
        </w:rPr>
        <w:t>1973.</w:t>
      </w:r>
    </w:p>
    <w:p w14:paraId="54A6BC14" w14:textId="77777777" w:rsidR="00425052" w:rsidRDefault="00000000">
      <w:pPr>
        <w:pStyle w:val="BodyText"/>
        <w:ind w:left="110" w:right="489"/>
      </w:pPr>
      <w:bookmarkStart w:id="13" w:name="_bookmark13"/>
      <w:bookmarkEnd w:id="13"/>
      <w:r>
        <w:t xml:space="preserve">HAWKES, C. 2009. Sales Promotions and Food Consumption. </w:t>
      </w:r>
      <w:r>
        <w:rPr>
          <w:i/>
        </w:rPr>
        <w:t xml:space="preserve">Nutrition Reviews, </w:t>
      </w:r>
      <w:r>
        <w:t>67</w:t>
      </w:r>
      <w:r>
        <w:rPr>
          <w:b/>
        </w:rPr>
        <w:t xml:space="preserve">, </w:t>
      </w:r>
      <w:r>
        <w:t xml:space="preserve">333-342. </w:t>
      </w:r>
      <w:bookmarkStart w:id="14" w:name="_bookmark14"/>
      <w:bookmarkEnd w:id="14"/>
      <w:r>
        <w:t>HAWKINS,</w:t>
      </w:r>
      <w:r>
        <w:rPr>
          <w:spacing w:val="-1"/>
        </w:rPr>
        <w:t xml:space="preserve"> </w:t>
      </w:r>
      <w:r>
        <w:t>B.</w:t>
      </w:r>
      <w:r>
        <w:rPr>
          <w:spacing w:val="-1"/>
        </w:rPr>
        <w:t xml:space="preserve"> </w:t>
      </w:r>
      <w:r>
        <w:t>R.</w:t>
      </w:r>
      <w:r>
        <w:rPr>
          <w:spacing w:val="-4"/>
        </w:rPr>
        <w:t xml:space="preserve"> </w:t>
      </w:r>
      <w:r>
        <w:t>&amp;</w:t>
      </w:r>
      <w:r>
        <w:rPr>
          <w:spacing w:val="-3"/>
        </w:rPr>
        <w:t xml:space="preserve"> </w:t>
      </w:r>
      <w:r>
        <w:t>MCCAMBRIDGE,</w:t>
      </w:r>
      <w:r>
        <w:rPr>
          <w:spacing w:val="-4"/>
        </w:rPr>
        <w:t xml:space="preserve"> </w:t>
      </w:r>
      <w:r>
        <w:t>J.</w:t>
      </w:r>
      <w:r>
        <w:rPr>
          <w:spacing w:val="-2"/>
        </w:rPr>
        <w:t xml:space="preserve"> </w:t>
      </w:r>
      <w:r>
        <w:t>2018.</w:t>
      </w:r>
      <w:r>
        <w:rPr>
          <w:spacing w:val="-1"/>
        </w:rPr>
        <w:t xml:space="preserve"> </w:t>
      </w:r>
      <w:r>
        <w:t>Can</w:t>
      </w:r>
      <w:r>
        <w:rPr>
          <w:spacing w:val="-2"/>
        </w:rPr>
        <w:t xml:space="preserve"> </w:t>
      </w:r>
      <w:r>
        <w:t>Internal</w:t>
      </w:r>
      <w:r>
        <w:rPr>
          <w:spacing w:val="-1"/>
        </w:rPr>
        <w:t xml:space="preserve"> </w:t>
      </w:r>
      <w:r>
        <w:t>Tobacco</w:t>
      </w:r>
      <w:r>
        <w:rPr>
          <w:spacing w:val="-2"/>
        </w:rPr>
        <w:t xml:space="preserve"> </w:t>
      </w:r>
      <w:r>
        <w:t>Industry</w:t>
      </w:r>
      <w:r>
        <w:rPr>
          <w:spacing w:val="-2"/>
        </w:rPr>
        <w:t xml:space="preserve"> </w:t>
      </w:r>
      <w:r>
        <w:t>Documents</w:t>
      </w:r>
      <w:r>
        <w:rPr>
          <w:spacing w:val="-1"/>
        </w:rPr>
        <w:t xml:space="preserve"> </w:t>
      </w:r>
      <w:r>
        <w:t>Be</w:t>
      </w:r>
      <w:r>
        <w:rPr>
          <w:spacing w:val="-3"/>
        </w:rPr>
        <w:t xml:space="preserve"> </w:t>
      </w:r>
      <w:r>
        <w:t>Useful</w:t>
      </w:r>
      <w:r>
        <w:rPr>
          <w:spacing w:val="-4"/>
        </w:rPr>
        <w:t xml:space="preserve"> </w:t>
      </w:r>
      <w:r>
        <w:t>For</w:t>
      </w:r>
    </w:p>
    <w:p w14:paraId="54A6BC15" w14:textId="77777777" w:rsidR="00425052" w:rsidRDefault="00000000">
      <w:pPr>
        <w:ind w:left="830"/>
        <w:rPr>
          <w:rFonts w:ascii="Calibri"/>
        </w:rPr>
      </w:pPr>
      <w:r>
        <w:rPr>
          <w:rFonts w:ascii="Calibri"/>
        </w:rPr>
        <w:t>Studying</w:t>
      </w:r>
      <w:r>
        <w:rPr>
          <w:rFonts w:ascii="Calibri"/>
          <w:spacing w:val="-5"/>
        </w:rPr>
        <w:t xml:space="preserve"> </w:t>
      </w:r>
      <w:r>
        <w:rPr>
          <w:rFonts w:ascii="Calibri"/>
        </w:rPr>
        <w:t>The</w:t>
      </w:r>
      <w:r>
        <w:rPr>
          <w:rFonts w:ascii="Calibri"/>
          <w:spacing w:val="-3"/>
        </w:rPr>
        <w:t xml:space="preserve"> </w:t>
      </w:r>
      <w:r>
        <w:rPr>
          <w:rFonts w:ascii="Calibri"/>
        </w:rPr>
        <w:t>UK</w:t>
      </w:r>
      <w:r>
        <w:rPr>
          <w:rFonts w:ascii="Calibri"/>
          <w:spacing w:val="-3"/>
        </w:rPr>
        <w:t xml:space="preserve"> </w:t>
      </w:r>
      <w:r>
        <w:rPr>
          <w:rFonts w:ascii="Calibri"/>
        </w:rPr>
        <w:t>Alcohol</w:t>
      </w:r>
      <w:r>
        <w:rPr>
          <w:rFonts w:ascii="Calibri"/>
          <w:spacing w:val="-4"/>
        </w:rPr>
        <w:t xml:space="preserve"> </w:t>
      </w:r>
      <w:r>
        <w:rPr>
          <w:rFonts w:ascii="Calibri"/>
        </w:rPr>
        <w:t>Industry?</w:t>
      </w:r>
      <w:r>
        <w:rPr>
          <w:rFonts w:ascii="Calibri"/>
          <w:spacing w:val="-2"/>
        </w:rPr>
        <w:t xml:space="preserve"> </w:t>
      </w:r>
      <w:r>
        <w:rPr>
          <w:rFonts w:ascii="Calibri"/>
          <w:i/>
        </w:rPr>
        <w:t>BMC</w:t>
      </w:r>
      <w:r>
        <w:rPr>
          <w:rFonts w:ascii="Calibri"/>
          <w:i/>
          <w:spacing w:val="-6"/>
        </w:rPr>
        <w:t xml:space="preserve"> </w:t>
      </w:r>
      <w:r>
        <w:rPr>
          <w:rFonts w:ascii="Calibri"/>
          <w:i/>
        </w:rPr>
        <w:t>Public</w:t>
      </w:r>
      <w:r>
        <w:rPr>
          <w:rFonts w:ascii="Calibri"/>
          <w:i/>
          <w:spacing w:val="-3"/>
        </w:rPr>
        <w:t xml:space="preserve"> </w:t>
      </w:r>
      <w:r>
        <w:rPr>
          <w:rFonts w:ascii="Calibri"/>
          <w:i/>
          <w:spacing w:val="-2"/>
        </w:rPr>
        <w:t>Health</w:t>
      </w:r>
      <w:r>
        <w:rPr>
          <w:rFonts w:ascii="Calibri"/>
          <w:spacing w:val="-2"/>
        </w:rPr>
        <w:t>.</w:t>
      </w:r>
    </w:p>
    <w:p w14:paraId="54A6BC16" w14:textId="77777777" w:rsidR="00425052" w:rsidRDefault="00000000">
      <w:pPr>
        <w:spacing w:before="3" w:line="237" w:lineRule="auto"/>
        <w:ind w:left="830" w:right="102" w:hanging="721"/>
        <w:rPr>
          <w:rFonts w:ascii="Calibri"/>
        </w:rPr>
      </w:pPr>
      <w:bookmarkStart w:id="15" w:name="_bookmark15"/>
      <w:bookmarkEnd w:id="15"/>
      <w:r>
        <w:rPr>
          <w:rFonts w:ascii="Calibri"/>
        </w:rPr>
        <w:t>HERNANDEZ,</w:t>
      </w:r>
      <w:r>
        <w:rPr>
          <w:rFonts w:ascii="Calibri"/>
          <w:spacing w:val="-3"/>
        </w:rPr>
        <w:t xml:space="preserve"> </w:t>
      </w:r>
      <w:r>
        <w:rPr>
          <w:rFonts w:ascii="Calibri"/>
        </w:rPr>
        <w:t>M.</w:t>
      </w:r>
      <w:r>
        <w:rPr>
          <w:rFonts w:ascii="Calibri"/>
          <w:spacing w:val="-4"/>
        </w:rPr>
        <w:t xml:space="preserve"> </w:t>
      </w:r>
      <w:r>
        <w:rPr>
          <w:rFonts w:ascii="Calibri"/>
        </w:rPr>
        <w:t>D.</w:t>
      </w:r>
      <w:r>
        <w:rPr>
          <w:rFonts w:ascii="Calibri"/>
          <w:spacing w:val="-2"/>
        </w:rPr>
        <w:t xml:space="preserve"> </w:t>
      </w:r>
      <w:r>
        <w:rPr>
          <w:rFonts w:ascii="Calibri"/>
        </w:rPr>
        <w:t>&amp;</w:t>
      </w:r>
      <w:r>
        <w:rPr>
          <w:rFonts w:ascii="Calibri"/>
          <w:spacing w:val="-3"/>
        </w:rPr>
        <w:t xml:space="preserve"> </w:t>
      </w:r>
      <w:r>
        <w:rPr>
          <w:rFonts w:ascii="Calibri"/>
        </w:rPr>
        <w:t>CHAPA,</w:t>
      </w:r>
      <w:r>
        <w:rPr>
          <w:rFonts w:ascii="Calibri"/>
          <w:spacing w:val="-2"/>
        </w:rPr>
        <w:t xml:space="preserve"> </w:t>
      </w:r>
      <w:r>
        <w:rPr>
          <w:rFonts w:ascii="Calibri"/>
        </w:rPr>
        <w:t>S.</w:t>
      </w:r>
      <w:r>
        <w:rPr>
          <w:rFonts w:ascii="Calibri"/>
          <w:spacing w:val="-2"/>
        </w:rPr>
        <w:t xml:space="preserve"> </w:t>
      </w:r>
      <w:r>
        <w:rPr>
          <w:rFonts w:ascii="Calibri"/>
        </w:rPr>
        <w:t>2010.</w:t>
      </w:r>
      <w:r>
        <w:rPr>
          <w:rFonts w:ascii="Calibri"/>
          <w:spacing w:val="-2"/>
        </w:rPr>
        <w:t xml:space="preserve"> </w:t>
      </w:r>
      <w:r>
        <w:rPr>
          <w:rFonts w:ascii="Calibri"/>
        </w:rPr>
        <w:t>Adolescents,</w:t>
      </w:r>
      <w:r>
        <w:rPr>
          <w:rFonts w:ascii="Calibri"/>
          <w:spacing w:val="-2"/>
        </w:rPr>
        <w:t xml:space="preserve"> </w:t>
      </w:r>
      <w:r>
        <w:rPr>
          <w:rFonts w:ascii="Calibri"/>
        </w:rPr>
        <w:t>advergames</w:t>
      </w:r>
      <w:r>
        <w:rPr>
          <w:rFonts w:ascii="Calibri"/>
          <w:spacing w:val="-3"/>
        </w:rPr>
        <w:t xml:space="preserve"> </w:t>
      </w:r>
      <w:r>
        <w:rPr>
          <w:rFonts w:ascii="Calibri"/>
        </w:rPr>
        <w:t>and</w:t>
      </w:r>
      <w:r>
        <w:rPr>
          <w:rFonts w:ascii="Calibri"/>
          <w:spacing w:val="-3"/>
        </w:rPr>
        <w:t xml:space="preserve"> </w:t>
      </w:r>
      <w:r>
        <w:rPr>
          <w:rFonts w:ascii="Calibri"/>
        </w:rPr>
        <w:t>snack</w:t>
      </w:r>
      <w:r>
        <w:rPr>
          <w:rFonts w:ascii="Calibri"/>
          <w:spacing w:val="-2"/>
        </w:rPr>
        <w:t xml:space="preserve"> </w:t>
      </w:r>
      <w:r>
        <w:rPr>
          <w:rFonts w:ascii="Calibri"/>
        </w:rPr>
        <w:t>foods:</w:t>
      </w:r>
      <w:r>
        <w:rPr>
          <w:rFonts w:ascii="Calibri"/>
          <w:spacing w:val="-3"/>
        </w:rPr>
        <w:t xml:space="preserve"> </w:t>
      </w:r>
      <w:r>
        <w:rPr>
          <w:rFonts w:ascii="Calibri"/>
        </w:rPr>
        <w:t>Effects</w:t>
      </w:r>
      <w:r>
        <w:rPr>
          <w:rFonts w:ascii="Calibri"/>
          <w:spacing w:val="-3"/>
        </w:rPr>
        <w:t xml:space="preserve"> </w:t>
      </w:r>
      <w:r>
        <w:rPr>
          <w:rFonts w:ascii="Calibri"/>
        </w:rPr>
        <w:t>of</w:t>
      </w:r>
      <w:r>
        <w:rPr>
          <w:rFonts w:ascii="Calibri"/>
          <w:spacing w:val="-2"/>
        </w:rPr>
        <w:t xml:space="preserve"> </w:t>
      </w:r>
      <w:r>
        <w:rPr>
          <w:rFonts w:ascii="Calibri"/>
        </w:rPr>
        <w:t>positive</w:t>
      </w:r>
      <w:r>
        <w:rPr>
          <w:rFonts w:ascii="Calibri"/>
          <w:spacing w:val="-2"/>
        </w:rPr>
        <w:t xml:space="preserve"> </w:t>
      </w:r>
      <w:r>
        <w:rPr>
          <w:rFonts w:ascii="Calibri"/>
        </w:rPr>
        <w:t xml:space="preserve">affect and experience on memory and choice. </w:t>
      </w:r>
      <w:r>
        <w:rPr>
          <w:rFonts w:ascii="Calibri"/>
          <w:i/>
        </w:rPr>
        <w:t xml:space="preserve">Journal of Marketing Communications, </w:t>
      </w:r>
      <w:r>
        <w:rPr>
          <w:rFonts w:ascii="Calibri"/>
        </w:rPr>
        <w:t>16</w:t>
      </w:r>
      <w:r>
        <w:rPr>
          <w:rFonts w:ascii="Calibri"/>
          <w:b/>
        </w:rPr>
        <w:t xml:space="preserve">, </w:t>
      </w:r>
      <w:r>
        <w:rPr>
          <w:rFonts w:ascii="Calibri"/>
        </w:rPr>
        <w:t>59-68.</w:t>
      </w:r>
    </w:p>
    <w:p w14:paraId="54A6BC17" w14:textId="77777777" w:rsidR="00425052" w:rsidRDefault="00000000">
      <w:pPr>
        <w:pStyle w:val="BodyText"/>
        <w:ind w:right="825" w:hanging="721"/>
      </w:pPr>
      <w:bookmarkStart w:id="16" w:name="_bookmark16"/>
      <w:bookmarkEnd w:id="16"/>
      <w:r>
        <w:t>JOHN,</w:t>
      </w:r>
      <w:r>
        <w:rPr>
          <w:spacing w:val="-2"/>
        </w:rPr>
        <w:t xml:space="preserve"> </w:t>
      </w:r>
      <w:r>
        <w:t>L.</w:t>
      </w:r>
      <w:r>
        <w:rPr>
          <w:spacing w:val="-2"/>
        </w:rPr>
        <w:t xml:space="preserve"> </w:t>
      </w:r>
      <w:r>
        <w:t>K.,</w:t>
      </w:r>
      <w:r>
        <w:rPr>
          <w:spacing w:val="-4"/>
        </w:rPr>
        <w:t xml:space="preserve"> </w:t>
      </w:r>
      <w:r>
        <w:t>DONNELLY,</w:t>
      </w:r>
      <w:r>
        <w:rPr>
          <w:spacing w:val="-2"/>
        </w:rPr>
        <w:t xml:space="preserve"> </w:t>
      </w:r>
      <w:r>
        <w:t>G.</w:t>
      </w:r>
      <w:r>
        <w:rPr>
          <w:spacing w:val="-4"/>
        </w:rPr>
        <w:t xml:space="preserve"> </w:t>
      </w:r>
      <w:r>
        <w:t>E.</w:t>
      </w:r>
      <w:r>
        <w:rPr>
          <w:spacing w:val="-2"/>
        </w:rPr>
        <w:t xml:space="preserve"> </w:t>
      </w:r>
      <w:r>
        <w:t>&amp;</w:t>
      </w:r>
      <w:r>
        <w:rPr>
          <w:spacing w:val="-2"/>
        </w:rPr>
        <w:t xml:space="preserve"> </w:t>
      </w:r>
      <w:r>
        <w:t>ROBERTO,</w:t>
      </w:r>
      <w:r>
        <w:rPr>
          <w:spacing w:val="-2"/>
        </w:rPr>
        <w:t xml:space="preserve"> </w:t>
      </w:r>
      <w:r>
        <w:t>C.</w:t>
      </w:r>
      <w:r>
        <w:rPr>
          <w:spacing w:val="-5"/>
        </w:rPr>
        <w:t xml:space="preserve"> </w:t>
      </w:r>
      <w:r>
        <w:t>A.</w:t>
      </w:r>
      <w:r>
        <w:rPr>
          <w:spacing w:val="-2"/>
        </w:rPr>
        <w:t xml:space="preserve"> </w:t>
      </w:r>
      <w:r>
        <w:t>2017.</w:t>
      </w:r>
      <w:r>
        <w:rPr>
          <w:spacing w:val="-5"/>
        </w:rPr>
        <w:t xml:space="preserve"> </w:t>
      </w:r>
      <w:r>
        <w:t>Psychologically</w:t>
      </w:r>
      <w:r>
        <w:rPr>
          <w:spacing w:val="-2"/>
        </w:rPr>
        <w:t xml:space="preserve"> </w:t>
      </w:r>
      <w:r>
        <w:t>Informed</w:t>
      </w:r>
      <w:r>
        <w:rPr>
          <w:spacing w:val="-2"/>
        </w:rPr>
        <w:t xml:space="preserve"> </w:t>
      </w:r>
      <w:r>
        <w:t>Implementations</w:t>
      </w:r>
      <w:r>
        <w:rPr>
          <w:spacing w:val="-4"/>
        </w:rPr>
        <w:t xml:space="preserve"> </w:t>
      </w:r>
      <w:r>
        <w:t xml:space="preserve">of Sugary-Drink Portion Limits. </w:t>
      </w:r>
      <w:r>
        <w:rPr>
          <w:i/>
        </w:rPr>
        <w:t xml:space="preserve">Psychological Science, </w:t>
      </w:r>
      <w:r>
        <w:t>28</w:t>
      </w:r>
      <w:r>
        <w:rPr>
          <w:b/>
        </w:rPr>
        <w:t xml:space="preserve">, </w:t>
      </w:r>
      <w:r>
        <w:t>620-629.</w:t>
      </w:r>
    </w:p>
    <w:p w14:paraId="54A6BC18" w14:textId="77777777" w:rsidR="00425052" w:rsidRDefault="00000000">
      <w:pPr>
        <w:pStyle w:val="BodyText"/>
        <w:ind w:right="102" w:hanging="721"/>
      </w:pPr>
      <w:bookmarkStart w:id="17" w:name="_bookmark17"/>
      <w:bookmarkEnd w:id="17"/>
      <w:r w:rsidRPr="00330094">
        <w:rPr>
          <w:lang w:val="fi-FI"/>
        </w:rPr>
        <w:t>KARSTEN,</w:t>
      </w:r>
      <w:r w:rsidRPr="00330094">
        <w:rPr>
          <w:spacing w:val="-4"/>
          <w:lang w:val="fi-FI"/>
        </w:rPr>
        <w:t xml:space="preserve"> </w:t>
      </w:r>
      <w:r w:rsidRPr="00330094">
        <w:rPr>
          <w:lang w:val="fi-FI"/>
        </w:rPr>
        <w:t>L.,</w:t>
      </w:r>
      <w:r w:rsidRPr="00330094">
        <w:rPr>
          <w:spacing w:val="-2"/>
          <w:lang w:val="fi-FI"/>
        </w:rPr>
        <w:t xml:space="preserve"> </w:t>
      </w:r>
      <w:r w:rsidRPr="00330094">
        <w:rPr>
          <w:lang w:val="fi-FI"/>
        </w:rPr>
        <w:t>KAMPHUIS,</w:t>
      </w:r>
      <w:r w:rsidRPr="00330094">
        <w:rPr>
          <w:spacing w:val="-2"/>
          <w:lang w:val="fi-FI"/>
        </w:rPr>
        <w:t xml:space="preserve"> </w:t>
      </w:r>
      <w:r w:rsidRPr="00330094">
        <w:rPr>
          <w:lang w:val="fi-FI"/>
        </w:rPr>
        <w:t>A.</w:t>
      </w:r>
      <w:r w:rsidRPr="00330094">
        <w:rPr>
          <w:spacing w:val="-6"/>
          <w:lang w:val="fi-FI"/>
        </w:rPr>
        <w:t xml:space="preserve"> </w:t>
      </w:r>
      <w:r w:rsidRPr="00330094">
        <w:rPr>
          <w:lang w:val="fi-FI"/>
        </w:rPr>
        <w:t>&amp;</w:t>
      </w:r>
      <w:r w:rsidRPr="00330094">
        <w:rPr>
          <w:spacing w:val="-1"/>
          <w:lang w:val="fi-FI"/>
        </w:rPr>
        <w:t xml:space="preserve"> </w:t>
      </w:r>
      <w:r w:rsidRPr="00330094">
        <w:rPr>
          <w:lang w:val="fi-FI"/>
        </w:rPr>
        <w:t>REMEIJNSE,</w:t>
      </w:r>
      <w:r w:rsidRPr="00330094">
        <w:rPr>
          <w:spacing w:val="-2"/>
          <w:lang w:val="fi-FI"/>
        </w:rPr>
        <w:t xml:space="preserve"> </w:t>
      </w:r>
      <w:r w:rsidRPr="00330094">
        <w:rPr>
          <w:lang w:val="fi-FI"/>
        </w:rPr>
        <w:t>C.</w:t>
      </w:r>
      <w:r w:rsidRPr="00330094">
        <w:rPr>
          <w:spacing w:val="-5"/>
          <w:lang w:val="fi-FI"/>
        </w:rPr>
        <w:t xml:space="preserve"> </w:t>
      </w:r>
      <w:r w:rsidRPr="00330094">
        <w:rPr>
          <w:lang w:val="fi-FI"/>
        </w:rPr>
        <w:t>2015.</w:t>
      </w:r>
      <w:r w:rsidRPr="00330094">
        <w:rPr>
          <w:spacing w:val="-2"/>
          <w:lang w:val="fi-FI"/>
        </w:rPr>
        <w:t xml:space="preserve"> </w:t>
      </w:r>
      <w:r>
        <w:t>‘Time-out’</w:t>
      </w:r>
      <w:r>
        <w:rPr>
          <w:spacing w:val="-4"/>
        </w:rPr>
        <w:t xml:space="preserve"> </w:t>
      </w:r>
      <w:r>
        <w:t>with</w:t>
      </w:r>
      <w:r>
        <w:rPr>
          <w:spacing w:val="-2"/>
        </w:rPr>
        <w:t xml:space="preserve"> </w:t>
      </w:r>
      <w:r>
        <w:t>the</w:t>
      </w:r>
      <w:r>
        <w:rPr>
          <w:spacing w:val="-2"/>
        </w:rPr>
        <w:t xml:space="preserve"> </w:t>
      </w:r>
      <w:r>
        <w:t>family:</w:t>
      </w:r>
      <w:r>
        <w:rPr>
          <w:spacing w:val="-2"/>
        </w:rPr>
        <w:t xml:space="preserve"> </w:t>
      </w:r>
      <w:r>
        <w:t>the</w:t>
      </w:r>
      <w:r>
        <w:rPr>
          <w:spacing w:val="-2"/>
        </w:rPr>
        <w:t xml:space="preserve"> </w:t>
      </w:r>
      <w:r>
        <w:t>shaping</w:t>
      </w:r>
      <w:r>
        <w:rPr>
          <w:spacing w:val="-3"/>
        </w:rPr>
        <w:t xml:space="preserve"> </w:t>
      </w:r>
      <w:r>
        <w:t>of</w:t>
      </w:r>
      <w:r>
        <w:rPr>
          <w:spacing w:val="-2"/>
        </w:rPr>
        <w:t xml:space="preserve"> </w:t>
      </w:r>
      <w:r>
        <w:t>family</w:t>
      </w:r>
      <w:r>
        <w:rPr>
          <w:spacing w:val="-2"/>
        </w:rPr>
        <w:t xml:space="preserve"> </w:t>
      </w:r>
      <w:r>
        <w:t xml:space="preserve">leisure in the new urban consumption spaces of cafes, </w:t>
      </w:r>
      <w:proofErr w:type="gramStart"/>
      <w:r>
        <w:t>bars</w:t>
      </w:r>
      <w:proofErr w:type="gramEnd"/>
      <w:r>
        <w:rPr>
          <w:spacing w:val="-1"/>
        </w:rPr>
        <w:t xml:space="preserve"> </w:t>
      </w:r>
      <w:r>
        <w:t xml:space="preserve">and restaurants. </w:t>
      </w:r>
      <w:r>
        <w:rPr>
          <w:i/>
        </w:rPr>
        <w:t xml:space="preserve">Leisure Studies, </w:t>
      </w:r>
      <w:r>
        <w:t>34</w:t>
      </w:r>
      <w:r>
        <w:rPr>
          <w:b/>
        </w:rPr>
        <w:t xml:space="preserve">, </w:t>
      </w:r>
      <w:r>
        <w:t>166-181.</w:t>
      </w:r>
    </w:p>
    <w:p w14:paraId="54A6BC19" w14:textId="77777777" w:rsidR="00425052" w:rsidRDefault="00000000">
      <w:pPr>
        <w:ind w:left="830" w:right="102" w:hanging="721"/>
        <w:rPr>
          <w:rFonts w:ascii="Calibri"/>
        </w:rPr>
      </w:pPr>
      <w:bookmarkStart w:id="18" w:name="_bookmark18"/>
      <w:bookmarkEnd w:id="18"/>
      <w:r>
        <w:rPr>
          <w:rFonts w:ascii="Calibri"/>
        </w:rPr>
        <w:t>KELLY, B., BAUMAN, A. E. &amp; BAUR, L. A. 2014. Population Estimates of Australian Children's Exposure to Food</w:t>
      </w:r>
      <w:r>
        <w:rPr>
          <w:rFonts w:ascii="Calibri"/>
          <w:spacing w:val="-3"/>
        </w:rPr>
        <w:t xml:space="preserve"> </w:t>
      </w:r>
      <w:r>
        <w:rPr>
          <w:rFonts w:ascii="Calibri"/>
        </w:rPr>
        <w:t>and</w:t>
      </w:r>
      <w:r>
        <w:rPr>
          <w:rFonts w:ascii="Calibri"/>
          <w:spacing w:val="-4"/>
        </w:rPr>
        <w:t xml:space="preserve"> </w:t>
      </w:r>
      <w:r>
        <w:rPr>
          <w:rFonts w:ascii="Calibri"/>
        </w:rPr>
        <w:t>Beverage</w:t>
      </w:r>
      <w:r>
        <w:rPr>
          <w:rFonts w:ascii="Calibri"/>
          <w:spacing w:val="-2"/>
        </w:rPr>
        <w:t xml:space="preserve"> </w:t>
      </w:r>
      <w:r>
        <w:rPr>
          <w:rFonts w:ascii="Calibri"/>
        </w:rPr>
        <w:t>Sponsorship</w:t>
      </w:r>
      <w:r>
        <w:rPr>
          <w:rFonts w:ascii="Calibri"/>
          <w:spacing w:val="-4"/>
        </w:rPr>
        <w:t xml:space="preserve"> </w:t>
      </w:r>
      <w:r>
        <w:rPr>
          <w:rFonts w:ascii="Calibri"/>
        </w:rPr>
        <w:t>of</w:t>
      </w:r>
      <w:r>
        <w:rPr>
          <w:rFonts w:ascii="Calibri"/>
          <w:spacing w:val="-2"/>
        </w:rPr>
        <w:t xml:space="preserve"> </w:t>
      </w:r>
      <w:r>
        <w:rPr>
          <w:rFonts w:ascii="Calibri"/>
        </w:rPr>
        <w:t>Sports</w:t>
      </w:r>
      <w:r>
        <w:rPr>
          <w:rFonts w:ascii="Calibri"/>
          <w:spacing w:val="-1"/>
        </w:rPr>
        <w:t xml:space="preserve"> </w:t>
      </w:r>
      <w:r>
        <w:rPr>
          <w:rFonts w:ascii="Calibri"/>
        </w:rPr>
        <w:t xml:space="preserve">Clubs. </w:t>
      </w:r>
      <w:r>
        <w:rPr>
          <w:rFonts w:ascii="Calibri"/>
          <w:i/>
        </w:rPr>
        <w:t>Journal</w:t>
      </w:r>
      <w:r>
        <w:rPr>
          <w:rFonts w:ascii="Calibri"/>
          <w:i/>
          <w:spacing w:val="-2"/>
        </w:rPr>
        <w:t xml:space="preserve"> </w:t>
      </w:r>
      <w:r>
        <w:rPr>
          <w:rFonts w:ascii="Calibri"/>
          <w:i/>
        </w:rPr>
        <w:t>of</w:t>
      </w:r>
      <w:r>
        <w:rPr>
          <w:rFonts w:ascii="Calibri"/>
          <w:i/>
          <w:spacing w:val="-2"/>
        </w:rPr>
        <w:t xml:space="preserve"> </w:t>
      </w:r>
      <w:r>
        <w:rPr>
          <w:rFonts w:ascii="Calibri"/>
          <w:i/>
        </w:rPr>
        <w:t>Science</w:t>
      </w:r>
      <w:r>
        <w:rPr>
          <w:rFonts w:ascii="Calibri"/>
          <w:i/>
          <w:spacing w:val="-2"/>
        </w:rPr>
        <w:t xml:space="preserve"> </w:t>
      </w:r>
      <w:r>
        <w:rPr>
          <w:rFonts w:ascii="Calibri"/>
          <w:i/>
        </w:rPr>
        <w:t>and</w:t>
      </w:r>
      <w:r>
        <w:rPr>
          <w:rFonts w:ascii="Calibri"/>
          <w:i/>
          <w:spacing w:val="-5"/>
        </w:rPr>
        <w:t xml:space="preserve"> </w:t>
      </w:r>
      <w:r>
        <w:rPr>
          <w:rFonts w:ascii="Calibri"/>
          <w:i/>
        </w:rPr>
        <w:t>Medicine</w:t>
      </w:r>
      <w:r>
        <w:rPr>
          <w:rFonts w:ascii="Calibri"/>
          <w:i/>
          <w:spacing w:val="-2"/>
        </w:rPr>
        <w:t xml:space="preserve"> </w:t>
      </w:r>
      <w:r>
        <w:rPr>
          <w:rFonts w:ascii="Calibri"/>
          <w:i/>
        </w:rPr>
        <w:t>in</w:t>
      </w:r>
      <w:r>
        <w:rPr>
          <w:rFonts w:ascii="Calibri"/>
          <w:i/>
          <w:spacing w:val="-3"/>
        </w:rPr>
        <w:t xml:space="preserve"> </w:t>
      </w:r>
      <w:r>
        <w:rPr>
          <w:rFonts w:ascii="Calibri"/>
          <w:i/>
        </w:rPr>
        <w:t xml:space="preserve">Sport, </w:t>
      </w:r>
      <w:r>
        <w:rPr>
          <w:rFonts w:ascii="Calibri"/>
        </w:rPr>
        <w:t>17</w:t>
      </w:r>
      <w:r>
        <w:rPr>
          <w:rFonts w:ascii="Calibri"/>
          <w:b/>
        </w:rPr>
        <w:t>,</w:t>
      </w:r>
      <w:r>
        <w:rPr>
          <w:rFonts w:ascii="Calibri"/>
          <w:b/>
          <w:spacing w:val="-4"/>
        </w:rPr>
        <w:t xml:space="preserve"> </w:t>
      </w:r>
      <w:r>
        <w:rPr>
          <w:rFonts w:ascii="Calibri"/>
        </w:rPr>
        <w:t xml:space="preserve">394- </w:t>
      </w:r>
      <w:r>
        <w:rPr>
          <w:rFonts w:ascii="Calibri"/>
          <w:spacing w:val="-4"/>
        </w:rPr>
        <w:t>398.</w:t>
      </w:r>
    </w:p>
    <w:p w14:paraId="54A6BC1A" w14:textId="77777777" w:rsidR="00425052" w:rsidRDefault="00000000">
      <w:pPr>
        <w:pStyle w:val="BodyText"/>
        <w:ind w:left="110"/>
      </w:pPr>
      <w:bookmarkStart w:id="19" w:name="_bookmark19"/>
      <w:bookmarkEnd w:id="19"/>
      <w:r>
        <w:t>KELLY,</w:t>
      </w:r>
      <w:r>
        <w:rPr>
          <w:spacing w:val="-2"/>
        </w:rPr>
        <w:t xml:space="preserve"> </w:t>
      </w:r>
      <w:r>
        <w:t>B.,</w:t>
      </w:r>
      <w:r>
        <w:rPr>
          <w:spacing w:val="-5"/>
        </w:rPr>
        <w:t xml:space="preserve"> </w:t>
      </w:r>
      <w:r>
        <w:t>BAUR,</w:t>
      </w:r>
      <w:r>
        <w:rPr>
          <w:spacing w:val="-5"/>
        </w:rPr>
        <w:t xml:space="preserve"> </w:t>
      </w:r>
      <w:r>
        <w:t>L.</w:t>
      </w:r>
      <w:r>
        <w:rPr>
          <w:spacing w:val="-2"/>
        </w:rPr>
        <w:t xml:space="preserve"> </w:t>
      </w:r>
      <w:r>
        <w:t>A.,</w:t>
      </w:r>
      <w:r>
        <w:rPr>
          <w:spacing w:val="-2"/>
        </w:rPr>
        <w:t xml:space="preserve"> </w:t>
      </w:r>
      <w:r>
        <w:t>BAUMAN,</w:t>
      </w:r>
      <w:r>
        <w:rPr>
          <w:spacing w:val="-2"/>
        </w:rPr>
        <w:t xml:space="preserve"> </w:t>
      </w:r>
      <w:r>
        <w:t>A.</w:t>
      </w:r>
      <w:r>
        <w:rPr>
          <w:spacing w:val="-2"/>
        </w:rPr>
        <w:t xml:space="preserve"> </w:t>
      </w:r>
      <w:r>
        <w:t>E.,</w:t>
      </w:r>
      <w:r>
        <w:rPr>
          <w:spacing w:val="-4"/>
        </w:rPr>
        <w:t xml:space="preserve"> </w:t>
      </w:r>
      <w:r>
        <w:t>KING,</w:t>
      </w:r>
      <w:r>
        <w:rPr>
          <w:spacing w:val="-3"/>
        </w:rPr>
        <w:t xml:space="preserve"> </w:t>
      </w:r>
      <w:r>
        <w:t>L.,</w:t>
      </w:r>
      <w:r>
        <w:rPr>
          <w:spacing w:val="-2"/>
        </w:rPr>
        <w:t xml:space="preserve"> </w:t>
      </w:r>
      <w:r>
        <w:t>CHAPMAN,</w:t>
      </w:r>
      <w:r>
        <w:rPr>
          <w:spacing w:val="-2"/>
        </w:rPr>
        <w:t xml:space="preserve"> </w:t>
      </w:r>
      <w:r>
        <w:t>K.</w:t>
      </w:r>
      <w:r>
        <w:rPr>
          <w:spacing w:val="-5"/>
        </w:rPr>
        <w:t xml:space="preserve"> </w:t>
      </w:r>
      <w:r>
        <w:t>&amp;</w:t>
      </w:r>
      <w:r>
        <w:rPr>
          <w:spacing w:val="-1"/>
        </w:rPr>
        <w:t xml:space="preserve"> </w:t>
      </w:r>
      <w:r>
        <w:t>SMITH,</w:t>
      </w:r>
      <w:r>
        <w:rPr>
          <w:spacing w:val="-2"/>
        </w:rPr>
        <w:t xml:space="preserve"> </w:t>
      </w:r>
      <w:r>
        <w:t>B.</w:t>
      </w:r>
      <w:r>
        <w:rPr>
          <w:spacing w:val="-2"/>
        </w:rPr>
        <w:t xml:space="preserve"> </w:t>
      </w:r>
      <w:r>
        <w:t>J.</w:t>
      </w:r>
      <w:r>
        <w:rPr>
          <w:spacing w:val="-5"/>
        </w:rPr>
        <w:t xml:space="preserve"> </w:t>
      </w:r>
      <w:r>
        <w:t>2011.</w:t>
      </w:r>
      <w:r>
        <w:rPr>
          <w:spacing w:val="-2"/>
        </w:rPr>
        <w:t xml:space="preserve"> </w:t>
      </w:r>
      <w:r>
        <w:t>"Food</w:t>
      </w:r>
      <w:r>
        <w:rPr>
          <w:spacing w:val="-2"/>
        </w:rPr>
        <w:t xml:space="preserve"> company</w:t>
      </w:r>
    </w:p>
    <w:p w14:paraId="54A6BC1B" w14:textId="77777777" w:rsidR="00425052" w:rsidRDefault="00000000">
      <w:pPr>
        <w:spacing w:before="3" w:line="237" w:lineRule="auto"/>
        <w:ind w:left="830"/>
        <w:rPr>
          <w:rFonts w:ascii="Calibri"/>
        </w:rPr>
      </w:pPr>
      <w:r>
        <w:rPr>
          <w:rFonts w:ascii="Calibri"/>
        </w:rPr>
        <w:t>sponsors</w:t>
      </w:r>
      <w:r>
        <w:rPr>
          <w:rFonts w:ascii="Calibri"/>
          <w:spacing w:val="-5"/>
        </w:rPr>
        <w:t xml:space="preserve"> </w:t>
      </w:r>
      <w:r>
        <w:rPr>
          <w:rFonts w:ascii="Calibri"/>
        </w:rPr>
        <w:t>are</w:t>
      </w:r>
      <w:r>
        <w:rPr>
          <w:rFonts w:ascii="Calibri"/>
          <w:spacing w:val="-4"/>
        </w:rPr>
        <w:t xml:space="preserve"> </w:t>
      </w:r>
      <w:r>
        <w:rPr>
          <w:rFonts w:ascii="Calibri"/>
        </w:rPr>
        <w:t>kind,</w:t>
      </w:r>
      <w:r>
        <w:rPr>
          <w:rFonts w:ascii="Calibri"/>
          <w:spacing w:val="-2"/>
        </w:rPr>
        <w:t xml:space="preserve"> </w:t>
      </w:r>
      <w:r>
        <w:rPr>
          <w:rFonts w:ascii="Calibri"/>
        </w:rPr>
        <w:t>generous</w:t>
      </w:r>
      <w:r>
        <w:rPr>
          <w:rFonts w:ascii="Calibri"/>
          <w:spacing w:val="-2"/>
        </w:rPr>
        <w:t xml:space="preserve"> </w:t>
      </w:r>
      <w:r>
        <w:rPr>
          <w:rFonts w:ascii="Calibri"/>
        </w:rPr>
        <w:t>and</w:t>
      </w:r>
      <w:r>
        <w:rPr>
          <w:rFonts w:ascii="Calibri"/>
          <w:spacing w:val="-4"/>
        </w:rPr>
        <w:t xml:space="preserve"> </w:t>
      </w:r>
      <w:r>
        <w:rPr>
          <w:rFonts w:ascii="Calibri"/>
        </w:rPr>
        <w:t>cool":</w:t>
      </w:r>
      <w:r>
        <w:rPr>
          <w:rFonts w:ascii="Calibri"/>
          <w:spacing w:val="-2"/>
        </w:rPr>
        <w:t xml:space="preserve"> </w:t>
      </w:r>
      <w:r>
        <w:rPr>
          <w:rFonts w:ascii="Calibri"/>
        </w:rPr>
        <w:t>(Mis)conceptions</w:t>
      </w:r>
      <w:r>
        <w:rPr>
          <w:rFonts w:ascii="Calibri"/>
          <w:spacing w:val="-2"/>
        </w:rPr>
        <w:t xml:space="preserve"> </w:t>
      </w:r>
      <w:r>
        <w:rPr>
          <w:rFonts w:ascii="Calibri"/>
        </w:rPr>
        <w:t>of</w:t>
      </w:r>
      <w:r>
        <w:rPr>
          <w:rFonts w:ascii="Calibri"/>
          <w:spacing w:val="-2"/>
        </w:rPr>
        <w:t xml:space="preserve"> </w:t>
      </w:r>
      <w:r>
        <w:rPr>
          <w:rFonts w:ascii="Calibri"/>
        </w:rPr>
        <w:t>Junior</w:t>
      </w:r>
      <w:r>
        <w:rPr>
          <w:rFonts w:ascii="Calibri"/>
          <w:spacing w:val="-5"/>
        </w:rPr>
        <w:t xml:space="preserve"> </w:t>
      </w:r>
      <w:r>
        <w:rPr>
          <w:rFonts w:ascii="Calibri"/>
        </w:rPr>
        <w:t>Sports</w:t>
      </w:r>
      <w:r>
        <w:rPr>
          <w:rFonts w:ascii="Calibri"/>
          <w:spacing w:val="-5"/>
        </w:rPr>
        <w:t xml:space="preserve"> </w:t>
      </w:r>
      <w:r>
        <w:rPr>
          <w:rFonts w:ascii="Calibri"/>
        </w:rPr>
        <w:t>Players.</w:t>
      </w:r>
      <w:r>
        <w:rPr>
          <w:rFonts w:ascii="Calibri"/>
          <w:spacing w:val="-2"/>
        </w:rPr>
        <w:t xml:space="preserve"> </w:t>
      </w:r>
      <w:r>
        <w:rPr>
          <w:rFonts w:ascii="Calibri"/>
          <w:i/>
        </w:rPr>
        <w:t xml:space="preserve">International Journal of Behavioral Nutrition and Physical Activity, </w:t>
      </w:r>
      <w:r>
        <w:rPr>
          <w:rFonts w:ascii="Calibri"/>
        </w:rPr>
        <w:t>8</w:t>
      </w:r>
      <w:r>
        <w:rPr>
          <w:rFonts w:ascii="Calibri"/>
          <w:b/>
        </w:rPr>
        <w:t xml:space="preserve">, </w:t>
      </w:r>
      <w:r>
        <w:rPr>
          <w:rFonts w:ascii="Calibri"/>
        </w:rPr>
        <w:t>95.</w:t>
      </w:r>
    </w:p>
    <w:p w14:paraId="54A6BC1C" w14:textId="77777777" w:rsidR="00425052" w:rsidRDefault="00000000">
      <w:pPr>
        <w:spacing w:before="1"/>
        <w:ind w:left="830" w:hanging="721"/>
        <w:rPr>
          <w:rFonts w:ascii="Calibri" w:hAnsi="Calibri"/>
        </w:rPr>
      </w:pPr>
      <w:bookmarkStart w:id="20" w:name="_bookmark20"/>
      <w:bookmarkEnd w:id="20"/>
      <w:r>
        <w:rPr>
          <w:rFonts w:ascii="Calibri" w:hAnsi="Calibri"/>
        </w:rPr>
        <w:t>LEE, K., CONKLIN, M., BORDI, P. &amp; CRANAGE, D. 2016. Restaurants’ healthy eating initiatives for children increase</w:t>
      </w:r>
      <w:r>
        <w:rPr>
          <w:rFonts w:ascii="Calibri" w:hAnsi="Calibri"/>
          <w:spacing w:val="-3"/>
        </w:rPr>
        <w:t xml:space="preserve"> </w:t>
      </w:r>
      <w:r>
        <w:rPr>
          <w:rFonts w:ascii="Calibri" w:hAnsi="Calibri"/>
        </w:rPr>
        <w:t>parents’</w:t>
      </w:r>
      <w:r>
        <w:rPr>
          <w:rFonts w:ascii="Calibri" w:hAnsi="Calibri"/>
          <w:spacing w:val="-3"/>
        </w:rPr>
        <w:t xml:space="preserve"> </w:t>
      </w:r>
      <w:r>
        <w:rPr>
          <w:rFonts w:ascii="Calibri" w:hAnsi="Calibri"/>
        </w:rPr>
        <w:t>perceptions</w:t>
      </w:r>
      <w:r>
        <w:rPr>
          <w:rFonts w:ascii="Calibri" w:hAnsi="Calibri"/>
          <w:spacing w:val="-3"/>
        </w:rPr>
        <w:t xml:space="preserve"> </w:t>
      </w:r>
      <w:r>
        <w:rPr>
          <w:rFonts w:ascii="Calibri" w:hAnsi="Calibri"/>
        </w:rPr>
        <w:t>of</w:t>
      </w:r>
      <w:r>
        <w:rPr>
          <w:rFonts w:ascii="Calibri" w:hAnsi="Calibri"/>
          <w:spacing w:val="-3"/>
        </w:rPr>
        <w:t xml:space="preserve"> </w:t>
      </w:r>
      <w:r>
        <w:rPr>
          <w:rFonts w:ascii="Calibri" w:hAnsi="Calibri"/>
        </w:rPr>
        <w:t>CSR,</w:t>
      </w:r>
      <w:r>
        <w:rPr>
          <w:rFonts w:ascii="Calibri" w:hAnsi="Calibri"/>
          <w:spacing w:val="-3"/>
        </w:rPr>
        <w:t xml:space="preserve"> </w:t>
      </w:r>
      <w:r>
        <w:rPr>
          <w:rFonts w:ascii="Calibri" w:hAnsi="Calibri"/>
        </w:rPr>
        <w:t>empowerment,</w:t>
      </w:r>
      <w:r>
        <w:rPr>
          <w:rFonts w:ascii="Calibri" w:hAnsi="Calibri"/>
          <w:spacing w:val="-5"/>
        </w:rPr>
        <w:t xml:space="preserve"> </w:t>
      </w:r>
      <w:r>
        <w:rPr>
          <w:rFonts w:ascii="Calibri" w:hAnsi="Calibri"/>
        </w:rPr>
        <w:t>and</w:t>
      </w:r>
      <w:r>
        <w:rPr>
          <w:rFonts w:ascii="Calibri" w:hAnsi="Calibri"/>
          <w:spacing w:val="-4"/>
        </w:rPr>
        <w:t xml:space="preserve"> </w:t>
      </w:r>
      <w:r>
        <w:rPr>
          <w:rFonts w:ascii="Calibri" w:hAnsi="Calibri"/>
        </w:rPr>
        <w:t>visit</w:t>
      </w:r>
      <w:r>
        <w:rPr>
          <w:rFonts w:ascii="Calibri" w:hAnsi="Calibri"/>
          <w:spacing w:val="-3"/>
        </w:rPr>
        <w:t xml:space="preserve"> </w:t>
      </w:r>
      <w:r>
        <w:rPr>
          <w:rFonts w:ascii="Calibri" w:hAnsi="Calibri"/>
        </w:rPr>
        <w:t>intentions.</w:t>
      </w:r>
      <w:r>
        <w:rPr>
          <w:rFonts w:ascii="Calibri" w:hAnsi="Calibri"/>
          <w:spacing w:val="-4"/>
        </w:rPr>
        <w:t xml:space="preserve"> </w:t>
      </w:r>
      <w:r>
        <w:rPr>
          <w:rFonts w:ascii="Calibri" w:hAnsi="Calibri"/>
          <w:i/>
        </w:rPr>
        <w:t>International</w:t>
      </w:r>
      <w:r>
        <w:rPr>
          <w:rFonts w:ascii="Calibri" w:hAnsi="Calibri"/>
          <w:i/>
          <w:spacing w:val="-3"/>
        </w:rPr>
        <w:t xml:space="preserve"> </w:t>
      </w:r>
      <w:r>
        <w:rPr>
          <w:rFonts w:ascii="Calibri" w:hAnsi="Calibri"/>
          <w:i/>
        </w:rPr>
        <w:t>Journal</w:t>
      </w:r>
      <w:r>
        <w:rPr>
          <w:rFonts w:ascii="Calibri" w:hAnsi="Calibri"/>
          <w:i/>
          <w:spacing w:val="-3"/>
        </w:rPr>
        <w:t xml:space="preserve"> </w:t>
      </w:r>
      <w:r>
        <w:rPr>
          <w:rFonts w:ascii="Calibri" w:hAnsi="Calibri"/>
          <w:i/>
        </w:rPr>
        <w:t xml:space="preserve">of Hospitality Management, </w:t>
      </w:r>
      <w:r>
        <w:rPr>
          <w:rFonts w:ascii="Calibri" w:hAnsi="Calibri"/>
        </w:rPr>
        <w:t>59</w:t>
      </w:r>
      <w:r>
        <w:rPr>
          <w:rFonts w:ascii="Calibri" w:hAnsi="Calibri"/>
          <w:b/>
        </w:rPr>
        <w:t xml:space="preserve">, </w:t>
      </w:r>
      <w:r>
        <w:rPr>
          <w:rFonts w:ascii="Calibri" w:hAnsi="Calibri"/>
        </w:rPr>
        <w:t>60-71.</w:t>
      </w:r>
    </w:p>
    <w:p w14:paraId="54A6BC1D" w14:textId="77777777" w:rsidR="00425052" w:rsidRDefault="00000000">
      <w:pPr>
        <w:pStyle w:val="BodyText"/>
        <w:ind w:hanging="721"/>
      </w:pPr>
      <w:bookmarkStart w:id="21" w:name="_bookmark21"/>
      <w:bookmarkEnd w:id="21"/>
      <w:r>
        <w:t xml:space="preserve">MARTIN, L., BAULD, L. &amp; ANGUS, K. 2017. Rapid evidence </w:t>
      </w:r>
      <w:proofErr w:type="gramStart"/>
      <w:r>
        <w:t>review</w:t>
      </w:r>
      <w:proofErr w:type="gramEnd"/>
      <w:r>
        <w:t>: The impact of promotions on high fat, sugar</w:t>
      </w:r>
      <w:r>
        <w:rPr>
          <w:spacing w:val="-2"/>
        </w:rPr>
        <w:t xml:space="preserve"> </w:t>
      </w:r>
      <w:r>
        <w:t>and</w:t>
      </w:r>
      <w:r>
        <w:rPr>
          <w:spacing w:val="-3"/>
        </w:rPr>
        <w:t xml:space="preserve"> </w:t>
      </w:r>
      <w:r>
        <w:t>salt</w:t>
      </w:r>
      <w:r>
        <w:rPr>
          <w:spacing w:val="-2"/>
        </w:rPr>
        <w:t xml:space="preserve"> </w:t>
      </w:r>
      <w:r>
        <w:t>(HFSS)</w:t>
      </w:r>
      <w:r>
        <w:rPr>
          <w:spacing w:val="-2"/>
        </w:rPr>
        <w:t xml:space="preserve"> </w:t>
      </w:r>
      <w:r>
        <w:t>food</w:t>
      </w:r>
      <w:r>
        <w:rPr>
          <w:spacing w:val="-5"/>
        </w:rPr>
        <w:t xml:space="preserve"> </w:t>
      </w:r>
      <w:r>
        <w:t>and</w:t>
      </w:r>
      <w:r>
        <w:rPr>
          <w:spacing w:val="-3"/>
        </w:rPr>
        <w:t xml:space="preserve"> </w:t>
      </w:r>
      <w:r>
        <w:t>drink</w:t>
      </w:r>
      <w:r>
        <w:rPr>
          <w:spacing w:val="-2"/>
        </w:rPr>
        <w:t xml:space="preserve"> </w:t>
      </w:r>
      <w:r>
        <w:t>on</w:t>
      </w:r>
      <w:r>
        <w:rPr>
          <w:spacing w:val="-3"/>
        </w:rPr>
        <w:t xml:space="preserve"> </w:t>
      </w:r>
      <w:r>
        <w:t>consumer</w:t>
      </w:r>
      <w:r>
        <w:rPr>
          <w:spacing w:val="-2"/>
        </w:rPr>
        <w:t xml:space="preserve"> </w:t>
      </w:r>
      <w:r>
        <w:t>purchasing</w:t>
      </w:r>
      <w:r>
        <w:rPr>
          <w:spacing w:val="-3"/>
        </w:rPr>
        <w:t xml:space="preserve"> </w:t>
      </w:r>
      <w:r>
        <w:t>and</w:t>
      </w:r>
      <w:r>
        <w:rPr>
          <w:spacing w:val="-4"/>
        </w:rPr>
        <w:t xml:space="preserve"> </w:t>
      </w:r>
      <w:r>
        <w:t>consumption</w:t>
      </w:r>
      <w:r>
        <w:rPr>
          <w:spacing w:val="-6"/>
        </w:rPr>
        <w:t xml:space="preserve"> </w:t>
      </w:r>
      <w:proofErr w:type="spellStart"/>
      <w:r>
        <w:t>behaviour</w:t>
      </w:r>
      <w:proofErr w:type="spellEnd"/>
      <w:r>
        <w:rPr>
          <w:spacing w:val="-2"/>
        </w:rPr>
        <w:t xml:space="preserve"> </w:t>
      </w:r>
      <w:r>
        <w:t>and</w:t>
      </w:r>
      <w:r>
        <w:rPr>
          <w:spacing w:val="-4"/>
        </w:rPr>
        <w:t xml:space="preserve"> </w:t>
      </w:r>
      <w:r>
        <w:t>the effectiveness of retail environment interventions. Edinburgh: NHS Health Scotland.</w:t>
      </w:r>
    </w:p>
    <w:p w14:paraId="54A6BC1E" w14:textId="77777777" w:rsidR="00425052" w:rsidRDefault="00000000">
      <w:pPr>
        <w:pStyle w:val="BodyText"/>
        <w:ind w:left="110"/>
      </w:pPr>
      <w:bookmarkStart w:id="22" w:name="_bookmark22"/>
      <w:bookmarkEnd w:id="22"/>
      <w:r>
        <w:t>NORMAN,</w:t>
      </w:r>
      <w:r>
        <w:rPr>
          <w:spacing w:val="-5"/>
        </w:rPr>
        <w:t xml:space="preserve"> </w:t>
      </w:r>
      <w:r>
        <w:t>J.,</w:t>
      </w:r>
      <w:r>
        <w:rPr>
          <w:spacing w:val="-4"/>
        </w:rPr>
        <w:t xml:space="preserve"> </w:t>
      </w:r>
      <w:r>
        <w:t>KELLY,</w:t>
      </w:r>
      <w:r>
        <w:rPr>
          <w:spacing w:val="-5"/>
        </w:rPr>
        <w:t xml:space="preserve"> </w:t>
      </w:r>
      <w:r>
        <w:t>B.,</w:t>
      </w:r>
      <w:r>
        <w:rPr>
          <w:spacing w:val="-2"/>
        </w:rPr>
        <w:t xml:space="preserve"> </w:t>
      </w:r>
      <w:r>
        <w:t>MCMAHON,</w:t>
      </w:r>
      <w:r>
        <w:rPr>
          <w:spacing w:val="-3"/>
        </w:rPr>
        <w:t xml:space="preserve"> </w:t>
      </w:r>
      <w:r>
        <w:t>A.</w:t>
      </w:r>
      <w:r>
        <w:rPr>
          <w:spacing w:val="-2"/>
        </w:rPr>
        <w:t xml:space="preserve"> </w:t>
      </w:r>
      <w:r>
        <w:t>T.,</w:t>
      </w:r>
      <w:r>
        <w:rPr>
          <w:spacing w:val="-6"/>
        </w:rPr>
        <w:t xml:space="preserve"> </w:t>
      </w:r>
      <w:r>
        <w:t>BOYLAND,</w:t>
      </w:r>
      <w:r>
        <w:rPr>
          <w:spacing w:val="-5"/>
        </w:rPr>
        <w:t xml:space="preserve"> </w:t>
      </w:r>
      <w:r>
        <w:t>E.,</w:t>
      </w:r>
      <w:r>
        <w:rPr>
          <w:spacing w:val="-2"/>
        </w:rPr>
        <w:t xml:space="preserve"> </w:t>
      </w:r>
      <w:r>
        <w:t>BAUR,</w:t>
      </w:r>
      <w:r>
        <w:rPr>
          <w:spacing w:val="-4"/>
        </w:rPr>
        <w:t xml:space="preserve"> </w:t>
      </w:r>
      <w:r>
        <w:t>L.</w:t>
      </w:r>
      <w:r>
        <w:rPr>
          <w:spacing w:val="-2"/>
        </w:rPr>
        <w:t xml:space="preserve"> </w:t>
      </w:r>
      <w:r>
        <w:t>A.,</w:t>
      </w:r>
      <w:r>
        <w:rPr>
          <w:spacing w:val="-3"/>
        </w:rPr>
        <w:t xml:space="preserve"> </w:t>
      </w:r>
      <w:r>
        <w:t>CHAPMAN,</w:t>
      </w:r>
      <w:r>
        <w:rPr>
          <w:spacing w:val="-4"/>
        </w:rPr>
        <w:t xml:space="preserve"> </w:t>
      </w:r>
      <w:r>
        <w:t>K.,</w:t>
      </w:r>
      <w:r>
        <w:rPr>
          <w:spacing w:val="-3"/>
        </w:rPr>
        <w:t xml:space="preserve"> </w:t>
      </w:r>
      <w:r>
        <w:t>KING,</w:t>
      </w:r>
      <w:r>
        <w:rPr>
          <w:spacing w:val="-2"/>
        </w:rPr>
        <w:t xml:space="preserve"> </w:t>
      </w:r>
      <w:r>
        <w:t>L.,</w:t>
      </w:r>
      <w:r>
        <w:rPr>
          <w:spacing w:val="-6"/>
        </w:rPr>
        <w:t xml:space="preserve"> </w:t>
      </w:r>
      <w:r>
        <w:t>HUGHES,</w:t>
      </w:r>
      <w:r>
        <w:rPr>
          <w:spacing w:val="-2"/>
        </w:rPr>
        <w:t xml:space="preserve"> </w:t>
      </w:r>
      <w:r>
        <w:t>C.</w:t>
      </w:r>
      <w:r>
        <w:rPr>
          <w:spacing w:val="-5"/>
        </w:rPr>
        <w:t xml:space="preserve"> </w:t>
      </w:r>
      <w:r>
        <w:rPr>
          <w:spacing w:val="-12"/>
        </w:rPr>
        <w:t>&amp;</w:t>
      </w:r>
    </w:p>
    <w:p w14:paraId="54A6BC1F" w14:textId="77777777" w:rsidR="00425052" w:rsidRDefault="00000000">
      <w:pPr>
        <w:pStyle w:val="BodyText"/>
        <w:spacing w:before="0"/>
        <w:ind w:right="489"/>
      </w:pPr>
      <w:r>
        <w:t>BAUMAN,</w:t>
      </w:r>
      <w:r>
        <w:rPr>
          <w:spacing w:val="-2"/>
        </w:rPr>
        <w:t xml:space="preserve"> </w:t>
      </w:r>
      <w:r>
        <w:t>A.</w:t>
      </w:r>
      <w:r>
        <w:rPr>
          <w:spacing w:val="-5"/>
        </w:rPr>
        <w:t xml:space="preserve"> </w:t>
      </w:r>
      <w:r>
        <w:t>2018.</w:t>
      </w:r>
      <w:r>
        <w:rPr>
          <w:spacing w:val="-5"/>
        </w:rPr>
        <w:t xml:space="preserve"> </w:t>
      </w:r>
      <w:r>
        <w:t>Children's</w:t>
      </w:r>
      <w:r>
        <w:rPr>
          <w:spacing w:val="-2"/>
        </w:rPr>
        <w:t xml:space="preserve"> </w:t>
      </w:r>
      <w:r>
        <w:t>Self-Regulation</w:t>
      </w:r>
      <w:r>
        <w:rPr>
          <w:spacing w:val="-6"/>
        </w:rPr>
        <w:t xml:space="preserve"> </w:t>
      </w:r>
      <w:r>
        <w:t>of</w:t>
      </w:r>
      <w:r>
        <w:rPr>
          <w:spacing w:val="-5"/>
        </w:rPr>
        <w:t xml:space="preserve"> </w:t>
      </w:r>
      <w:r>
        <w:t>Eating</w:t>
      </w:r>
      <w:r>
        <w:rPr>
          <w:spacing w:val="-3"/>
        </w:rPr>
        <w:t xml:space="preserve"> </w:t>
      </w:r>
      <w:r>
        <w:t>Provides</w:t>
      </w:r>
      <w:r>
        <w:rPr>
          <w:spacing w:val="-4"/>
        </w:rPr>
        <w:t xml:space="preserve"> </w:t>
      </w:r>
      <w:r>
        <w:t>No</w:t>
      </w:r>
      <w:r>
        <w:rPr>
          <w:spacing w:val="-4"/>
        </w:rPr>
        <w:t xml:space="preserve"> </w:t>
      </w:r>
      <w:r>
        <w:t>Defense</w:t>
      </w:r>
      <w:r>
        <w:rPr>
          <w:spacing w:val="-2"/>
        </w:rPr>
        <w:t xml:space="preserve"> </w:t>
      </w:r>
      <w:r>
        <w:t>Against</w:t>
      </w:r>
      <w:r>
        <w:rPr>
          <w:spacing w:val="-1"/>
        </w:rPr>
        <w:t xml:space="preserve"> </w:t>
      </w:r>
      <w:r>
        <w:t xml:space="preserve">Television and Online Food Marketing. </w:t>
      </w:r>
      <w:r>
        <w:rPr>
          <w:i/>
        </w:rPr>
        <w:t xml:space="preserve">Appetite, </w:t>
      </w:r>
      <w:r>
        <w:t>125</w:t>
      </w:r>
      <w:r>
        <w:rPr>
          <w:b/>
        </w:rPr>
        <w:t xml:space="preserve">, </w:t>
      </w:r>
      <w:r>
        <w:t>438-444.</w:t>
      </w:r>
    </w:p>
    <w:p w14:paraId="54A6BC20" w14:textId="77777777" w:rsidR="00425052" w:rsidRDefault="00000000">
      <w:pPr>
        <w:pStyle w:val="BodyText"/>
        <w:spacing w:before="0"/>
        <w:ind w:right="102" w:hanging="721"/>
      </w:pPr>
      <w:bookmarkStart w:id="23" w:name="_bookmark23"/>
      <w:bookmarkEnd w:id="23"/>
      <w:r>
        <w:t>OLSEN, J. R., MITCHELL, R., MCCRORIE, P. &amp; ELLAWAY, A. 2019. Children's mobility and environmental exposures</w:t>
      </w:r>
      <w:r>
        <w:rPr>
          <w:spacing w:val="-1"/>
        </w:rPr>
        <w:t xml:space="preserve"> </w:t>
      </w:r>
      <w:r>
        <w:t>in</w:t>
      </w:r>
      <w:r>
        <w:rPr>
          <w:spacing w:val="-4"/>
        </w:rPr>
        <w:t xml:space="preserve"> </w:t>
      </w:r>
      <w:r>
        <w:t>urban</w:t>
      </w:r>
      <w:r>
        <w:rPr>
          <w:spacing w:val="-3"/>
        </w:rPr>
        <w:t xml:space="preserve"> </w:t>
      </w:r>
      <w:r>
        <w:t>landscapes:</w:t>
      </w:r>
      <w:r>
        <w:rPr>
          <w:spacing w:val="-1"/>
        </w:rPr>
        <w:t xml:space="preserve"> </w:t>
      </w:r>
      <w:r>
        <w:t>A</w:t>
      </w:r>
      <w:r>
        <w:rPr>
          <w:spacing w:val="-4"/>
        </w:rPr>
        <w:t xml:space="preserve"> </w:t>
      </w:r>
      <w:r>
        <w:t>cross-sectional</w:t>
      </w:r>
      <w:r>
        <w:rPr>
          <w:spacing w:val="-2"/>
        </w:rPr>
        <w:t xml:space="preserve"> </w:t>
      </w:r>
      <w:r>
        <w:t>study</w:t>
      </w:r>
      <w:r>
        <w:rPr>
          <w:spacing w:val="-2"/>
        </w:rPr>
        <w:t xml:space="preserve"> </w:t>
      </w:r>
      <w:r>
        <w:t>of</w:t>
      </w:r>
      <w:r>
        <w:rPr>
          <w:spacing w:val="-5"/>
        </w:rPr>
        <w:t xml:space="preserve"> </w:t>
      </w:r>
      <w:r>
        <w:t>10–</w:t>
      </w:r>
      <w:proofErr w:type="gramStart"/>
      <w:r>
        <w:t>11</w:t>
      </w:r>
      <w:r>
        <w:rPr>
          <w:spacing w:val="-4"/>
        </w:rPr>
        <w:t xml:space="preserve"> </w:t>
      </w:r>
      <w:r>
        <w:t>year</w:t>
      </w:r>
      <w:r>
        <w:rPr>
          <w:spacing w:val="-2"/>
        </w:rPr>
        <w:t xml:space="preserve"> </w:t>
      </w:r>
      <w:r>
        <w:t>old</w:t>
      </w:r>
      <w:proofErr w:type="gramEnd"/>
      <w:r>
        <w:rPr>
          <w:spacing w:val="-6"/>
        </w:rPr>
        <w:t xml:space="preserve"> </w:t>
      </w:r>
      <w:r>
        <w:t>Scottish</w:t>
      </w:r>
      <w:r>
        <w:rPr>
          <w:spacing w:val="-3"/>
        </w:rPr>
        <w:t xml:space="preserve"> </w:t>
      </w:r>
      <w:r>
        <w:t xml:space="preserve">children. </w:t>
      </w:r>
      <w:r>
        <w:rPr>
          <w:i/>
        </w:rPr>
        <w:t xml:space="preserve">Social Science &amp; Medicine, </w:t>
      </w:r>
      <w:r>
        <w:t>224</w:t>
      </w:r>
      <w:r>
        <w:rPr>
          <w:b/>
        </w:rPr>
        <w:t xml:space="preserve">, </w:t>
      </w:r>
      <w:r>
        <w:t>11-22.</w:t>
      </w:r>
    </w:p>
    <w:p w14:paraId="54A6BC21" w14:textId="77777777" w:rsidR="00425052" w:rsidRDefault="00000000">
      <w:pPr>
        <w:pStyle w:val="BodyText"/>
        <w:spacing w:before="0"/>
        <w:ind w:left="110"/>
      </w:pPr>
      <w:bookmarkStart w:id="24" w:name="_bookmark24"/>
      <w:bookmarkEnd w:id="24"/>
      <w:r>
        <w:t>PARKES,</w:t>
      </w:r>
      <w:r>
        <w:rPr>
          <w:spacing w:val="-9"/>
        </w:rPr>
        <w:t xml:space="preserve"> </w:t>
      </w:r>
      <w:r>
        <w:t>A.,</w:t>
      </w:r>
      <w:r>
        <w:rPr>
          <w:spacing w:val="-3"/>
        </w:rPr>
        <w:t xml:space="preserve"> </w:t>
      </w:r>
      <w:r>
        <w:t>SWEETING,</w:t>
      </w:r>
      <w:r>
        <w:rPr>
          <w:spacing w:val="-4"/>
        </w:rPr>
        <w:t xml:space="preserve"> </w:t>
      </w:r>
      <w:r>
        <w:t>H.</w:t>
      </w:r>
      <w:r>
        <w:rPr>
          <w:spacing w:val="-6"/>
        </w:rPr>
        <w:t xml:space="preserve"> </w:t>
      </w:r>
      <w:r>
        <w:t>&amp;</w:t>
      </w:r>
      <w:r>
        <w:rPr>
          <w:spacing w:val="-3"/>
        </w:rPr>
        <w:t xml:space="preserve"> </w:t>
      </w:r>
      <w:r>
        <w:t>WIGHT,</w:t>
      </w:r>
      <w:r>
        <w:rPr>
          <w:spacing w:val="-4"/>
        </w:rPr>
        <w:t xml:space="preserve"> </w:t>
      </w:r>
      <w:r>
        <w:t>D.</w:t>
      </w:r>
      <w:r>
        <w:rPr>
          <w:spacing w:val="-6"/>
        </w:rPr>
        <w:t xml:space="preserve"> </w:t>
      </w:r>
      <w:r>
        <w:t>2012.</w:t>
      </w:r>
      <w:r>
        <w:rPr>
          <w:spacing w:val="-4"/>
        </w:rPr>
        <w:t xml:space="preserve"> </w:t>
      </w:r>
      <w:r>
        <w:t>Growing</w:t>
      </w:r>
      <w:r>
        <w:rPr>
          <w:spacing w:val="-4"/>
        </w:rPr>
        <w:t xml:space="preserve"> </w:t>
      </w:r>
      <w:r>
        <w:t>Up</w:t>
      </w:r>
      <w:r>
        <w:rPr>
          <w:spacing w:val="-4"/>
        </w:rPr>
        <w:t xml:space="preserve"> </w:t>
      </w:r>
      <w:r>
        <w:t>in</w:t>
      </w:r>
      <w:r>
        <w:rPr>
          <w:spacing w:val="-4"/>
        </w:rPr>
        <w:t xml:space="preserve"> </w:t>
      </w:r>
      <w:r>
        <w:t>Scotland:</w:t>
      </w:r>
      <w:r>
        <w:rPr>
          <w:spacing w:val="-4"/>
        </w:rPr>
        <w:t xml:space="preserve"> </w:t>
      </w:r>
      <w:r>
        <w:t>Overweight,</w:t>
      </w:r>
      <w:r>
        <w:rPr>
          <w:spacing w:val="-3"/>
        </w:rPr>
        <w:t xml:space="preserve"> </w:t>
      </w:r>
      <w:r>
        <w:t>Obesity</w:t>
      </w:r>
      <w:r>
        <w:rPr>
          <w:spacing w:val="-4"/>
        </w:rPr>
        <w:t xml:space="preserve"> </w:t>
      </w:r>
      <w:r>
        <w:t>and</w:t>
      </w:r>
      <w:r>
        <w:rPr>
          <w:spacing w:val="-5"/>
        </w:rPr>
        <w:t xml:space="preserve"> </w:t>
      </w:r>
      <w:r>
        <w:rPr>
          <w:spacing w:val="-2"/>
        </w:rPr>
        <w:t>Activity.</w:t>
      </w:r>
    </w:p>
    <w:p w14:paraId="54A6BC22" w14:textId="77777777" w:rsidR="00425052" w:rsidRDefault="00000000">
      <w:pPr>
        <w:pStyle w:val="BodyText"/>
        <w:spacing w:before="0"/>
      </w:pPr>
      <w:r>
        <w:rPr>
          <w:spacing w:val="-2"/>
        </w:rPr>
        <w:t>Scotland.</w:t>
      </w:r>
    </w:p>
    <w:p w14:paraId="54A6BC23" w14:textId="77777777" w:rsidR="00425052" w:rsidRDefault="00000000">
      <w:pPr>
        <w:pStyle w:val="BodyText"/>
        <w:spacing w:before="0"/>
        <w:ind w:right="39" w:hanging="721"/>
      </w:pPr>
      <w:bookmarkStart w:id="25" w:name="_bookmark25"/>
      <w:bookmarkEnd w:id="25"/>
      <w:r>
        <w:t>STUCKLER,</w:t>
      </w:r>
      <w:r>
        <w:rPr>
          <w:spacing w:val="-3"/>
        </w:rPr>
        <w:t xml:space="preserve"> </w:t>
      </w:r>
      <w:r>
        <w:t>D.,</w:t>
      </w:r>
      <w:r>
        <w:rPr>
          <w:spacing w:val="-4"/>
        </w:rPr>
        <w:t xml:space="preserve"> </w:t>
      </w:r>
      <w:r>
        <w:t>MCKEE,</w:t>
      </w:r>
      <w:r>
        <w:rPr>
          <w:spacing w:val="-3"/>
        </w:rPr>
        <w:t xml:space="preserve"> </w:t>
      </w:r>
      <w:r>
        <w:t>M.,</w:t>
      </w:r>
      <w:r>
        <w:rPr>
          <w:spacing w:val="-4"/>
        </w:rPr>
        <w:t xml:space="preserve"> </w:t>
      </w:r>
      <w:r>
        <w:t>EBRAHIM,</w:t>
      </w:r>
      <w:r>
        <w:rPr>
          <w:spacing w:val="-1"/>
        </w:rPr>
        <w:t xml:space="preserve"> </w:t>
      </w:r>
      <w:r>
        <w:t>S.</w:t>
      </w:r>
      <w:r>
        <w:rPr>
          <w:spacing w:val="-4"/>
        </w:rPr>
        <w:t xml:space="preserve"> </w:t>
      </w:r>
      <w:r>
        <w:t>&amp; BASU,</w:t>
      </w:r>
      <w:r>
        <w:rPr>
          <w:spacing w:val="-4"/>
        </w:rPr>
        <w:t xml:space="preserve"> </w:t>
      </w:r>
      <w:r>
        <w:t>S.</w:t>
      </w:r>
      <w:r>
        <w:rPr>
          <w:spacing w:val="-1"/>
        </w:rPr>
        <w:t xml:space="preserve"> </w:t>
      </w:r>
      <w:r>
        <w:t>2012.</w:t>
      </w:r>
      <w:r>
        <w:rPr>
          <w:spacing w:val="-4"/>
        </w:rPr>
        <w:t xml:space="preserve"> </w:t>
      </w:r>
      <w:r>
        <w:t>Manufacturing</w:t>
      </w:r>
      <w:r>
        <w:rPr>
          <w:spacing w:val="-2"/>
        </w:rPr>
        <w:t xml:space="preserve"> </w:t>
      </w:r>
      <w:r>
        <w:t>Epidemics: The</w:t>
      </w:r>
      <w:r>
        <w:rPr>
          <w:spacing w:val="-1"/>
        </w:rPr>
        <w:t xml:space="preserve"> </w:t>
      </w:r>
      <w:r>
        <w:t>Role</w:t>
      </w:r>
      <w:r>
        <w:rPr>
          <w:spacing w:val="-3"/>
        </w:rPr>
        <w:t xml:space="preserve"> </w:t>
      </w:r>
      <w:r>
        <w:t>of</w:t>
      </w:r>
      <w:r>
        <w:rPr>
          <w:spacing w:val="-3"/>
        </w:rPr>
        <w:t xml:space="preserve"> </w:t>
      </w:r>
      <w:r>
        <w:t xml:space="preserve">Global Producers in Increased Consumption of Unhealthy Commodities Including Processed Foods, Alcohol, and Tobacco. </w:t>
      </w:r>
      <w:proofErr w:type="spellStart"/>
      <w:r>
        <w:rPr>
          <w:i/>
        </w:rPr>
        <w:t>PLoS</w:t>
      </w:r>
      <w:proofErr w:type="spellEnd"/>
      <w:r>
        <w:rPr>
          <w:i/>
        </w:rPr>
        <w:t xml:space="preserve"> Medicine, </w:t>
      </w:r>
      <w:r>
        <w:t>9</w:t>
      </w:r>
      <w:r>
        <w:rPr>
          <w:b/>
        </w:rPr>
        <w:t xml:space="preserve">, </w:t>
      </w:r>
      <w:r>
        <w:t>1-8.</w:t>
      </w:r>
    </w:p>
    <w:p w14:paraId="54A6BC24" w14:textId="77777777" w:rsidR="00425052" w:rsidRDefault="00000000">
      <w:pPr>
        <w:pStyle w:val="BodyText"/>
        <w:ind w:hanging="721"/>
      </w:pPr>
      <w:bookmarkStart w:id="26" w:name="_bookmark26"/>
      <w:bookmarkEnd w:id="26"/>
      <w:r>
        <w:t>TATLOW-GOLDEN,</w:t>
      </w:r>
      <w:r>
        <w:rPr>
          <w:spacing w:val="-2"/>
        </w:rPr>
        <w:t xml:space="preserve"> </w:t>
      </w:r>
      <w:r>
        <w:t>M.,</w:t>
      </w:r>
      <w:r>
        <w:rPr>
          <w:spacing w:val="-5"/>
        </w:rPr>
        <w:t xml:space="preserve"> </w:t>
      </w:r>
      <w:r>
        <w:t>TRACEY,</w:t>
      </w:r>
      <w:r>
        <w:rPr>
          <w:spacing w:val="-4"/>
        </w:rPr>
        <w:t xml:space="preserve"> </w:t>
      </w:r>
      <w:r>
        <w:t>L.</w:t>
      </w:r>
      <w:r>
        <w:rPr>
          <w:spacing w:val="-2"/>
        </w:rPr>
        <w:t xml:space="preserve"> </w:t>
      </w:r>
      <w:r>
        <w:t>&amp;</w:t>
      </w:r>
      <w:r>
        <w:rPr>
          <w:spacing w:val="-4"/>
        </w:rPr>
        <w:t xml:space="preserve"> </w:t>
      </w:r>
      <w:r>
        <w:t>DOLPHIN,</w:t>
      </w:r>
      <w:r>
        <w:rPr>
          <w:spacing w:val="-4"/>
        </w:rPr>
        <w:t xml:space="preserve"> </w:t>
      </w:r>
      <w:r>
        <w:t>L.</w:t>
      </w:r>
      <w:r>
        <w:rPr>
          <w:spacing w:val="-5"/>
        </w:rPr>
        <w:t xml:space="preserve"> </w:t>
      </w:r>
      <w:r>
        <w:t>2016.</w:t>
      </w:r>
      <w:r>
        <w:rPr>
          <w:spacing w:val="-2"/>
        </w:rPr>
        <w:t xml:space="preserve"> </w:t>
      </w:r>
      <w:r>
        <w:t>Who's</w:t>
      </w:r>
      <w:r>
        <w:rPr>
          <w:spacing w:val="-2"/>
        </w:rPr>
        <w:t xml:space="preserve"> </w:t>
      </w:r>
      <w:r>
        <w:t>Feeding</w:t>
      </w:r>
      <w:r>
        <w:rPr>
          <w:spacing w:val="-3"/>
        </w:rPr>
        <w:t xml:space="preserve"> </w:t>
      </w:r>
      <w:r>
        <w:t>the</w:t>
      </w:r>
      <w:r>
        <w:rPr>
          <w:spacing w:val="-4"/>
        </w:rPr>
        <w:t xml:space="preserve"> </w:t>
      </w:r>
      <w:r>
        <w:t>Kids</w:t>
      </w:r>
      <w:r>
        <w:rPr>
          <w:spacing w:val="-2"/>
        </w:rPr>
        <w:t xml:space="preserve"> </w:t>
      </w:r>
      <w:r>
        <w:t>Online?</w:t>
      </w:r>
      <w:r>
        <w:rPr>
          <w:spacing w:val="-1"/>
        </w:rPr>
        <w:t xml:space="preserve"> </w:t>
      </w:r>
      <w:r>
        <w:t>Digital</w:t>
      </w:r>
      <w:r>
        <w:rPr>
          <w:spacing w:val="-2"/>
        </w:rPr>
        <w:t xml:space="preserve"> </w:t>
      </w:r>
      <w:r>
        <w:t>Food Marketing and Children in Ireland. Ireland.</w:t>
      </w:r>
    </w:p>
    <w:p w14:paraId="54A6BC25" w14:textId="77777777" w:rsidR="00425052" w:rsidRDefault="00000000">
      <w:pPr>
        <w:pStyle w:val="BodyText"/>
        <w:spacing w:before="0"/>
        <w:ind w:right="102" w:hanging="721"/>
      </w:pPr>
      <w:bookmarkStart w:id="27" w:name="_bookmark27"/>
      <w:bookmarkEnd w:id="27"/>
      <w:r>
        <w:t>TEDSTONE,</w:t>
      </w:r>
      <w:r>
        <w:rPr>
          <w:spacing w:val="-2"/>
        </w:rPr>
        <w:t xml:space="preserve"> </w:t>
      </w:r>
      <w:r>
        <w:t>A.,</w:t>
      </w:r>
      <w:r>
        <w:rPr>
          <w:spacing w:val="-4"/>
        </w:rPr>
        <w:t xml:space="preserve"> </w:t>
      </w:r>
      <w:r>
        <w:t>TARGETT,</w:t>
      </w:r>
      <w:r>
        <w:rPr>
          <w:spacing w:val="-2"/>
        </w:rPr>
        <w:t xml:space="preserve"> </w:t>
      </w:r>
      <w:r>
        <w:t>V.</w:t>
      </w:r>
      <w:r>
        <w:rPr>
          <w:spacing w:val="-5"/>
        </w:rPr>
        <w:t xml:space="preserve"> </w:t>
      </w:r>
      <w:r>
        <w:t>&amp;</w:t>
      </w:r>
      <w:r>
        <w:rPr>
          <w:spacing w:val="-1"/>
        </w:rPr>
        <w:t xml:space="preserve"> </w:t>
      </w:r>
      <w:r>
        <w:t>ALLEN,</w:t>
      </w:r>
      <w:r>
        <w:rPr>
          <w:spacing w:val="-4"/>
        </w:rPr>
        <w:t xml:space="preserve"> </w:t>
      </w:r>
      <w:r>
        <w:t>R.</w:t>
      </w:r>
      <w:r>
        <w:rPr>
          <w:spacing w:val="-2"/>
        </w:rPr>
        <w:t xml:space="preserve"> </w:t>
      </w:r>
      <w:r>
        <w:t>2015.</w:t>
      </w:r>
      <w:r>
        <w:rPr>
          <w:spacing w:val="-2"/>
        </w:rPr>
        <w:t xml:space="preserve"> </w:t>
      </w:r>
      <w:r>
        <w:t>Sugar Reduction:</w:t>
      </w:r>
      <w:r>
        <w:rPr>
          <w:spacing w:val="-2"/>
        </w:rPr>
        <w:t xml:space="preserve"> </w:t>
      </w:r>
      <w:proofErr w:type="gramStart"/>
      <w:r>
        <w:t>the</w:t>
      </w:r>
      <w:proofErr w:type="gramEnd"/>
      <w:r>
        <w:rPr>
          <w:spacing w:val="-4"/>
        </w:rPr>
        <w:t xml:space="preserve"> </w:t>
      </w:r>
      <w:r>
        <w:t>Evidence</w:t>
      </w:r>
      <w:r>
        <w:rPr>
          <w:spacing w:val="-2"/>
        </w:rPr>
        <w:t xml:space="preserve"> </w:t>
      </w:r>
      <w:r>
        <w:t>for</w:t>
      </w:r>
      <w:r>
        <w:rPr>
          <w:spacing w:val="-4"/>
        </w:rPr>
        <w:t xml:space="preserve"> </w:t>
      </w:r>
      <w:r>
        <w:t>Action.</w:t>
      </w:r>
      <w:r>
        <w:rPr>
          <w:spacing w:val="-5"/>
        </w:rPr>
        <w:t xml:space="preserve"> </w:t>
      </w:r>
      <w:r>
        <w:t>Public</w:t>
      </w:r>
      <w:r>
        <w:rPr>
          <w:spacing w:val="-2"/>
        </w:rPr>
        <w:t xml:space="preserve"> </w:t>
      </w:r>
      <w:r>
        <w:t xml:space="preserve">Health </w:t>
      </w:r>
      <w:r>
        <w:rPr>
          <w:spacing w:val="-2"/>
        </w:rPr>
        <w:t>England.</w:t>
      </w:r>
    </w:p>
    <w:p w14:paraId="54A6BC26" w14:textId="77777777" w:rsidR="00425052" w:rsidRDefault="00000000">
      <w:pPr>
        <w:ind w:left="830" w:right="102" w:hanging="721"/>
        <w:rPr>
          <w:rFonts w:ascii="Calibri"/>
        </w:rPr>
      </w:pPr>
      <w:bookmarkStart w:id="28" w:name="_bookmark28"/>
      <w:bookmarkEnd w:id="28"/>
      <w:r>
        <w:rPr>
          <w:rFonts w:ascii="Calibri"/>
        </w:rPr>
        <w:t>TUTEN,</w:t>
      </w:r>
      <w:r>
        <w:rPr>
          <w:rFonts w:ascii="Calibri"/>
          <w:spacing w:val="-3"/>
        </w:rPr>
        <w:t xml:space="preserve"> </w:t>
      </w:r>
      <w:r>
        <w:rPr>
          <w:rFonts w:ascii="Calibri"/>
        </w:rPr>
        <w:t>T.</w:t>
      </w:r>
      <w:r>
        <w:rPr>
          <w:rFonts w:ascii="Calibri"/>
          <w:spacing w:val="-1"/>
        </w:rPr>
        <w:t xml:space="preserve"> </w:t>
      </w:r>
      <w:r>
        <w:rPr>
          <w:rFonts w:ascii="Calibri"/>
        </w:rPr>
        <w:t>L.</w:t>
      </w:r>
      <w:r>
        <w:rPr>
          <w:rFonts w:ascii="Calibri"/>
          <w:spacing w:val="-4"/>
        </w:rPr>
        <w:t xml:space="preserve"> </w:t>
      </w:r>
      <w:r>
        <w:rPr>
          <w:rFonts w:ascii="Calibri"/>
        </w:rPr>
        <w:t>2008.</w:t>
      </w:r>
      <w:r>
        <w:rPr>
          <w:rFonts w:ascii="Calibri"/>
          <w:spacing w:val="-2"/>
        </w:rPr>
        <w:t xml:space="preserve"> </w:t>
      </w:r>
      <w:r>
        <w:rPr>
          <w:rFonts w:ascii="Calibri"/>
          <w:i/>
        </w:rPr>
        <w:t>Advertising</w:t>
      </w:r>
      <w:r>
        <w:rPr>
          <w:rFonts w:ascii="Calibri"/>
          <w:i/>
          <w:spacing w:val="-2"/>
        </w:rPr>
        <w:t xml:space="preserve"> </w:t>
      </w:r>
      <w:r>
        <w:rPr>
          <w:rFonts w:ascii="Calibri"/>
          <w:i/>
        </w:rPr>
        <w:t>2.0:</w:t>
      </w:r>
      <w:r>
        <w:rPr>
          <w:rFonts w:ascii="Calibri"/>
          <w:i/>
          <w:spacing w:val="-2"/>
        </w:rPr>
        <w:t xml:space="preserve"> </w:t>
      </w:r>
      <w:r>
        <w:rPr>
          <w:rFonts w:ascii="Calibri"/>
          <w:i/>
        </w:rPr>
        <w:t>Social</w:t>
      </w:r>
      <w:r>
        <w:rPr>
          <w:rFonts w:ascii="Calibri"/>
          <w:i/>
          <w:spacing w:val="-3"/>
        </w:rPr>
        <w:t xml:space="preserve"> </w:t>
      </w:r>
      <w:r>
        <w:rPr>
          <w:rFonts w:ascii="Calibri"/>
          <w:i/>
        </w:rPr>
        <w:t>Media</w:t>
      </w:r>
      <w:r>
        <w:rPr>
          <w:rFonts w:ascii="Calibri"/>
          <w:i/>
          <w:spacing w:val="-4"/>
        </w:rPr>
        <w:t xml:space="preserve"> </w:t>
      </w:r>
      <w:r>
        <w:rPr>
          <w:rFonts w:ascii="Calibri"/>
          <w:i/>
        </w:rPr>
        <w:t>Marketing</w:t>
      </w:r>
      <w:r>
        <w:rPr>
          <w:rFonts w:ascii="Calibri"/>
          <w:i/>
          <w:spacing w:val="-3"/>
        </w:rPr>
        <w:t xml:space="preserve"> </w:t>
      </w:r>
      <w:r>
        <w:rPr>
          <w:rFonts w:ascii="Calibri"/>
          <w:i/>
        </w:rPr>
        <w:t>in</w:t>
      </w:r>
      <w:r>
        <w:rPr>
          <w:rFonts w:ascii="Calibri"/>
          <w:i/>
          <w:spacing w:val="-1"/>
        </w:rPr>
        <w:t xml:space="preserve"> </w:t>
      </w:r>
      <w:r>
        <w:rPr>
          <w:rFonts w:ascii="Calibri"/>
          <w:i/>
        </w:rPr>
        <w:t>a</w:t>
      </w:r>
      <w:r>
        <w:rPr>
          <w:rFonts w:ascii="Calibri"/>
          <w:i/>
          <w:spacing w:val="-2"/>
        </w:rPr>
        <w:t xml:space="preserve"> </w:t>
      </w:r>
      <w:r>
        <w:rPr>
          <w:rFonts w:ascii="Calibri"/>
          <w:i/>
        </w:rPr>
        <w:t>Web</w:t>
      </w:r>
      <w:r>
        <w:rPr>
          <w:rFonts w:ascii="Calibri"/>
          <w:i/>
          <w:spacing w:val="-4"/>
        </w:rPr>
        <w:t xml:space="preserve"> </w:t>
      </w:r>
      <w:r>
        <w:rPr>
          <w:rFonts w:ascii="Calibri"/>
          <w:i/>
        </w:rPr>
        <w:t>2.0</w:t>
      </w:r>
      <w:r>
        <w:rPr>
          <w:rFonts w:ascii="Calibri"/>
          <w:i/>
          <w:spacing w:val="-3"/>
        </w:rPr>
        <w:t xml:space="preserve"> </w:t>
      </w:r>
      <w:r>
        <w:rPr>
          <w:rFonts w:ascii="Calibri"/>
          <w:i/>
        </w:rPr>
        <w:t>World,</w:t>
      </w:r>
      <w:r>
        <w:rPr>
          <w:rFonts w:ascii="Calibri"/>
          <w:i/>
          <w:spacing w:val="-1"/>
        </w:rPr>
        <w:t xml:space="preserve"> </w:t>
      </w:r>
      <w:r>
        <w:rPr>
          <w:rFonts w:ascii="Calibri"/>
        </w:rPr>
        <w:t>Westport,</w:t>
      </w:r>
      <w:r>
        <w:rPr>
          <w:rFonts w:ascii="Calibri"/>
          <w:spacing w:val="-3"/>
        </w:rPr>
        <w:t xml:space="preserve"> </w:t>
      </w:r>
      <w:r>
        <w:rPr>
          <w:rFonts w:ascii="Calibri"/>
        </w:rPr>
        <w:t xml:space="preserve">Praeger </w:t>
      </w:r>
      <w:r>
        <w:rPr>
          <w:rFonts w:ascii="Calibri"/>
          <w:spacing w:val="-2"/>
        </w:rPr>
        <w:t>Publishers.</w:t>
      </w:r>
    </w:p>
    <w:p w14:paraId="54A6BC27" w14:textId="77777777" w:rsidR="00425052" w:rsidRDefault="00425052">
      <w:pPr>
        <w:rPr>
          <w:rFonts w:ascii="Calibri"/>
        </w:rPr>
        <w:sectPr w:rsidR="00425052">
          <w:pgSz w:w="11910" w:h="16840"/>
          <w:pgMar w:top="1240" w:right="1080" w:bottom="1740" w:left="1080" w:header="0" w:footer="1411" w:gutter="0"/>
          <w:cols w:space="720"/>
        </w:sectPr>
      </w:pPr>
    </w:p>
    <w:p w14:paraId="54A6BC28" w14:textId="77777777" w:rsidR="00425052" w:rsidRDefault="00000000">
      <w:pPr>
        <w:pStyle w:val="BodyText"/>
        <w:spacing w:before="44"/>
        <w:ind w:hanging="721"/>
      </w:pPr>
      <w:bookmarkStart w:id="29" w:name="_bookmark29"/>
      <w:bookmarkEnd w:id="29"/>
      <w:r>
        <w:lastRenderedPageBreak/>
        <w:t>VANDENBROECK,</w:t>
      </w:r>
      <w:r>
        <w:rPr>
          <w:spacing w:val="-2"/>
        </w:rPr>
        <w:t xml:space="preserve"> </w:t>
      </w:r>
      <w:r>
        <w:t>I.</w:t>
      </w:r>
      <w:r>
        <w:rPr>
          <w:spacing w:val="-5"/>
        </w:rPr>
        <w:t xml:space="preserve"> </w:t>
      </w:r>
      <w:r>
        <w:t>P.,</w:t>
      </w:r>
      <w:r>
        <w:rPr>
          <w:spacing w:val="-2"/>
        </w:rPr>
        <w:t xml:space="preserve"> </w:t>
      </w:r>
      <w:r>
        <w:t>GOOSSENS,</w:t>
      </w:r>
      <w:r>
        <w:rPr>
          <w:spacing w:val="-2"/>
        </w:rPr>
        <w:t xml:space="preserve"> </w:t>
      </w:r>
      <w:r>
        <w:t>J.</w:t>
      </w:r>
      <w:r>
        <w:rPr>
          <w:spacing w:val="-2"/>
        </w:rPr>
        <w:t xml:space="preserve"> </w:t>
      </w:r>
      <w:r>
        <w:t>&amp;</w:t>
      </w:r>
      <w:r>
        <w:rPr>
          <w:spacing w:val="-2"/>
        </w:rPr>
        <w:t xml:space="preserve"> </w:t>
      </w:r>
      <w:r>
        <w:t>CLEMENS,</w:t>
      </w:r>
      <w:r>
        <w:rPr>
          <w:spacing w:val="-2"/>
        </w:rPr>
        <w:t xml:space="preserve"> </w:t>
      </w:r>
      <w:r>
        <w:t>M.</w:t>
      </w:r>
      <w:r>
        <w:rPr>
          <w:spacing w:val="-7"/>
        </w:rPr>
        <w:t xml:space="preserve"> </w:t>
      </w:r>
      <w:r>
        <w:t>2007.</w:t>
      </w:r>
      <w:r>
        <w:rPr>
          <w:spacing w:val="-5"/>
        </w:rPr>
        <w:t xml:space="preserve"> </w:t>
      </w:r>
      <w:r>
        <w:t>Tackling</w:t>
      </w:r>
      <w:r>
        <w:rPr>
          <w:spacing w:val="-3"/>
        </w:rPr>
        <w:t xml:space="preserve"> </w:t>
      </w:r>
      <w:r>
        <w:t>Obesities:</w:t>
      </w:r>
      <w:r>
        <w:rPr>
          <w:spacing w:val="-2"/>
        </w:rPr>
        <w:t xml:space="preserve"> </w:t>
      </w:r>
      <w:r>
        <w:t>Future</w:t>
      </w:r>
      <w:r>
        <w:rPr>
          <w:spacing w:val="-2"/>
        </w:rPr>
        <w:t xml:space="preserve"> </w:t>
      </w:r>
      <w:r>
        <w:t>Choices -</w:t>
      </w:r>
      <w:r>
        <w:rPr>
          <w:spacing w:val="-5"/>
        </w:rPr>
        <w:t xml:space="preserve"> </w:t>
      </w:r>
      <w:r>
        <w:t xml:space="preserve">Obesity System Atlas. </w:t>
      </w:r>
      <w:r>
        <w:rPr>
          <w:i/>
        </w:rPr>
        <w:t xml:space="preserve">Foresight. </w:t>
      </w:r>
      <w:r>
        <w:t>Government Office for Science</w:t>
      </w:r>
    </w:p>
    <w:p w14:paraId="54A6BC29" w14:textId="77777777" w:rsidR="00425052" w:rsidRDefault="00000000">
      <w:pPr>
        <w:pStyle w:val="BodyText"/>
        <w:ind w:left="110"/>
      </w:pPr>
      <w:bookmarkStart w:id="30" w:name="_bookmark30"/>
      <w:bookmarkEnd w:id="30"/>
      <w:r>
        <w:t>WINKLER,</w:t>
      </w:r>
      <w:r>
        <w:rPr>
          <w:spacing w:val="-5"/>
        </w:rPr>
        <w:t xml:space="preserve"> </w:t>
      </w:r>
      <w:r>
        <w:t>L.</w:t>
      </w:r>
      <w:r>
        <w:rPr>
          <w:spacing w:val="-5"/>
        </w:rPr>
        <w:t xml:space="preserve"> </w:t>
      </w:r>
      <w:r>
        <w:t>L.,</w:t>
      </w:r>
      <w:r>
        <w:rPr>
          <w:spacing w:val="-3"/>
        </w:rPr>
        <w:t xml:space="preserve"> </w:t>
      </w:r>
      <w:r>
        <w:t>CHRISTENSEN,</w:t>
      </w:r>
      <w:r>
        <w:rPr>
          <w:spacing w:val="-2"/>
        </w:rPr>
        <w:t xml:space="preserve"> </w:t>
      </w:r>
      <w:r>
        <w:t>U.,</w:t>
      </w:r>
      <w:r>
        <w:rPr>
          <w:spacing w:val="-3"/>
        </w:rPr>
        <w:t xml:space="preserve"> </w:t>
      </w:r>
      <w:r>
        <w:t>GLÜMER,</w:t>
      </w:r>
      <w:r>
        <w:rPr>
          <w:spacing w:val="-2"/>
        </w:rPr>
        <w:t xml:space="preserve"> </w:t>
      </w:r>
      <w:r>
        <w:t>C.,</w:t>
      </w:r>
      <w:r>
        <w:rPr>
          <w:spacing w:val="-5"/>
        </w:rPr>
        <w:t xml:space="preserve"> </w:t>
      </w:r>
      <w:r>
        <w:t>BLOCH,</w:t>
      </w:r>
      <w:r>
        <w:rPr>
          <w:spacing w:val="-3"/>
        </w:rPr>
        <w:t xml:space="preserve"> </w:t>
      </w:r>
      <w:r>
        <w:t>P.,</w:t>
      </w:r>
      <w:r>
        <w:rPr>
          <w:spacing w:val="-5"/>
        </w:rPr>
        <w:t xml:space="preserve"> </w:t>
      </w:r>
      <w:r>
        <w:t>MIKKELSEN,</w:t>
      </w:r>
      <w:r>
        <w:rPr>
          <w:spacing w:val="-5"/>
        </w:rPr>
        <w:t xml:space="preserve"> </w:t>
      </w:r>
      <w:r>
        <w:t>B.</w:t>
      </w:r>
      <w:r>
        <w:rPr>
          <w:spacing w:val="-3"/>
        </w:rPr>
        <w:t xml:space="preserve"> </w:t>
      </w:r>
      <w:r>
        <w:t>E.,</w:t>
      </w:r>
      <w:r>
        <w:rPr>
          <w:spacing w:val="-5"/>
        </w:rPr>
        <w:t xml:space="preserve"> </w:t>
      </w:r>
      <w:r>
        <w:t>WANSINK,</w:t>
      </w:r>
      <w:r>
        <w:rPr>
          <w:spacing w:val="-2"/>
        </w:rPr>
        <w:t xml:space="preserve"> </w:t>
      </w:r>
      <w:r>
        <w:t>B.</w:t>
      </w:r>
      <w:r>
        <w:rPr>
          <w:spacing w:val="-3"/>
        </w:rPr>
        <w:t xml:space="preserve"> </w:t>
      </w:r>
      <w:r>
        <w:t>&amp;</w:t>
      </w:r>
      <w:r>
        <w:rPr>
          <w:spacing w:val="-4"/>
        </w:rPr>
        <w:t xml:space="preserve"> </w:t>
      </w:r>
      <w:r>
        <w:t>TOFT,</w:t>
      </w:r>
      <w:r>
        <w:rPr>
          <w:spacing w:val="-4"/>
        </w:rPr>
        <w:t xml:space="preserve"> </w:t>
      </w:r>
      <w:r>
        <w:rPr>
          <w:spacing w:val="-5"/>
        </w:rPr>
        <w:t>U.</w:t>
      </w:r>
    </w:p>
    <w:p w14:paraId="54A6BC2A" w14:textId="77777777" w:rsidR="00425052" w:rsidRDefault="00000000">
      <w:pPr>
        <w:pStyle w:val="BodyText"/>
        <w:spacing w:before="0"/>
        <w:ind w:right="430"/>
        <w:jc w:val="both"/>
      </w:pPr>
      <w:r>
        <w:t>2016.</w:t>
      </w:r>
      <w:r>
        <w:rPr>
          <w:spacing w:val="-2"/>
        </w:rPr>
        <w:t xml:space="preserve"> </w:t>
      </w:r>
      <w:r>
        <w:t>Substituting</w:t>
      </w:r>
      <w:r>
        <w:rPr>
          <w:spacing w:val="-3"/>
        </w:rPr>
        <w:t xml:space="preserve"> </w:t>
      </w:r>
      <w:r>
        <w:t>Sugar</w:t>
      </w:r>
      <w:r>
        <w:rPr>
          <w:spacing w:val="-2"/>
        </w:rPr>
        <w:t xml:space="preserve"> </w:t>
      </w:r>
      <w:r>
        <w:t>Confectionery</w:t>
      </w:r>
      <w:r>
        <w:rPr>
          <w:spacing w:val="-4"/>
        </w:rPr>
        <w:t xml:space="preserve"> </w:t>
      </w:r>
      <w:r>
        <w:t>with</w:t>
      </w:r>
      <w:r>
        <w:rPr>
          <w:spacing w:val="-2"/>
        </w:rPr>
        <w:t xml:space="preserve"> </w:t>
      </w:r>
      <w:r>
        <w:t>Fruit</w:t>
      </w:r>
      <w:r>
        <w:rPr>
          <w:spacing w:val="-2"/>
        </w:rPr>
        <w:t xml:space="preserve"> </w:t>
      </w:r>
      <w:r>
        <w:t>and</w:t>
      </w:r>
      <w:r>
        <w:rPr>
          <w:spacing w:val="-6"/>
        </w:rPr>
        <w:t xml:space="preserve"> </w:t>
      </w:r>
      <w:r>
        <w:t>Healthy</w:t>
      </w:r>
      <w:r>
        <w:rPr>
          <w:spacing w:val="-4"/>
        </w:rPr>
        <w:t xml:space="preserve"> </w:t>
      </w:r>
      <w:r>
        <w:t>Snacks</w:t>
      </w:r>
      <w:r>
        <w:rPr>
          <w:spacing w:val="-2"/>
        </w:rPr>
        <w:t xml:space="preserve"> </w:t>
      </w:r>
      <w:r>
        <w:t>at</w:t>
      </w:r>
      <w:r>
        <w:rPr>
          <w:spacing w:val="-2"/>
        </w:rPr>
        <w:t xml:space="preserve"> </w:t>
      </w:r>
      <w:r>
        <w:t>Checkout –</w:t>
      </w:r>
      <w:r>
        <w:rPr>
          <w:spacing w:val="-1"/>
        </w:rPr>
        <w:t xml:space="preserve"> </w:t>
      </w:r>
      <w:r>
        <w:t>A</w:t>
      </w:r>
      <w:r>
        <w:rPr>
          <w:spacing w:val="-5"/>
        </w:rPr>
        <w:t xml:space="preserve"> </w:t>
      </w:r>
      <w:r>
        <w:t>Win-Win Strategy</w:t>
      </w:r>
      <w:r>
        <w:rPr>
          <w:spacing w:val="-4"/>
        </w:rPr>
        <w:t xml:space="preserve"> </w:t>
      </w:r>
      <w:r>
        <w:t>for</w:t>
      </w:r>
      <w:r>
        <w:rPr>
          <w:spacing w:val="-5"/>
        </w:rPr>
        <w:t xml:space="preserve"> </w:t>
      </w:r>
      <w:r>
        <w:t>Consumers</w:t>
      </w:r>
      <w:r>
        <w:rPr>
          <w:spacing w:val="-2"/>
        </w:rPr>
        <w:t xml:space="preserve"> </w:t>
      </w:r>
      <w:r>
        <w:t>and</w:t>
      </w:r>
      <w:r>
        <w:rPr>
          <w:spacing w:val="-3"/>
        </w:rPr>
        <w:t xml:space="preserve"> </w:t>
      </w:r>
      <w:r>
        <w:t>Food</w:t>
      </w:r>
      <w:r>
        <w:rPr>
          <w:spacing w:val="-3"/>
        </w:rPr>
        <w:t xml:space="preserve"> </w:t>
      </w:r>
      <w:r>
        <w:t>Stores?</w:t>
      </w:r>
      <w:r>
        <w:rPr>
          <w:spacing w:val="-3"/>
        </w:rPr>
        <w:t xml:space="preserve"> </w:t>
      </w:r>
      <w:r>
        <w:t>A</w:t>
      </w:r>
      <w:r>
        <w:rPr>
          <w:spacing w:val="-2"/>
        </w:rPr>
        <w:t xml:space="preserve"> </w:t>
      </w:r>
      <w:r>
        <w:t>Study</w:t>
      </w:r>
      <w:r>
        <w:rPr>
          <w:spacing w:val="-4"/>
        </w:rPr>
        <w:t xml:space="preserve"> </w:t>
      </w:r>
      <w:r>
        <w:t>on</w:t>
      </w:r>
      <w:r>
        <w:rPr>
          <w:spacing w:val="-5"/>
        </w:rPr>
        <w:t xml:space="preserve"> </w:t>
      </w:r>
      <w:r>
        <w:t>Consumer</w:t>
      </w:r>
      <w:r>
        <w:rPr>
          <w:spacing w:val="-2"/>
        </w:rPr>
        <w:t xml:space="preserve"> </w:t>
      </w:r>
      <w:r>
        <w:t>Attitudes</w:t>
      </w:r>
      <w:r>
        <w:rPr>
          <w:spacing w:val="-1"/>
        </w:rPr>
        <w:t xml:space="preserve"> </w:t>
      </w:r>
      <w:r>
        <w:t>and</w:t>
      </w:r>
      <w:r>
        <w:rPr>
          <w:spacing w:val="-3"/>
        </w:rPr>
        <w:t xml:space="preserve"> </w:t>
      </w:r>
      <w:r>
        <w:t>Sales</w:t>
      </w:r>
      <w:r>
        <w:rPr>
          <w:spacing w:val="-2"/>
        </w:rPr>
        <w:t xml:space="preserve"> </w:t>
      </w:r>
      <w:r>
        <w:t>Effects</w:t>
      </w:r>
      <w:r>
        <w:rPr>
          <w:spacing w:val="-4"/>
        </w:rPr>
        <w:t xml:space="preserve"> </w:t>
      </w:r>
      <w:r>
        <w:t>of</w:t>
      </w:r>
      <w:r>
        <w:rPr>
          <w:spacing w:val="-2"/>
        </w:rPr>
        <w:t xml:space="preserve"> </w:t>
      </w:r>
      <w:r>
        <w:t xml:space="preserve">a Healthy Supermarket Intervention. </w:t>
      </w:r>
      <w:r>
        <w:rPr>
          <w:i/>
        </w:rPr>
        <w:t xml:space="preserve">BMC Public Health, </w:t>
      </w:r>
      <w:r>
        <w:t>16</w:t>
      </w:r>
      <w:r>
        <w:rPr>
          <w:b/>
        </w:rPr>
        <w:t xml:space="preserve">, </w:t>
      </w:r>
      <w:r>
        <w:t>1184.</w:t>
      </w:r>
    </w:p>
    <w:p w14:paraId="54A6BC2B" w14:textId="77777777" w:rsidR="00425052" w:rsidRDefault="00000000">
      <w:pPr>
        <w:pStyle w:val="BodyText"/>
        <w:ind w:hanging="721"/>
      </w:pPr>
      <w:bookmarkStart w:id="31" w:name="_bookmark31"/>
      <w:bookmarkEnd w:id="31"/>
      <w:r>
        <w:t>WORLD HEALTH</w:t>
      </w:r>
      <w:r>
        <w:rPr>
          <w:spacing w:val="-4"/>
        </w:rPr>
        <w:t xml:space="preserve"> </w:t>
      </w:r>
      <w:r>
        <w:t>ORGANIZATION</w:t>
      </w:r>
      <w:r>
        <w:rPr>
          <w:spacing w:val="-2"/>
        </w:rPr>
        <w:t xml:space="preserve"> </w:t>
      </w:r>
      <w:r>
        <w:t>2010.</w:t>
      </w:r>
      <w:r>
        <w:rPr>
          <w:spacing w:val="-1"/>
        </w:rPr>
        <w:t xml:space="preserve"> </w:t>
      </w:r>
      <w:r>
        <w:t>Set</w:t>
      </w:r>
      <w:r>
        <w:rPr>
          <w:spacing w:val="-3"/>
        </w:rPr>
        <w:t xml:space="preserve"> </w:t>
      </w:r>
      <w:r>
        <w:t>of</w:t>
      </w:r>
      <w:r>
        <w:rPr>
          <w:spacing w:val="-4"/>
        </w:rPr>
        <w:t xml:space="preserve"> </w:t>
      </w:r>
      <w:r>
        <w:t>Recommendations</w:t>
      </w:r>
      <w:r>
        <w:rPr>
          <w:spacing w:val="-3"/>
        </w:rPr>
        <w:t xml:space="preserve"> </w:t>
      </w:r>
      <w:r>
        <w:t>on</w:t>
      </w:r>
      <w:r>
        <w:rPr>
          <w:spacing w:val="-2"/>
        </w:rPr>
        <w:t xml:space="preserve"> </w:t>
      </w:r>
      <w:r>
        <w:t>the</w:t>
      </w:r>
      <w:r>
        <w:rPr>
          <w:spacing w:val="-1"/>
        </w:rPr>
        <w:t xml:space="preserve"> </w:t>
      </w:r>
      <w:r>
        <w:t>Marketing</w:t>
      </w:r>
      <w:r>
        <w:rPr>
          <w:spacing w:val="-2"/>
        </w:rPr>
        <w:t xml:space="preserve"> </w:t>
      </w:r>
      <w:r>
        <w:t>of</w:t>
      </w:r>
      <w:r>
        <w:rPr>
          <w:spacing w:val="-1"/>
        </w:rPr>
        <w:t xml:space="preserve"> </w:t>
      </w:r>
      <w:r>
        <w:t>Foods</w:t>
      </w:r>
      <w:r>
        <w:rPr>
          <w:spacing w:val="-4"/>
        </w:rPr>
        <w:t xml:space="preserve"> </w:t>
      </w:r>
      <w:r>
        <w:t>and</w:t>
      </w:r>
      <w:r>
        <w:rPr>
          <w:spacing w:val="-3"/>
        </w:rPr>
        <w:t xml:space="preserve"> </w:t>
      </w:r>
      <w:r>
        <w:t xml:space="preserve">Non- Alcoholic Beverages </w:t>
      </w:r>
      <w:proofErr w:type="gramStart"/>
      <w:r>
        <w:t>to</w:t>
      </w:r>
      <w:proofErr w:type="gramEnd"/>
      <w:r>
        <w:t xml:space="preserve"> Children. World Health </w:t>
      </w:r>
      <w:proofErr w:type="spellStart"/>
      <w:r>
        <w:t>Organisation</w:t>
      </w:r>
      <w:proofErr w:type="spellEnd"/>
      <w:r>
        <w:t>.</w:t>
      </w:r>
    </w:p>
    <w:p w14:paraId="54A6BC2C" w14:textId="77777777" w:rsidR="00425052" w:rsidRDefault="00000000">
      <w:pPr>
        <w:pStyle w:val="BodyText"/>
        <w:spacing w:before="0"/>
        <w:ind w:right="175" w:hanging="721"/>
      </w:pPr>
      <w:bookmarkStart w:id="32" w:name="_bookmark32"/>
      <w:bookmarkEnd w:id="32"/>
      <w:r>
        <w:t>WRIGHT,</w:t>
      </w:r>
      <w:r>
        <w:rPr>
          <w:spacing w:val="-1"/>
        </w:rPr>
        <w:t xml:space="preserve"> </w:t>
      </w:r>
      <w:r>
        <w:t>J.,</w:t>
      </w:r>
      <w:r>
        <w:rPr>
          <w:spacing w:val="-4"/>
        </w:rPr>
        <w:t xml:space="preserve"> </w:t>
      </w:r>
      <w:r>
        <w:t>KAMP,</w:t>
      </w:r>
      <w:r>
        <w:rPr>
          <w:spacing w:val="-3"/>
        </w:rPr>
        <w:t xml:space="preserve"> </w:t>
      </w:r>
      <w:r>
        <w:t>E.,</w:t>
      </w:r>
      <w:r>
        <w:rPr>
          <w:spacing w:val="-1"/>
        </w:rPr>
        <w:t xml:space="preserve"> </w:t>
      </w:r>
      <w:r>
        <w:t>WHITE,</w:t>
      </w:r>
      <w:r>
        <w:rPr>
          <w:spacing w:val="-3"/>
        </w:rPr>
        <w:t xml:space="preserve"> </w:t>
      </w:r>
      <w:r>
        <w:t>M.,</w:t>
      </w:r>
      <w:r>
        <w:rPr>
          <w:spacing w:val="-1"/>
        </w:rPr>
        <w:t xml:space="preserve"> </w:t>
      </w:r>
      <w:r>
        <w:t>ADAMS,</w:t>
      </w:r>
      <w:r>
        <w:rPr>
          <w:spacing w:val="-1"/>
        </w:rPr>
        <w:t xml:space="preserve"> </w:t>
      </w:r>
      <w:r>
        <w:t>J.</w:t>
      </w:r>
      <w:r>
        <w:rPr>
          <w:spacing w:val="-4"/>
        </w:rPr>
        <w:t xml:space="preserve"> </w:t>
      </w:r>
      <w:r>
        <w:t>&amp; SOWDEN,</w:t>
      </w:r>
      <w:r>
        <w:rPr>
          <w:spacing w:val="-1"/>
        </w:rPr>
        <w:t xml:space="preserve"> </w:t>
      </w:r>
      <w:r>
        <w:t>S.</w:t>
      </w:r>
      <w:r>
        <w:rPr>
          <w:spacing w:val="-1"/>
        </w:rPr>
        <w:t xml:space="preserve"> </w:t>
      </w:r>
      <w:r>
        <w:t>2015.</w:t>
      </w:r>
      <w:r>
        <w:rPr>
          <w:spacing w:val="-1"/>
        </w:rPr>
        <w:t xml:space="preserve"> </w:t>
      </w:r>
      <w:r>
        <w:t>Food</w:t>
      </w:r>
      <w:r>
        <w:rPr>
          <w:spacing w:val="-2"/>
        </w:rPr>
        <w:t xml:space="preserve"> </w:t>
      </w:r>
      <w:r>
        <w:t>at</w:t>
      </w:r>
      <w:r>
        <w:rPr>
          <w:spacing w:val="-3"/>
        </w:rPr>
        <w:t xml:space="preserve"> </w:t>
      </w:r>
      <w:r>
        <w:t>Checkouts in</w:t>
      </w:r>
      <w:r>
        <w:rPr>
          <w:spacing w:val="-3"/>
        </w:rPr>
        <w:t xml:space="preserve"> </w:t>
      </w:r>
      <w:r>
        <w:t>Non-Food</w:t>
      </w:r>
      <w:r>
        <w:rPr>
          <w:spacing w:val="-2"/>
        </w:rPr>
        <w:t xml:space="preserve"> </w:t>
      </w:r>
      <w:r>
        <w:t xml:space="preserve">Stores: A Cross-Sectional Study of a Large Indoor Shopping Mall. </w:t>
      </w:r>
      <w:r>
        <w:rPr>
          <w:i/>
        </w:rPr>
        <w:t xml:space="preserve">Public Health Nutrition, </w:t>
      </w:r>
      <w:r>
        <w:t>18</w:t>
      </w:r>
      <w:r>
        <w:rPr>
          <w:b/>
        </w:rPr>
        <w:t xml:space="preserve">, </w:t>
      </w:r>
      <w:r>
        <w:t>2786-2793.</w:t>
      </w:r>
    </w:p>
    <w:sectPr w:rsidR="00425052">
      <w:pgSz w:w="11910" w:h="16840"/>
      <w:pgMar w:top="1240" w:right="1080" w:bottom="1740" w:left="1080" w:header="0" w:footer="14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AB655" w14:textId="77777777" w:rsidR="00D12C90" w:rsidRDefault="00D12C90">
      <w:r>
        <w:separator/>
      </w:r>
    </w:p>
  </w:endnote>
  <w:endnote w:type="continuationSeparator" w:id="0">
    <w:p w14:paraId="44153A8C" w14:textId="77777777" w:rsidR="00D12C90" w:rsidRDefault="00D12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6BC2F" w14:textId="1EC1B345" w:rsidR="00425052" w:rsidRDefault="00000000">
    <w:pPr>
      <w:pStyle w:val="BodyText"/>
      <w:spacing w:before="0" w:line="14" w:lineRule="auto"/>
      <w:ind w:left="0"/>
      <w:rPr>
        <w:sz w:val="20"/>
      </w:rPr>
    </w:pPr>
    <w:r>
      <w:rPr>
        <w:noProof/>
      </w:rPr>
      <mc:AlternateContent>
        <mc:Choice Requires="wps">
          <w:drawing>
            <wp:anchor distT="0" distB="0" distL="0" distR="0" simplePos="0" relativeHeight="487325696" behindDoc="1" locked="0" layoutInCell="1" allowOverlap="1" wp14:anchorId="54A6BC32" wp14:editId="08071BF6">
              <wp:simplePos x="0" y="0"/>
              <wp:positionH relativeFrom="page">
                <wp:posOffset>5509640</wp:posOffset>
              </wp:positionH>
              <wp:positionV relativeFrom="page">
                <wp:posOffset>9566310</wp:posOffset>
              </wp:positionV>
              <wp:extent cx="1383665" cy="1498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3665" cy="149860"/>
                      </a:xfrm>
                      <a:prstGeom prst="rect">
                        <a:avLst/>
                      </a:prstGeom>
                    </wps:spPr>
                    <wps:txbx>
                      <w:txbxContent>
                        <w:p w14:paraId="54A6BC36" w14:textId="77777777" w:rsidR="00425052" w:rsidRDefault="00000000">
                          <w:pPr>
                            <w:spacing w:before="21"/>
                            <w:ind w:left="20"/>
                            <w:rPr>
                              <w:rFonts w:ascii="Verdana"/>
                              <w:sz w:val="16"/>
                            </w:rPr>
                          </w:pPr>
                          <w:hyperlink r:id="rId1">
                            <w:r>
                              <w:rPr>
                                <w:rFonts w:ascii="Verdana"/>
                                <w:color w:val="6C5C4B"/>
                                <w:spacing w:val="-2"/>
                                <w:sz w:val="16"/>
                              </w:rPr>
                              <w:t>www.glasgow.ac.uk/sphsu</w:t>
                            </w:r>
                          </w:hyperlink>
                        </w:p>
                      </w:txbxContent>
                    </wps:txbx>
                    <wps:bodyPr wrap="square" lIns="0" tIns="0" rIns="0" bIns="0" rtlCol="0">
                      <a:noAutofit/>
                    </wps:bodyPr>
                  </wps:wsp>
                </a:graphicData>
              </a:graphic>
            </wp:anchor>
          </w:drawing>
        </mc:Choice>
        <mc:Fallback>
          <w:pict>
            <v:shapetype w14:anchorId="54A6BC32" id="_x0000_t202" coordsize="21600,21600" o:spt="202" path="m,l,21600r21600,l21600,xe">
              <v:stroke joinstyle="miter"/>
              <v:path gradientshapeok="t" o:connecttype="rect"/>
            </v:shapetype>
            <v:shape id="Textbox 2" o:spid="_x0000_s1026" type="#_x0000_t202" style="position:absolute;margin-left:433.85pt;margin-top:753.25pt;width:108.95pt;height:11.8pt;z-index:-15990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" filled="f" stroked="f">
              <v:textbox inset="0,0,0,0">
                <w:txbxContent>
                  <w:p w14:paraId="54A6BC36" w14:textId="77777777" w:rsidR="00425052" w:rsidRDefault="00000000">
                    <w:pPr>
                      <w:spacing w:before="21"/>
                      <w:ind w:left="20"/>
                      <w:rPr>
                        <w:rFonts w:ascii="Verdana"/>
                        <w:sz w:val="16"/>
                      </w:rPr>
                    </w:pPr>
                    <w:hyperlink r:id="rId2">
                      <w:r>
                        <w:rPr>
                          <w:rFonts w:ascii="Verdana"/>
                          <w:color w:val="6C5C4B"/>
                          <w:spacing w:val="-2"/>
                          <w:sz w:val="16"/>
                        </w:rPr>
                        <w:t>www.glasgow.ac.uk/sphsu</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D7AA7" w14:textId="77777777" w:rsidR="00D12C90" w:rsidRDefault="00D12C90">
      <w:r>
        <w:separator/>
      </w:r>
    </w:p>
  </w:footnote>
  <w:footnote w:type="continuationSeparator" w:id="0">
    <w:p w14:paraId="2292ADD9" w14:textId="77777777" w:rsidR="00D12C90" w:rsidRDefault="00D12C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05B2"/>
    <w:multiLevelType w:val="hybridMultilevel"/>
    <w:tmpl w:val="6A98A322"/>
    <w:lvl w:ilvl="0" w:tplc="B86A2BA6">
      <w:start w:val="8"/>
      <w:numFmt w:val="decimal"/>
      <w:lvlText w:val="%1."/>
      <w:lvlJc w:val="left"/>
      <w:pPr>
        <w:ind w:left="468" w:hanging="361"/>
        <w:jc w:val="left"/>
      </w:pPr>
      <w:rPr>
        <w:rFonts w:ascii="Arial" w:eastAsia="Arial" w:hAnsi="Arial" w:cs="Arial" w:hint="default"/>
        <w:b w:val="0"/>
        <w:bCs w:val="0"/>
        <w:i w:val="0"/>
        <w:iCs w:val="0"/>
        <w:spacing w:val="-1"/>
        <w:w w:val="100"/>
        <w:sz w:val="22"/>
        <w:szCs w:val="22"/>
        <w:lang w:val="en-US" w:eastAsia="en-US" w:bidi="ar-SA"/>
      </w:rPr>
    </w:lvl>
    <w:lvl w:ilvl="1" w:tplc="CCC6406E">
      <w:numFmt w:val="bullet"/>
      <w:lvlText w:val="•"/>
      <w:lvlJc w:val="left"/>
      <w:pPr>
        <w:ind w:left="1364" w:hanging="361"/>
      </w:pPr>
      <w:rPr>
        <w:rFonts w:hint="default"/>
        <w:lang w:val="en-US" w:eastAsia="en-US" w:bidi="ar-SA"/>
      </w:rPr>
    </w:lvl>
    <w:lvl w:ilvl="2" w:tplc="386CF0CC">
      <w:numFmt w:val="bullet"/>
      <w:lvlText w:val="•"/>
      <w:lvlJc w:val="left"/>
      <w:pPr>
        <w:ind w:left="2269" w:hanging="361"/>
      </w:pPr>
      <w:rPr>
        <w:rFonts w:hint="default"/>
        <w:lang w:val="en-US" w:eastAsia="en-US" w:bidi="ar-SA"/>
      </w:rPr>
    </w:lvl>
    <w:lvl w:ilvl="3" w:tplc="4FC49F88">
      <w:numFmt w:val="bullet"/>
      <w:lvlText w:val="•"/>
      <w:lvlJc w:val="left"/>
      <w:pPr>
        <w:ind w:left="3173" w:hanging="361"/>
      </w:pPr>
      <w:rPr>
        <w:rFonts w:hint="default"/>
        <w:lang w:val="en-US" w:eastAsia="en-US" w:bidi="ar-SA"/>
      </w:rPr>
    </w:lvl>
    <w:lvl w:ilvl="4" w:tplc="B45E04EC">
      <w:numFmt w:val="bullet"/>
      <w:lvlText w:val="•"/>
      <w:lvlJc w:val="left"/>
      <w:pPr>
        <w:ind w:left="4078" w:hanging="361"/>
      </w:pPr>
      <w:rPr>
        <w:rFonts w:hint="default"/>
        <w:lang w:val="en-US" w:eastAsia="en-US" w:bidi="ar-SA"/>
      </w:rPr>
    </w:lvl>
    <w:lvl w:ilvl="5" w:tplc="160663A6">
      <w:numFmt w:val="bullet"/>
      <w:lvlText w:val="•"/>
      <w:lvlJc w:val="left"/>
      <w:pPr>
        <w:ind w:left="4983" w:hanging="361"/>
      </w:pPr>
      <w:rPr>
        <w:rFonts w:hint="default"/>
        <w:lang w:val="en-US" w:eastAsia="en-US" w:bidi="ar-SA"/>
      </w:rPr>
    </w:lvl>
    <w:lvl w:ilvl="6" w:tplc="67EC2C70">
      <w:numFmt w:val="bullet"/>
      <w:lvlText w:val="•"/>
      <w:lvlJc w:val="left"/>
      <w:pPr>
        <w:ind w:left="5887" w:hanging="361"/>
      </w:pPr>
      <w:rPr>
        <w:rFonts w:hint="default"/>
        <w:lang w:val="en-US" w:eastAsia="en-US" w:bidi="ar-SA"/>
      </w:rPr>
    </w:lvl>
    <w:lvl w:ilvl="7" w:tplc="3BAE0B3C">
      <w:numFmt w:val="bullet"/>
      <w:lvlText w:val="•"/>
      <w:lvlJc w:val="left"/>
      <w:pPr>
        <w:ind w:left="6792" w:hanging="361"/>
      </w:pPr>
      <w:rPr>
        <w:rFonts w:hint="default"/>
        <w:lang w:val="en-US" w:eastAsia="en-US" w:bidi="ar-SA"/>
      </w:rPr>
    </w:lvl>
    <w:lvl w:ilvl="8" w:tplc="5E76430E">
      <w:numFmt w:val="bullet"/>
      <w:lvlText w:val="•"/>
      <w:lvlJc w:val="left"/>
      <w:pPr>
        <w:ind w:left="7696" w:hanging="361"/>
      </w:pPr>
      <w:rPr>
        <w:rFonts w:hint="default"/>
        <w:lang w:val="en-US" w:eastAsia="en-US" w:bidi="ar-SA"/>
      </w:rPr>
    </w:lvl>
  </w:abstractNum>
  <w:abstractNum w:abstractNumId="1" w15:restartNumberingAfterBreak="0">
    <w:nsid w:val="0EC974D2"/>
    <w:multiLevelType w:val="hybridMultilevel"/>
    <w:tmpl w:val="BD0E7982"/>
    <w:lvl w:ilvl="0" w:tplc="FE1AE6DC">
      <w:start w:val="20"/>
      <w:numFmt w:val="decimal"/>
      <w:lvlText w:val="%1."/>
      <w:lvlJc w:val="left"/>
      <w:pPr>
        <w:ind w:left="468" w:hanging="361"/>
        <w:jc w:val="left"/>
      </w:pPr>
      <w:rPr>
        <w:rFonts w:ascii="Arial" w:eastAsia="Arial" w:hAnsi="Arial" w:cs="Arial" w:hint="default"/>
        <w:b w:val="0"/>
        <w:bCs w:val="0"/>
        <w:i w:val="0"/>
        <w:iCs w:val="0"/>
        <w:spacing w:val="-1"/>
        <w:w w:val="100"/>
        <w:sz w:val="22"/>
        <w:szCs w:val="22"/>
        <w:lang w:val="en-US" w:eastAsia="en-US" w:bidi="ar-SA"/>
      </w:rPr>
    </w:lvl>
    <w:lvl w:ilvl="1" w:tplc="16AACF9C">
      <w:numFmt w:val="bullet"/>
      <w:lvlText w:val="•"/>
      <w:lvlJc w:val="left"/>
      <w:pPr>
        <w:ind w:left="1364" w:hanging="361"/>
      </w:pPr>
      <w:rPr>
        <w:rFonts w:hint="default"/>
        <w:lang w:val="en-US" w:eastAsia="en-US" w:bidi="ar-SA"/>
      </w:rPr>
    </w:lvl>
    <w:lvl w:ilvl="2" w:tplc="44FE3712">
      <w:numFmt w:val="bullet"/>
      <w:lvlText w:val="•"/>
      <w:lvlJc w:val="left"/>
      <w:pPr>
        <w:ind w:left="2269" w:hanging="361"/>
      </w:pPr>
      <w:rPr>
        <w:rFonts w:hint="default"/>
        <w:lang w:val="en-US" w:eastAsia="en-US" w:bidi="ar-SA"/>
      </w:rPr>
    </w:lvl>
    <w:lvl w:ilvl="3" w:tplc="1B3424C8">
      <w:numFmt w:val="bullet"/>
      <w:lvlText w:val="•"/>
      <w:lvlJc w:val="left"/>
      <w:pPr>
        <w:ind w:left="3173" w:hanging="361"/>
      </w:pPr>
      <w:rPr>
        <w:rFonts w:hint="default"/>
        <w:lang w:val="en-US" w:eastAsia="en-US" w:bidi="ar-SA"/>
      </w:rPr>
    </w:lvl>
    <w:lvl w:ilvl="4" w:tplc="9370CB1A">
      <w:numFmt w:val="bullet"/>
      <w:lvlText w:val="•"/>
      <w:lvlJc w:val="left"/>
      <w:pPr>
        <w:ind w:left="4078" w:hanging="361"/>
      </w:pPr>
      <w:rPr>
        <w:rFonts w:hint="default"/>
        <w:lang w:val="en-US" w:eastAsia="en-US" w:bidi="ar-SA"/>
      </w:rPr>
    </w:lvl>
    <w:lvl w:ilvl="5" w:tplc="4280B076">
      <w:numFmt w:val="bullet"/>
      <w:lvlText w:val="•"/>
      <w:lvlJc w:val="left"/>
      <w:pPr>
        <w:ind w:left="4983" w:hanging="361"/>
      </w:pPr>
      <w:rPr>
        <w:rFonts w:hint="default"/>
        <w:lang w:val="en-US" w:eastAsia="en-US" w:bidi="ar-SA"/>
      </w:rPr>
    </w:lvl>
    <w:lvl w:ilvl="6" w:tplc="128CE136">
      <w:numFmt w:val="bullet"/>
      <w:lvlText w:val="•"/>
      <w:lvlJc w:val="left"/>
      <w:pPr>
        <w:ind w:left="5887" w:hanging="361"/>
      </w:pPr>
      <w:rPr>
        <w:rFonts w:hint="default"/>
        <w:lang w:val="en-US" w:eastAsia="en-US" w:bidi="ar-SA"/>
      </w:rPr>
    </w:lvl>
    <w:lvl w:ilvl="7" w:tplc="70EC8452">
      <w:numFmt w:val="bullet"/>
      <w:lvlText w:val="•"/>
      <w:lvlJc w:val="left"/>
      <w:pPr>
        <w:ind w:left="6792" w:hanging="361"/>
      </w:pPr>
      <w:rPr>
        <w:rFonts w:hint="default"/>
        <w:lang w:val="en-US" w:eastAsia="en-US" w:bidi="ar-SA"/>
      </w:rPr>
    </w:lvl>
    <w:lvl w:ilvl="8" w:tplc="D8EC7CF8">
      <w:numFmt w:val="bullet"/>
      <w:lvlText w:val="•"/>
      <w:lvlJc w:val="left"/>
      <w:pPr>
        <w:ind w:left="7696" w:hanging="361"/>
      </w:pPr>
      <w:rPr>
        <w:rFonts w:hint="default"/>
        <w:lang w:val="en-US" w:eastAsia="en-US" w:bidi="ar-SA"/>
      </w:rPr>
    </w:lvl>
  </w:abstractNum>
  <w:abstractNum w:abstractNumId="2" w15:restartNumberingAfterBreak="0">
    <w:nsid w:val="1B5D74A5"/>
    <w:multiLevelType w:val="hybridMultilevel"/>
    <w:tmpl w:val="79C8913C"/>
    <w:lvl w:ilvl="0" w:tplc="4C48DB88">
      <w:start w:val="51"/>
      <w:numFmt w:val="decimal"/>
      <w:lvlText w:val="%1."/>
      <w:lvlJc w:val="left"/>
      <w:pPr>
        <w:ind w:left="468" w:hanging="361"/>
        <w:jc w:val="left"/>
      </w:pPr>
      <w:rPr>
        <w:rFonts w:ascii="Arial" w:eastAsia="Arial" w:hAnsi="Arial" w:cs="Arial" w:hint="default"/>
        <w:b w:val="0"/>
        <w:bCs w:val="0"/>
        <w:i w:val="0"/>
        <w:iCs w:val="0"/>
        <w:spacing w:val="-1"/>
        <w:w w:val="100"/>
        <w:sz w:val="22"/>
        <w:szCs w:val="22"/>
        <w:lang w:val="en-US" w:eastAsia="en-US" w:bidi="ar-SA"/>
      </w:rPr>
    </w:lvl>
    <w:lvl w:ilvl="1" w:tplc="73E6B0F0">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2" w:tplc="6408F5E4">
      <w:numFmt w:val="bullet"/>
      <w:lvlText w:val="•"/>
      <w:lvlJc w:val="left"/>
      <w:pPr>
        <w:ind w:left="1785" w:hanging="360"/>
      </w:pPr>
      <w:rPr>
        <w:rFonts w:hint="default"/>
        <w:lang w:val="en-US" w:eastAsia="en-US" w:bidi="ar-SA"/>
      </w:rPr>
    </w:lvl>
    <w:lvl w:ilvl="3" w:tplc="DA6AA52C">
      <w:numFmt w:val="bullet"/>
      <w:lvlText w:val="•"/>
      <w:lvlJc w:val="left"/>
      <w:pPr>
        <w:ind w:left="2750" w:hanging="360"/>
      </w:pPr>
      <w:rPr>
        <w:rFonts w:hint="default"/>
        <w:lang w:val="en-US" w:eastAsia="en-US" w:bidi="ar-SA"/>
      </w:rPr>
    </w:lvl>
    <w:lvl w:ilvl="4" w:tplc="175EEB7A">
      <w:numFmt w:val="bullet"/>
      <w:lvlText w:val="•"/>
      <w:lvlJc w:val="left"/>
      <w:pPr>
        <w:ind w:left="3715" w:hanging="360"/>
      </w:pPr>
      <w:rPr>
        <w:rFonts w:hint="default"/>
        <w:lang w:val="en-US" w:eastAsia="en-US" w:bidi="ar-SA"/>
      </w:rPr>
    </w:lvl>
    <w:lvl w:ilvl="5" w:tplc="69E25C92">
      <w:numFmt w:val="bullet"/>
      <w:lvlText w:val="•"/>
      <w:lvlJc w:val="left"/>
      <w:pPr>
        <w:ind w:left="4680" w:hanging="360"/>
      </w:pPr>
      <w:rPr>
        <w:rFonts w:hint="default"/>
        <w:lang w:val="en-US" w:eastAsia="en-US" w:bidi="ar-SA"/>
      </w:rPr>
    </w:lvl>
    <w:lvl w:ilvl="6" w:tplc="A1A6E776">
      <w:numFmt w:val="bullet"/>
      <w:lvlText w:val="•"/>
      <w:lvlJc w:val="left"/>
      <w:pPr>
        <w:ind w:left="5645" w:hanging="360"/>
      </w:pPr>
      <w:rPr>
        <w:rFonts w:hint="default"/>
        <w:lang w:val="en-US" w:eastAsia="en-US" w:bidi="ar-SA"/>
      </w:rPr>
    </w:lvl>
    <w:lvl w:ilvl="7" w:tplc="233AB1D4">
      <w:numFmt w:val="bullet"/>
      <w:lvlText w:val="•"/>
      <w:lvlJc w:val="left"/>
      <w:pPr>
        <w:ind w:left="6610" w:hanging="360"/>
      </w:pPr>
      <w:rPr>
        <w:rFonts w:hint="default"/>
        <w:lang w:val="en-US" w:eastAsia="en-US" w:bidi="ar-SA"/>
      </w:rPr>
    </w:lvl>
    <w:lvl w:ilvl="8" w:tplc="B0C2B782">
      <w:numFmt w:val="bullet"/>
      <w:lvlText w:val="•"/>
      <w:lvlJc w:val="left"/>
      <w:pPr>
        <w:ind w:left="7575" w:hanging="360"/>
      </w:pPr>
      <w:rPr>
        <w:rFonts w:hint="default"/>
        <w:lang w:val="en-US" w:eastAsia="en-US" w:bidi="ar-SA"/>
      </w:rPr>
    </w:lvl>
  </w:abstractNum>
  <w:abstractNum w:abstractNumId="3" w15:restartNumberingAfterBreak="0">
    <w:nsid w:val="2F4C2142"/>
    <w:multiLevelType w:val="hybridMultilevel"/>
    <w:tmpl w:val="3E7C8B00"/>
    <w:lvl w:ilvl="0" w:tplc="1234CFE4">
      <w:start w:val="28"/>
      <w:numFmt w:val="decimal"/>
      <w:lvlText w:val="%1."/>
      <w:lvlJc w:val="left"/>
      <w:pPr>
        <w:ind w:left="468" w:hanging="361"/>
        <w:jc w:val="left"/>
      </w:pPr>
      <w:rPr>
        <w:rFonts w:ascii="Arial" w:eastAsia="Arial" w:hAnsi="Arial" w:cs="Arial" w:hint="default"/>
        <w:b w:val="0"/>
        <w:bCs w:val="0"/>
        <w:i w:val="0"/>
        <w:iCs w:val="0"/>
        <w:spacing w:val="-1"/>
        <w:w w:val="100"/>
        <w:sz w:val="22"/>
        <w:szCs w:val="22"/>
        <w:lang w:val="en-US" w:eastAsia="en-US" w:bidi="ar-SA"/>
      </w:rPr>
    </w:lvl>
    <w:lvl w:ilvl="1" w:tplc="D72EB618">
      <w:numFmt w:val="bullet"/>
      <w:lvlText w:val="•"/>
      <w:lvlJc w:val="left"/>
      <w:pPr>
        <w:ind w:left="828" w:hanging="360"/>
      </w:pPr>
      <w:rPr>
        <w:rFonts w:ascii="Arial" w:eastAsia="Arial" w:hAnsi="Arial" w:cs="Arial" w:hint="default"/>
        <w:b w:val="0"/>
        <w:bCs w:val="0"/>
        <w:i w:val="0"/>
        <w:iCs w:val="0"/>
        <w:spacing w:val="0"/>
        <w:w w:val="100"/>
        <w:sz w:val="22"/>
        <w:szCs w:val="22"/>
        <w:lang w:val="en-US" w:eastAsia="en-US" w:bidi="ar-SA"/>
      </w:rPr>
    </w:lvl>
    <w:lvl w:ilvl="2" w:tplc="68480ACE">
      <w:numFmt w:val="bullet"/>
      <w:lvlText w:val="•"/>
      <w:lvlJc w:val="left"/>
      <w:pPr>
        <w:ind w:left="1785" w:hanging="360"/>
      </w:pPr>
      <w:rPr>
        <w:rFonts w:hint="default"/>
        <w:lang w:val="en-US" w:eastAsia="en-US" w:bidi="ar-SA"/>
      </w:rPr>
    </w:lvl>
    <w:lvl w:ilvl="3" w:tplc="C730F34A">
      <w:numFmt w:val="bullet"/>
      <w:lvlText w:val="•"/>
      <w:lvlJc w:val="left"/>
      <w:pPr>
        <w:ind w:left="2750" w:hanging="360"/>
      </w:pPr>
      <w:rPr>
        <w:rFonts w:hint="default"/>
        <w:lang w:val="en-US" w:eastAsia="en-US" w:bidi="ar-SA"/>
      </w:rPr>
    </w:lvl>
    <w:lvl w:ilvl="4" w:tplc="20D4D634">
      <w:numFmt w:val="bullet"/>
      <w:lvlText w:val="•"/>
      <w:lvlJc w:val="left"/>
      <w:pPr>
        <w:ind w:left="3715" w:hanging="360"/>
      </w:pPr>
      <w:rPr>
        <w:rFonts w:hint="default"/>
        <w:lang w:val="en-US" w:eastAsia="en-US" w:bidi="ar-SA"/>
      </w:rPr>
    </w:lvl>
    <w:lvl w:ilvl="5" w:tplc="352AD5AE">
      <w:numFmt w:val="bullet"/>
      <w:lvlText w:val="•"/>
      <w:lvlJc w:val="left"/>
      <w:pPr>
        <w:ind w:left="4680" w:hanging="360"/>
      </w:pPr>
      <w:rPr>
        <w:rFonts w:hint="default"/>
        <w:lang w:val="en-US" w:eastAsia="en-US" w:bidi="ar-SA"/>
      </w:rPr>
    </w:lvl>
    <w:lvl w:ilvl="6" w:tplc="159C4FC4">
      <w:numFmt w:val="bullet"/>
      <w:lvlText w:val="•"/>
      <w:lvlJc w:val="left"/>
      <w:pPr>
        <w:ind w:left="5645" w:hanging="360"/>
      </w:pPr>
      <w:rPr>
        <w:rFonts w:hint="default"/>
        <w:lang w:val="en-US" w:eastAsia="en-US" w:bidi="ar-SA"/>
      </w:rPr>
    </w:lvl>
    <w:lvl w:ilvl="7" w:tplc="6562B776">
      <w:numFmt w:val="bullet"/>
      <w:lvlText w:val="•"/>
      <w:lvlJc w:val="left"/>
      <w:pPr>
        <w:ind w:left="6610" w:hanging="360"/>
      </w:pPr>
      <w:rPr>
        <w:rFonts w:hint="default"/>
        <w:lang w:val="en-US" w:eastAsia="en-US" w:bidi="ar-SA"/>
      </w:rPr>
    </w:lvl>
    <w:lvl w:ilvl="8" w:tplc="C740608C">
      <w:numFmt w:val="bullet"/>
      <w:lvlText w:val="•"/>
      <w:lvlJc w:val="left"/>
      <w:pPr>
        <w:ind w:left="7575" w:hanging="360"/>
      </w:pPr>
      <w:rPr>
        <w:rFonts w:hint="default"/>
        <w:lang w:val="en-US" w:eastAsia="en-US" w:bidi="ar-SA"/>
      </w:rPr>
    </w:lvl>
  </w:abstractNum>
  <w:abstractNum w:abstractNumId="4" w15:restartNumberingAfterBreak="0">
    <w:nsid w:val="50825D96"/>
    <w:multiLevelType w:val="hybridMultilevel"/>
    <w:tmpl w:val="12BE518A"/>
    <w:lvl w:ilvl="0" w:tplc="946ECBA8">
      <w:start w:val="13"/>
      <w:numFmt w:val="decimal"/>
      <w:lvlText w:val="%1."/>
      <w:lvlJc w:val="left"/>
      <w:pPr>
        <w:ind w:left="468" w:hanging="361"/>
        <w:jc w:val="left"/>
      </w:pPr>
      <w:rPr>
        <w:rFonts w:ascii="Arial" w:eastAsia="Arial" w:hAnsi="Arial" w:cs="Arial" w:hint="default"/>
        <w:b w:val="0"/>
        <w:bCs w:val="0"/>
        <w:i w:val="0"/>
        <w:iCs w:val="0"/>
        <w:spacing w:val="-1"/>
        <w:w w:val="100"/>
        <w:sz w:val="22"/>
        <w:szCs w:val="22"/>
        <w:lang w:val="en-US" w:eastAsia="en-US" w:bidi="ar-SA"/>
      </w:rPr>
    </w:lvl>
    <w:lvl w:ilvl="1" w:tplc="AA6C774A">
      <w:numFmt w:val="bullet"/>
      <w:lvlText w:val="•"/>
      <w:lvlJc w:val="left"/>
      <w:pPr>
        <w:ind w:left="1364" w:hanging="361"/>
      </w:pPr>
      <w:rPr>
        <w:rFonts w:hint="default"/>
        <w:lang w:val="en-US" w:eastAsia="en-US" w:bidi="ar-SA"/>
      </w:rPr>
    </w:lvl>
    <w:lvl w:ilvl="2" w:tplc="D0EEDADE">
      <w:numFmt w:val="bullet"/>
      <w:lvlText w:val="•"/>
      <w:lvlJc w:val="left"/>
      <w:pPr>
        <w:ind w:left="2269" w:hanging="361"/>
      </w:pPr>
      <w:rPr>
        <w:rFonts w:hint="default"/>
        <w:lang w:val="en-US" w:eastAsia="en-US" w:bidi="ar-SA"/>
      </w:rPr>
    </w:lvl>
    <w:lvl w:ilvl="3" w:tplc="1E26EFEE">
      <w:numFmt w:val="bullet"/>
      <w:lvlText w:val="•"/>
      <w:lvlJc w:val="left"/>
      <w:pPr>
        <w:ind w:left="3173" w:hanging="361"/>
      </w:pPr>
      <w:rPr>
        <w:rFonts w:hint="default"/>
        <w:lang w:val="en-US" w:eastAsia="en-US" w:bidi="ar-SA"/>
      </w:rPr>
    </w:lvl>
    <w:lvl w:ilvl="4" w:tplc="3238EEF2">
      <w:numFmt w:val="bullet"/>
      <w:lvlText w:val="•"/>
      <w:lvlJc w:val="left"/>
      <w:pPr>
        <w:ind w:left="4078" w:hanging="361"/>
      </w:pPr>
      <w:rPr>
        <w:rFonts w:hint="default"/>
        <w:lang w:val="en-US" w:eastAsia="en-US" w:bidi="ar-SA"/>
      </w:rPr>
    </w:lvl>
    <w:lvl w:ilvl="5" w:tplc="389C1A24">
      <w:numFmt w:val="bullet"/>
      <w:lvlText w:val="•"/>
      <w:lvlJc w:val="left"/>
      <w:pPr>
        <w:ind w:left="4983" w:hanging="361"/>
      </w:pPr>
      <w:rPr>
        <w:rFonts w:hint="default"/>
        <w:lang w:val="en-US" w:eastAsia="en-US" w:bidi="ar-SA"/>
      </w:rPr>
    </w:lvl>
    <w:lvl w:ilvl="6" w:tplc="254C3676">
      <w:numFmt w:val="bullet"/>
      <w:lvlText w:val="•"/>
      <w:lvlJc w:val="left"/>
      <w:pPr>
        <w:ind w:left="5887" w:hanging="361"/>
      </w:pPr>
      <w:rPr>
        <w:rFonts w:hint="default"/>
        <w:lang w:val="en-US" w:eastAsia="en-US" w:bidi="ar-SA"/>
      </w:rPr>
    </w:lvl>
    <w:lvl w:ilvl="7" w:tplc="B1769156">
      <w:numFmt w:val="bullet"/>
      <w:lvlText w:val="•"/>
      <w:lvlJc w:val="left"/>
      <w:pPr>
        <w:ind w:left="6792" w:hanging="361"/>
      </w:pPr>
      <w:rPr>
        <w:rFonts w:hint="default"/>
        <w:lang w:val="en-US" w:eastAsia="en-US" w:bidi="ar-SA"/>
      </w:rPr>
    </w:lvl>
    <w:lvl w:ilvl="8" w:tplc="0ECACBA6">
      <w:numFmt w:val="bullet"/>
      <w:lvlText w:val="•"/>
      <w:lvlJc w:val="left"/>
      <w:pPr>
        <w:ind w:left="7696" w:hanging="361"/>
      </w:pPr>
      <w:rPr>
        <w:rFonts w:hint="default"/>
        <w:lang w:val="en-US" w:eastAsia="en-US" w:bidi="ar-SA"/>
      </w:rPr>
    </w:lvl>
  </w:abstractNum>
  <w:abstractNum w:abstractNumId="5" w15:restartNumberingAfterBreak="0">
    <w:nsid w:val="51864EA7"/>
    <w:multiLevelType w:val="hybridMultilevel"/>
    <w:tmpl w:val="3DDC7410"/>
    <w:lvl w:ilvl="0" w:tplc="FCCA64FC">
      <w:start w:val="33"/>
      <w:numFmt w:val="decimal"/>
      <w:lvlText w:val="%1."/>
      <w:lvlJc w:val="left"/>
      <w:pPr>
        <w:ind w:left="468" w:hanging="361"/>
        <w:jc w:val="left"/>
      </w:pPr>
      <w:rPr>
        <w:rFonts w:ascii="Arial" w:eastAsia="Arial" w:hAnsi="Arial" w:cs="Arial" w:hint="default"/>
        <w:b w:val="0"/>
        <w:bCs w:val="0"/>
        <w:i w:val="0"/>
        <w:iCs w:val="0"/>
        <w:spacing w:val="-1"/>
        <w:w w:val="100"/>
        <w:sz w:val="22"/>
        <w:szCs w:val="22"/>
        <w:lang w:val="en-US" w:eastAsia="en-US" w:bidi="ar-SA"/>
      </w:rPr>
    </w:lvl>
    <w:lvl w:ilvl="1" w:tplc="81BC8A88">
      <w:numFmt w:val="bullet"/>
      <w:lvlText w:val="•"/>
      <w:lvlJc w:val="left"/>
      <w:pPr>
        <w:ind w:left="1364" w:hanging="361"/>
      </w:pPr>
      <w:rPr>
        <w:rFonts w:hint="default"/>
        <w:lang w:val="en-US" w:eastAsia="en-US" w:bidi="ar-SA"/>
      </w:rPr>
    </w:lvl>
    <w:lvl w:ilvl="2" w:tplc="29A873B6">
      <w:numFmt w:val="bullet"/>
      <w:lvlText w:val="•"/>
      <w:lvlJc w:val="left"/>
      <w:pPr>
        <w:ind w:left="2269" w:hanging="361"/>
      </w:pPr>
      <w:rPr>
        <w:rFonts w:hint="default"/>
        <w:lang w:val="en-US" w:eastAsia="en-US" w:bidi="ar-SA"/>
      </w:rPr>
    </w:lvl>
    <w:lvl w:ilvl="3" w:tplc="67409E06">
      <w:numFmt w:val="bullet"/>
      <w:lvlText w:val="•"/>
      <w:lvlJc w:val="left"/>
      <w:pPr>
        <w:ind w:left="3173" w:hanging="361"/>
      </w:pPr>
      <w:rPr>
        <w:rFonts w:hint="default"/>
        <w:lang w:val="en-US" w:eastAsia="en-US" w:bidi="ar-SA"/>
      </w:rPr>
    </w:lvl>
    <w:lvl w:ilvl="4" w:tplc="E4E0F4FC">
      <w:numFmt w:val="bullet"/>
      <w:lvlText w:val="•"/>
      <w:lvlJc w:val="left"/>
      <w:pPr>
        <w:ind w:left="4078" w:hanging="361"/>
      </w:pPr>
      <w:rPr>
        <w:rFonts w:hint="default"/>
        <w:lang w:val="en-US" w:eastAsia="en-US" w:bidi="ar-SA"/>
      </w:rPr>
    </w:lvl>
    <w:lvl w:ilvl="5" w:tplc="13AAD876">
      <w:numFmt w:val="bullet"/>
      <w:lvlText w:val="•"/>
      <w:lvlJc w:val="left"/>
      <w:pPr>
        <w:ind w:left="4983" w:hanging="361"/>
      </w:pPr>
      <w:rPr>
        <w:rFonts w:hint="default"/>
        <w:lang w:val="en-US" w:eastAsia="en-US" w:bidi="ar-SA"/>
      </w:rPr>
    </w:lvl>
    <w:lvl w:ilvl="6" w:tplc="E3607BE2">
      <w:numFmt w:val="bullet"/>
      <w:lvlText w:val="•"/>
      <w:lvlJc w:val="left"/>
      <w:pPr>
        <w:ind w:left="5887" w:hanging="361"/>
      </w:pPr>
      <w:rPr>
        <w:rFonts w:hint="default"/>
        <w:lang w:val="en-US" w:eastAsia="en-US" w:bidi="ar-SA"/>
      </w:rPr>
    </w:lvl>
    <w:lvl w:ilvl="7" w:tplc="FF9EEABE">
      <w:numFmt w:val="bullet"/>
      <w:lvlText w:val="•"/>
      <w:lvlJc w:val="left"/>
      <w:pPr>
        <w:ind w:left="6792" w:hanging="361"/>
      </w:pPr>
      <w:rPr>
        <w:rFonts w:hint="default"/>
        <w:lang w:val="en-US" w:eastAsia="en-US" w:bidi="ar-SA"/>
      </w:rPr>
    </w:lvl>
    <w:lvl w:ilvl="8" w:tplc="0FF22EF4">
      <w:numFmt w:val="bullet"/>
      <w:lvlText w:val="•"/>
      <w:lvlJc w:val="left"/>
      <w:pPr>
        <w:ind w:left="7696" w:hanging="361"/>
      </w:pPr>
      <w:rPr>
        <w:rFonts w:hint="default"/>
        <w:lang w:val="en-US" w:eastAsia="en-US" w:bidi="ar-SA"/>
      </w:rPr>
    </w:lvl>
  </w:abstractNum>
  <w:abstractNum w:abstractNumId="6" w15:restartNumberingAfterBreak="0">
    <w:nsid w:val="6BB53D86"/>
    <w:multiLevelType w:val="hybridMultilevel"/>
    <w:tmpl w:val="DEE22102"/>
    <w:lvl w:ilvl="0" w:tplc="D53C16DE">
      <w:start w:val="40"/>
      <w:numFmt w:val="decimal"/>
      <w:lvlText w:val="%1."/>
      <w:lvlJc w:val="left"/>
      <w:pPr>
        <w:ind w:left="468" w:hanging="361"/>
        <w:jc w:val="left"/>
      </w:pPr>
      <w:rPr>
        <w:rFonts w:ascii="Arial" w:eastAsia="Arial" w:hAnsi="Arial" w:cs="Arial" w:hint="default"/>
        <w:b w:val="0"/>
        <w:bCs w:val="0"/>
        <w:i w:val="0"/>
        <w:iCs w:val="0"/>
        <w:spacing w:val="-1"/>
        <w:w w:val="100"/>
        <w:sz w:val="22"/>
        <w:szCs w:val="22"/>
        <w:lang w:val="en-US" w:eastAsia="en-US" w:bidi="ar-SA"/>
      </w:rPr>
    </w:lvl>
    <w:lvl w:ilvl="1" w:tplc="A76A12A0">
      <w:numFmt w:val="bullet"/>
      <w:lvlText w:val="•"/>
      <w:lvlJc w:val="left"/>
      <w:pPr>
        <w:ind w:left="1364" w:hanging="361"/>
      </w:pPr>
      <w:rPr>
        <w:rFonts w:hint="default"/>
        <w:lang w:val="en-US" w:eastAsia="en-US" w:bidi="ar-SA"/>
      </w:rPr>
    </w:lvl>
    <w:lvl w:ilvl="2" w:tplc="F118D1B8">
      <w:numFmt w:val="bullet"/>
      <w:lvlText w:val="•"/>
      <w:lvlJc w:val="left"/>
      <w:pPr>
        <w:ind w:left="2269" w:hanging="361"/>
      </w:pPr>
      <w:rPr>
        <w:rFonts w:hint="default"/>
        <w:lang w:val="en-US" w:eastAsia="en-US" w:bidi="ar-SA"/>
      </w:rPr>
    </w:lvl>
    <w:lvl w:ilvl="3" w:tplc="19542EE6">
      <w:numFmt w:val="bullet"/>
      <w:lvlText w:val="•"/>
      <w:lvlJc w:val="left"/>
      <w:pPr>
        <w:ind w:left="3173" w:hanging="361"/>
      </w:pPr>
      <w:rPr>
        <w:rFonts w:hint="default"/>
        <w:lang w:val="en-US" w:eastAsia="en-US" w:bidi="ar-SA"/>
      </w:rPr>
    </w:lvl>
    <w:lvl w:ilvl="4" w:tplc="AF7003E6">
      <w:numFmt w:val="bullet"/>
      <w:lvlText w:val="•"/>
      <w:lvlJc w:val="left"/>
      <w:pPr>
        <w:ind w:left="4078" w:hanging="361"/>
      </w:pPr>
      <w:rPr>
        <w:rFonts w:hint="default"/>
        <w:lang w:val="en-US" w:eastAsia="en-US" w:bidi="ar-SA"/>
      </w:rPr>
    </w:lvl>
    <w:lvl w:ilvl="5" w:tplc="CF7EB2EE">
      <w:numFmt w:val="bullet"/>
      <w:lvlText w:val="•"/>
      <w:lvlJc w:val="left"/>
      <w:pPr>
        <w:ind w:left="4983" w:hanging="361"/>
      </w:pPr>
      <w:rPr>
        <w:rFonts w:hint="default"/>
        <w:lang w:val="en-US" w:eastAsia="en-US" w:bidi="ar-SA"/>
      </w:rPr>
    </w:lvl>
    <w:lvl w:ilvl="6" w:tplc="EF8EC59C">
      <w:numFmt w:val="bullet"/>
      <w:lvlText w:val="•"/>
      <w:lvlJc w:val="left"/>
      <w:pPr>
        <w:ind w:left="5887" w:hanging="361"/>
      </w:pPr>
      <w:rPr>
        <w:rFonts w:hint="default"/>
        <w:lang w:val="en-US" w:eastAsia="en-US" w:bidi="ar-SA"/>
      </w:rPr>
    </w:lvl>
    <w:lvl w:ilvl="7" w:tplc="9468FD14">
      <w:numFmt w:val="bullet"/>
      <w:lvlText w:val="•"/>
      <w:lvlJc w:val="left"/>
      <w:pPr>
        <w:ind w:left="6792" w:hanging="361"/>
      </w:pPr>
      <w:rPr>
        <w:rFonts w:hint="default"/>
        <w:lang w:val="en-US" w:eastAsia="en-US" w:bidi="ar-SA"/>
      </w:rPr>
    </w:lvl>
    <w:lvl w:ilvl="8" w:tplc="79C61F88">
      <w:numFmt w:val="bullet"/>
      <w:lvlText w:val="•"/>
      <w:lvlJc w:val="left"/>
      <w:pPr>
        <w:ind w:left="7696" w:hanging="361"/>
      </w:pPr>
      <w:rPr>
        <w:rFonts w:hint="default"/>
        <w:lang w:val="en-US" w:eastAsia="en-US" w:bidi="ar-SA"/>
      </w:rPr>
    </w:lvl>
  </w:abstractNum>
  <w:abstractNum w:abstractNumId="7" w15:restartNumberingAfterBreak="0">
    <w:nsid w:val="6E2B2495"/>
    <w:multiLevelType w:val="hybridMultilevel"/>
    <w:tmpl w:val="3DCE5128"/>
    <w:lvl w:ilvl="0" w:tplc="CB307B46">
      <w:start w:val="2"/>
      <w:numFmt w:val="decimal"/>
      <w:lvlText w:val="%1."/>
      <w:lvlJc w:val="left"/>
      <w:pPr>
        <w:ind w:left="468" w:hanging="361"/>
        <w:jc w:val="left"/>
      </w:pPr>
      <w:rPr>
        <w:rFonts w:ascii="Arial" w:eastAsia="Arial" w:hAnsi="Arial" w:cs="Arial" w:hint="default"/>
        <w:b w:val="0"/>
        <w:bCs w:val="0"/>
        <w:i w:val="0"/>
        <w:iCs w:val="0"/>
        <w:spacing w:val="-1"/>
        <w:w w:val="100"/>
        <w:sz w:val="22"/>
        <w:szCs w:val="22"/>
        <w:lang w:val="en-US" w:eastAsia="en-US" w:bidi="ar-SA"/>
      </w:rPr>
    </w:lvl>
    <w:lvl w:ilvl="1" w:tplc="9370D846">
      <w:numFmt w:val="bullet"/>
      <w:lvlText w:val="•"/>
      <w:lvlJc w:val="left"/>
      <w:pPr>
        <w:ind w:left="1364" w:hanging="361"/>
      </w:pPr>
      <w:rPr>
        <w:rFonts w:hint="default"/>
        <w:lang w:val="en-US" w:eastAsia="en-US" w:bidi="ar-SA"/>
      </w:rPr>
    </w:lvl>
    <w:lvl w:ilvl="2" w:tplc="A2F4F284">
      <w:numFmt w:val="bullet"/>
      <w:lvlText w:val="•"/>
      <w:lvlJc w:val="left"/>
      <w:pPr>
        <w:ind w:left="2269" w:hanging="361"/>
      </w:pPr>
      <w:rPr>
        <w:rFonts w:hint="default"/>
        <w:lang w:val="en-US" w:eastAsia="en-US" w:bidi="ar-SA"/>
      </w:rPr>
    </w:lvl>
    <w:lvl w:ilvl="3" w:tplc="44D064EC">
      <w:numFmt w:val="bullet"/>
      <w:lvlText w:val="•"/>
      <w:lvlJc w:val="left"/>
      <w:pPr>
        <w:ind w:left="3173" w:hanging="361"/>
      </w:pPr>
      <w:rPr>
        <w:rFonts w:hint="default"/>
        <w:lang w:val="en-US" w:eastAsia="en-US" w:bidi="ar-SA"/>
      </w:rPr>
    </w:lvl>
    <w:lvl w:ilvl="4" w:tplc="44E6786E">
      <w:numFmt w:val="bullet"/>
      <w:lvlText w:val="•"/>
      <w:lvlJc w:val="left"/>
      <w:pPr>
        <w:ind w:left="4078" w:hanging="361"/>
      </w:pPr>
      <w:rPr>
        <w:rFonts w:hint="default"/>
        <w:lang w:val="en-US" w:eastAsia="en-US" w:bidi="ar-SA"/>
      </w:rPr>
    </w:lvl>
    <w:lvl w:ilvl="5" w:tplc="7D687C56">
      <w:numFmt w:val="bullet"/>
      <w:lvlText w:val="•"/>
      <w:lvlJc w:val="left"/>
      <w:pPr>
        <w:ind w:left="4983" w:hanging="361"/>
      </w:pPr>
      <w:rPr>
        <w:rFonts w:hint="default"/>
        <w:lang w:val="en-US" w:eastAsia="en-US" w:bidi="ar-SA"/>
      </w:rPr>
    </w:lvl>
    <w:lvl w:ilvl="6" w:tplc="7CBCC9F8">
      <w:numFmt w:val="bullet"/>
      <w:lvlText w:val="•"/>
      <w:lvlJc w:val="left"/>
      <w:pPr>
        <w:ind w:left="5887" w:hanging="361"/>
      </w:pPr>
      <w:rPr>
        <w:rFonts w:hint="default"/>
        <w:lang w:val="en-US" w:eastAsia="en-US" w:bidi="ar-SA"/>
      </w:rPr>
    </w:lvl>
    <w:lvl w:ilvl="7" w:tplc="E72AE31C">
      <w:numFmt w:val="bullet"/>
      <w:lvlText w:val="•"/>
      <w:lvlJc w:val="left"/>
      <w:pPr>
        <w:ind w:left="6792" w:hanging="361"/>
      </w:pPr>
      <w:rPr>
        <w:rFonts w:hint="default"/>
        <w:lang w:val="en-US" w:eastAsia="en-US" w:bidi="ar-SA"/>
      </w:rPr>
    </w:lvl>
    <w:lvl w:ilvl="8" w:tplc="38241866">
      <w:numFmt w:val="bullet"/>
      <w:lvlText w:val="•"/>
      <w:lvlJc w:val="left"/>
      <w:pPr>
        <w:ind w:left="7696" w:hanging="361"/>
      </w:pPr>
      <w:rPr>
        <w:rFonts w:hint="default"/>
        <w:lang w:val="en-US" w:eastAsia="en-US" w:bidi="ar-SA"/>
      </w:rPr>
    </w:lvl>
  </w:abstractNum>
  <w:abstractNum w:abstractNumId="8" w15:restartNumberingAfterBreak="0">
    <w:nsid w:val="769511CB"/>
    <w:multiLevelType w:val="hybridMultilevel"/>
    <w:tmpl w:val="7C8EB2A4"/>
    <w:lvl w:ilvl="0" w:tplc="B49669C4">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FDA2E63C">
      <w:numFmt w:val="bullet"/>
      <w:lvlText w:val="•"/>
      <w:lvlJc w:val="left"/>
      <w:pPr>
        <w:ind w:left="1688" w:hanging="360"/>
      </w:pPr>
      <w:rPr>
        <w:rFonts w:hint="default"/>
        <w:lang w:val="en-US" w:eastAsia="en-US" w:bidi="ar-SA"/>
      </w:rPr>
    </w:lvl>
    <w:lvl w:ilvl="2" w:tplc="3C982068">
      <w:numFmt w:val="bullet"/>
      <w:lvlText w:val="•"/>
      <w:lvlJc w:val="left"/>
      <w:pPr>
        <w:ind w:left="2557" w:hanging="360"/>
      </w:pPr>
      <w:rPr>
        <w:rFonts w:hint="default"/>
        <w:lang w:val="en-US" w:eastAsia="en-US" w:bidi="ar-SA"/>
      </w:rPr>
    </w:lvl>
    <w:lvl w:ilvl="3" w:tplc="B0BEE3B4">
      <w:numFmt w:val="bullet"/>
      <w:lvlText w:val="•"/>
      <w:lvlJc w:val="left"/>
      <w:pPr>
        <w:ind w:left="3425" w:hanging="360"/>
      </w:pPr>
      <w:rPr>
        <w:rFonts w:hint="default"/>
        <w:lang w:val="en-US" w:eastAsia="en-US" w:bidi="ar-SA"/>
      </w:rPr>
    </w:lvl>
    <w:lvl w:ilvl="4" w:tplc="081A4712">
      <w:numFmt w:val="bullet"/>
      <w:lvlText w:val="•"/>
      <w:lvlJc w:val="left"/>
      <w:pPr>
        <w:ind w:left="4294" w:hanging="360"/>
      </w:pPr>
      <w:rPr>
        <w:rFonts w:hint="default"/>
        <w:lang w:val="en-US" w:eastAsia="en-US" w:bidi="ar-SA"/>
      </w:rPr>
    </w:lvl>
    <w:lvl w:ilvl="5" w:tplc="D10C4982">
      <w:numFmt w:val="bullet"/>
      <w:lvlText w:val="•"/>
      <w:lvlJc w:val="left"/>
      <w:pPr>
        <w:ind w:left="5163" w:hanging="360"/>
      </w:pPr>
      <w:rPr>
        <w:rFonts w:hint="default"/>
        <w:lang w:val="en-US" w:eastAsia="en-US" w:bidi="ar-SA"/>
      </w:rPr>
    </w:lvl>
    <w:lvl w:ilvl="6" w:tplc="61BCCAB0">
      <w:numFmt w:val="bullet"/>
      <w:lvlText w:val="•"/>
      <w:lvlJc w:val="left"/>
      <w:pPr>
        <w:ind w:left="6031" w:hanging="360"/>
      </w:pPr>
      <w:rPr>
        <w:rFonts w:hint="default"/>
        <w:lang w:val="en-US" w:eastAsia="en-US" w:bidi="ar-SA"/>
      </w:rPr>
    </w:lvl>
    <w:lvl w:ilvl="7" w:tplc="6236333C">
      <w:numFmt w:val="bullet"/>
      <w:lvlText w:val="•"/>
      <w:lvlJc w:val="left"/>
      <w:pPr>
        <w:ind w:left="6900" w:hanging="360"/>
      </w:pPr>
      <w:rPr>
        <w:rFonts w:hint="default"/>
        <w:lang w:val="en-US" w:eastAsia="en-US" w:bidi="ar-SA"/>
      </w:rPr>
    </w:lvl>
    <w:lvl w:ilvl="8" w:tplc="F5681F6C">
      <w:numFmt w:val="bullet"/>
      <w:lvlText w:val="•"/>
      <w:lvlJc w:val="left"/>
      <w:pPr>
        <w:ind w:left="7768" w:hanging="360"/>
      </w:pPr>
      <w:rPr>
        <w:rFonts w:hint="default"/>
        <w:lang w:val="en-US" w:eastAsia="en-US" w:bidi="ar-SA"/>
      </w:rPr>
    </w:lvl>
  </w:abstractNum>
  <w:num w:numId="1" w16cid:durableId="2134983135">
    <w:abstractNumId w:val="2"/>
  </w:num>
  <w:num w:numId="2" w16cid:durableId="1842164449">
    <w:abstractNumId w:val="6"/>
  </w:num>
  <w:num w:numId="3" w16cid:durableId="2055302604">
    <w:abstractNumId w:val="5"/>
  </w:num>
  <w:num w:numId="4" w16cid:durableId="1549217844">
    <w:abstractNumId w:val="8"/>
  </w:num>
  <w:num w:numId="5" w16cid:durableId="1766997164">
    <w:abstractNumId w:val="3"/>
  </w:num>
  <w:num w:numId="6" w16cid:durableId="10376056">
    <w:abstractNumId w:val="1"/>
  </w:num>
  <w:num w:numId="7" w16cid:durableId="554974957">
    <w:abstractNumId w:val="4"/>
  </w:num>
  <w:num w:numId="8" w16cid:durableId="897668569">
    <w:abstractNumId w:val="0"/>
  </w:num>
  <w:num w:numId="9" w16cid:durableId="9290449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readOnly" w:formatting="1" w:enforcement="1"/>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25052"/>
    <w:rsid w:val="00330094"/>
    <w:rsid w:val="00425052"/>
    <w:rsid w:val="00720361"/>
    <w:rsid w:val="00CE0057"/>
    <w:rsid w:val="00D12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6BAEB"/>
  <w15:docId w15:val="{E46C1999-100B-49AA-A9A9-EA6A9AF55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830"/>
    </w:pPr>
    <w:rPr>
      <w:rFonts w:ascii="Calibri" w:eastAsia="Calibri" w:hAnsi="Calibri" w:cs="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government/consultations/restricting-promotions-of-food-and-drink-that-is-high-in-fat-sugar-and-sal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hristina.buckton@glasgow.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la.ac.uk/sphsu"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government/consultations/restricting-promotions-of-food-and-drink-that-is-high-in-fat-sugar-and-sal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glasgow.ac.uk/sphsu" TargetMode="External"/><Relationship Id="rId1" Type="http://schemas.openxmlformats.org/officeDocument/2006/relationships/hyperlink" Target="http://www.glasgow.ac.uk/sphs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12</Pages>
  <Words>5094</Words>
  <Characters>29042</Characters>
  <Application>Microsoft Office Word</Application>
  <DocSecurity>8</DocSecurity>
  <Lines>242</Lines>
  <Paragraphs>68</Paragraphs>
  <ScaleCrop>false</ScaleCrop>
  <Company/>
  <LinksUpToDate>false</LinksUpToDate>
  <CharactersWithSpaces>34068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Enni Miller</cp:lastModifiedBy>
  <cp:revision>3</cp:revision>
  <dcterms:created xsi:type="dcterms:W3CDTF">2023-07-13T14:44:00Z</dcterms:created>
  <dcterms:modified xsi:type="dcterms:W3CDTF">2023-07-13T15:14:00Z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Word 2016</vt:lpwstr>
  </property>
  <property fmtid="{D5CDD505-2E9C-101B-9397-08002B2CF9AE}" pid="4" name="LastSaved">
    <vt:filetime>2023-07-13T00:00:00Z</vt:filetime>
  </property>
  <property fmtid="{D5CDD505-2E9C-101B-9397-08002B2CF9AE}" pid="5" name="Producer">
    <vt:lpwstr>Microsoft® Word 2016</vt:lpwstr>
  </property>
  <property fmtid="{D5CDD505-2E9C-101B-9397-08002B2CF9AE}" pid="6" name="GrammarlyDocumentId">
    <vt:lpwstr>4a5dc4b534a9be2e4fc931c8e29996e6bd7dd51ee03dbf711cd1ce4ddc71ad32</vt:lpwstr>
  </property>
</Properties>
</file>