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CB94" w14:textId="77777777" w:rsidR="00933004" w:rsidRDefault="00656EE1" w:rsidP="00656EE1">
      <w:pPr>
        <w:spacing w:after="360" w:line="240" w:lineRule="auto"/>
        <w:jc w:val="right"/>
        <w:rPr>
          <w:b/>
          <w:sz w:val="48"/>
        </w:rPr>
      </w:pPr>
      <w:r>
        <w:rPr>
          <w:noProof/>
          <w:lang w:eastAsia="en-GB"/>
        </w:rPr>
        <w:drawing>
          <wp:anchor distT="0" distB="0" distL="114300" distR="114300" simplePos="0" relativeHeight="251659264" behindDoc="0" locked="0" layoutInCell="1" allowOverlap="1" wp14:anchorId="67F03F08" wp14:editId="06AEF7D7">
            <wp:simplePos x="0" y="0"/>
            <wp:positionH relativeFrom="column">
              <wp:posOffset>-77470</wp:posOffset>
            </wp:positionH>
            <wp:positionV relativeFrom="paragraph">
              <wp:posOffset>-412750</wp:posOffset>
            </wp:positionV>
            <wp:extent cx="2095500" cy="895350"/>
            <wp:effectExtent l="0" t="0" r="0" b="0"/>
            <wp:wrapNone/>
            <wp:docPr id="4" name="Picture 4" descr="Colour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ur marqu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anchor>
        </w:drawing>
      </w:r>
      <w:r w:rsidR="003977BD">
        <w:rPr>
          <w:b/>
          <w:sz w:val="48"/>
        </w:rPr>
        <w:t>Fieldwork/</w:t>
      </w:r>
      <w:r w:rsidR="00F41AF9">
        <w:rPr>
          <w:b/>
          <w:sz w:val="48"/>
        </w:rPr>
        <w:t>Project</w:t>
      </w:r>
      <w:r w:rsidR="001473D3">
        <w:rPr>
          <w:b/>
          <w:sz w:val="48"/>
        </w:rPr>
        <w:t xml:space="preserve"> </w:t>
      </w:r>
      <w:r w:rsidRPr="00656EE1">
        <w:rPr>
          <w:b/>
          <w:sz w:val="48"/>
        </w:rPr>
        <w:t>Risk Assessment</w:t>
      </w:r>
      <w:r w:rsidR="00F41AF9">
        <w:rPr>
          <w:b/>
          <w:sz w:val="48"/>
        </w:rPr>
        <w:t xml:space="preserve"> Template</w:t>
      </w:r>
    </w:p>
    <w:p w14:paraId="35CF6400" w14:textId="7C39BD51" w:rsidR="008313E7" w:rsidRPr="00933004" w:rsidRDefault="009C7B06" w:rsidP="00656EE1">
      <w:pPr>
        <w:spacing w:after="360" w:line="240" w:lineRule="auto"/>
        <w:jc w:val="right"/>
        <w:rPr>
          <w:b/>
          <w:sz w:val="24"/>
          <w:szCs w:val="24"/>
        </w:rPr>
      </w:pPr>
      <w:r w:rsidRPr="00933004">
        <w:rPr>
          <w:b/>
          <w:sz w:val="24"/>
          <w:szCs w:val="24"/>
        </w:rPr>
        <w:t xml:space="preserve"> </w:t>
      </w:r>
    </w:p>
    <w:tbl>
      <w:tblPr>
        <w:tblStyle w:val="TableGrid"/>
        <w:tblW w:w="15735" w:type="dxa"/>
        <w:tblInd w:w="-147" w:type="dxa"/>
        <w:tblLook w:val="04A0" w:firstRow="1" w:lastRow="0" w:firstColumn="1" w:lastColumn="0" w:noHBand="0" w:noVBand="1"/>
      </w:tblPr>
      <w:tblGrid>
        <w:gridCol w:w="4050"/>
        <w:gridCol w:w="11685"/>
      </w:tblGrid>
      <w:tr w:rsidR="000E71E4" w14:paraId="19E6539F" w14:textId="77777777" w:rsidTr="007C10B7">
        <w:trPr>
          <w:trHeight w:val="340"/>
        </w:trPr>
        <w:tc>
          <w:tcPr>
            <w:tcW w:w="4050" w:type="dxa"/>
            <w:shd w:val="clear" w:color="auto" w:fill="003865"/>
            <w:vAlign w:val="center"/>
          </w:tcPr>
          <w:p w14:paraId="703C1662" w14:textId="4499C05D" w:rsidR="000E71E4" w:rsidRPr="004B3F09" w:rsidRDefault="00F41AF9" w:rsidP="00656EE1">
            <w:pPr>
              <w:rPr>
                <w:b/>
                <w:sz w:val="28"/>
                <w:szCs w:val="28"/>
              </w:rPr>
            </w:pPr>
            <w:r w:rsidRPr="004B3F09">
              <w:rPr>
                <w:b/>
                <w:sz w:val="28"/>
                <w:szCs w:val="28"/>
              </w:rPr>
              <w:t>Project Title</w:t>
            </w:r>
          </w:p>
        </w:tc>
        <w:tc>
          <w:tcPr>
            <w:tcW w:w="11685" w:type="dxa"/>
            <w:vAlign w:val="center"/>
          </w:tcPr>
          <w:p w14:paraId="5F13E934" w14:textId="3D361D6F" w:rsidR="000E71E4" w:rsidRDefault="000E71E4" w:rsidP="00656EE1"/>
        </w:tc>
      </w:tr>
      <w:tr w:rsidR="005B4FCB" w14:paraId="62880AD9" w14:textId="77777777" w:rsidTr="007C10B7">
        <w:trPr>
          <w:trHeight w:val="340"/>
        </w:trPr>
        <w:tc>
          <w:tcPr>
            <w:tcW w:w="4050" w:type="dxa"/>
            <w:shd w:val="clear" w:color="auto" w:fill="003865"/>
            <w:vAlign w:val="center"/>
          </w:tcPr>
          <w:p w14:paraId="3422CB89" w14:textId="2A7F31C5" w:rsidR="005B4FCB" w:rsidRPr="004B3F09" w:rsidRDefault="005B4FCB" w:rsidP="00656EE1">
            <w:pPr>
              <w:rPr>
                <w:b/>
                <w:sz w:val="28"/>
                <w:szCs w:val="28"/>
              </w:rPr>
            </w:pPr>
            <w:r w:rsidRPr="004B3F09">
              <w:rPr>
                <w:b/>
                <w:sz w:val="28"/>
                <w:szCs w:val="28"/>
              </w:rPr>
              <w:t>Principal Investigator</w:t>
            </w:r>
          </w:p>
        </w:tc>
        <w:tc>
          <w:tcPr>
            <w:tcW w:w="11685" w:type="dxa"/>
            <w:vAlign w:val="center"/>
          </w:tcPr>
          <w:p w14:paraId="74CFCA12" w14:textId="214B3E72" w:rsidR="005B4FCB" w:rsidRDefault="005B4FCB" w:rsidP="006635A9"/>
        </w:tc>
      </w:tr>
      <w:tr w:rsidR="005B4FCB" w14:paraId="457B6CA8" w14:textId="77777777" w:rsidTr="007C10B7">
        <w:trPr>
          <w:trHeight w:val="340"/>
        </w:trPr>
        <w:tc>
          <w:tcPr>
            <w:tcW w:w="4050" w:type="dxa"/>
            <w:shd w:val="clear" w:color="auto" w:fill="003865"/>
            <w:vAlign w:val="center"/>
          </w:tcPr>
          <w:p w14:paraId="42DF7C3F" w14:textId="79208F0F" w:rsidR="005B4FCB" w:rsidRPr="004B3F09" w:rsidRDefault="005B4FCB" w:rsidP="00656EE1">
            <w:pPr>
              <w:rPr>
                <w:b/>
                <w:sz w:val="28"/>
                <w:szCs w:val="28"/>
              </w:rPr>
            </w:pPr>
            <w:r w:rsidRPr="004B3F09">
              <w:rPr>
                <w:b/>
                <w:sz w:val="28"/>
                <w:szCs w:val="28"/>
              </w:rPr>
              <w:t>Partner Institutions</w:t>
            </w:r>
          </w:p>
        </w:tc>
        <w:tc>
          <w:tcPr>
            <w:tcW w:w="11685" w:type="dxa"/>
            <w:vAlign w:val="center"/>
          </w:tcPr>
          <w:p w14:paraId="12AE583A" w14:textId="77777777" w:rsidR="005B4FCB" w:rsidRDefault="005B4FCB" w:rsidP="006635A9"/>
        </w:tc>
      </w:tr>
    </w:tbl>
    <w:p w14:paraId="4AA70735" w14:textId="57C68878" w:rsidR="00656EE1" w:rsidRDefault="00656EE1" w:rsidP="00656EE1">
      <w:pPr>
        <w:spacing w:after="0" w:line="240" w:lineRule="auto"/>
      </w:pPr>
    </w:p>
    <w:p w14:paraId="766E552F" w14:textId="77777777" w:rsidR="004C1BC0" w:rsidRDefault="004C1BC0" w:rsidP="00656EE1">
      <w:pPr>
        <w:spacing w:after="0" w:line="240" w:lineRule="auto"/>
      </w:pPr>
    </w:p>
    <w:p w14:paraId="68581BA6" w14:textId="0AB54DB3" w:rsidR="00ED4F74" w:rsidRDefault="00A76B0D" w:rsidP="00933004">
      <w:pPr>
        <w:pBdr>
          <w:top w:val="single" w:sz="4" w:space="1" w:color="auto"/>
          <w:left w:val="single" w:sz="4" w:space="4" w:color="auto"/>
          <w:bottom w:val="single" w:sz="4" w:space="1" w:color="auto"/>
          <w:right w:val="single" w:sz="4" w:space="8" w:color="auto"/>
        </w:pBdr>
        <w:spacing w:after="0" w:line="240" w:lineRule="auto"/>
      </w:pPr>
      <w:r w:rsidRPr="00372E92">
        <w:rPr>
          <w:b/>
          <w:bCs/>
        </w:rPr>
        <w:t>NOTE:</w:t>
      </w:r>
      <w:r>
        <w:t xml:space="preserve"> This template is </w:t>
      </w:r>
      <w:r w:rsidR="00372E92">
        <w:t>provided</w:t>
      </w:r>
      <w:r>
        <w:t xml:space="preserve"> to allow </w:t>
      </w:r>
      <w:r w:rsidR="00DB4A3C">
        <w:t>project teams</w:t>
      </w:r>
      <w:r>
        <w:t xml:space="preserve"> to </w:t>
      </w:r>
      <w:r w:rsidR="00372E92">
        <w:t xml:space="preserve">plan, assess and </w:t>
      </w:r>
      <w:r>
        <w:t xml:space="preserve">record control measures that </w:t>
      </w:r>
      <w:r w:rsidR="00372E92">
        <w:t xml:space="preserve">may be needed to mitigate risk </w:t>
      </w:r>
      <w:r w:rsidR="005F18BB">
        <w:t xml:space="preserve">during proposed </w:t>
      </w:r>
      <w:r w:rsidR="00757261">
        <w:t xml:space="preserve">fieldwork or </w:t>
      </w:r>
      <w:r w:rsidR="005B4FCB">
        <w:t>project activities</w:t>
      </w:r>
      <w:r w:rsidR="005F18BB">
        <w:t xml:space="preserve">. </w:t>
      </w:r>
      <w:r w:rsidR="00933004">
        <w:t xml:space="preserve"> </w:t>
      </w:r>
      <w:r w:rsidR="00933004" w:rsidRPr="00933004">
        <w:t xml:space="preserve">For trips, involving both significant field activity and higher risk travel you will usually need to complete both a Trip-specific Travel Risk Assessment and a Fieldwork Risk Assessment.  However, where fieldwork risks are minimal, you </w:t>
      </w:r>
      <w:r w:rsidR="00ED1382">
        <w:t xml:space="preserve">may </w:t>
      </w:r>
      <w:r w:rsidR="00933004" w:rsidRPr="00933004">
        <w:t>consider whether a travel risk assessment on its own</w:t>
      </w:r>
      <w:r w:rsidR="00ED1382">
        <w:t xml:space="preserve"> would</w:t>
      </w:r>
      <w:r w:rsidR="00933004" w:rsidRPr="00933004">
        <w:t xml:space="preserve"> be sufficient. The key consideration is whether you </w:t>
      </w:r>
      <w:r w:rsidR="00ED1382">
        <w:t>can</w:t>
      </w:r>
      <w:r w:rsidR="00933004" w:rsidRPr="00933004">
        <w:t xml:space="preserve"> adequately describe the</w:t>
      </w:r>
      <w:r w:rsidR="00ED1382">
        <w:t xml:space="preserve"> range of </w:t>
      </w:r>
      <w:r w:rsidR="00933004" w:rsidRPr="00933004">
        <w:t xml:space="preserve">hazards and control measures </w:t>
      </w:r>
      <w:r w:rsidR="00ED1382">
        <w:t xml:space="preserve">proposed </w:t>
      </w:r>
      <w:r w:rsidR="00933004" w:rsidRPr="00933004">
        <w:t xml:space="preserve">clearly by the assessment route chosen. (See guidance here on </w:t>
      </w:r>
      <w:hyperlink r:id="rId8" w:history="1">
        <w:r w:rsidR="00933004" w:rsidRPr="00456387">
          <w:rPr>
            <w:rStyle w:val="Hyperlink"/>
          </w:rPr>
          <w:t>fieldwork/travel</w:t>
        </w:r>
      </w:hyperlink>
      <w:r w:rsidR="00933004" w:rsidRPr="00933004">
        <w:t>).  Your line manager or supervisor will usually have to agree the trip and should be consulted about the most appropriate risk assessment route.</w:t>
      </w:r>
    </w:p>
    <w:p w14:paraId="453272CD" w14:textId="3B6AEA54" w:rsidR="00DB4A3C" w:rsidRDefault="00DB4A3C" w:rsidP="007C10B7">
      <w:pPr>
        <w:pBdr>
          <w:top w:val="single" w:sz="4" w:space="1" w:color="auto"/>
          <w:left w:val="single" w:sz="4" w:space="4" w:color="auto"/>
          <w:bottom w:val="single" w:sz="4" w:space="1" w:color="auto"/>
          <w:right w:val="single" w:sz="4" w:space="8" w:color="auto"/>
        </w:pBdr>
        <w:spacing w:after="0" w:line="240" w:lineRule="auto"/>
      </w:pPr>
    </w:p>
    <w:p w14:paraId="116459E1" w14:textId="15F1A81A" w:rsidR="00A76B0D" w:rsidRDefault="00DB4A3C" w:rsidP="007C10B7">
      <w:pPr>
        <w:pBdr>
          <w:top w:val="single" w:sz="4" w:space="1" w:color="auto"/>
          <w:left w:val="single" w:sz="4" w:space="4" w:color="auto"/>
          <w:bottom w:val="single" w:sz="4" w:space="1" w:color="auto"/>
          <w:right w:val="single" w:sz="4" w:space="8" w:color="auto"/>
        </w:pBdr>
        <w:spacing w:after="0" w:line="240" w:lineRule="auto"/>
      </w:pPr>
      <w:r>
        <w:t>Note: T</w:t>
      </w:r>
      <w:r w:rsidR="002F6752">
        <w:t xml:space="preserve">he template provides only an outline of some typical hazards that will need to be considered but is not necessarily a comprehensive list.  </w:t>
      </w:r>
      <w:r w:rsidR="002F6752" w:rsidRPr="00ED4F74">
        <w:rPr>
          <w:u w:val="single"/>
        </w:rPr>
        <w:t>It is for the assessor to identify foreseeable and significant hazards associated with the proposed work.</w:t>
      </w:r>
      <w:r w:rsidR="002F6752">
        <w:t xml:space="preserve"> </w:t>
      </w:r>
      <w:r>
        <w:t>If it is necessary to modify parts of this template to accurately capture the risks associated with your project, please do so – the most important part of risk assessment is a frank discussion of the risks involved in your project, a discussion about how those risks will be addressed and that all team members are made aware of the processes and procedures they should be following to reduce risk. This document is a tool to capture/demonstrate that those discussions occurred and that all team members acknowledge being briefed on those discussions.</w:t>
      </w:r>
    </w:p>
    <w:p w14:paraId="7466AF10" w14:textId="77777777" w:rsidR="004D76A7" w:rsidRDefault="004D76A7" w:rsidP="007C10B7">
      <w:pPr>
        <w:pBdr>
          <w:top w:val="single" w:sz="4" w:space="1" w:color="auto"/>
          <w:left w:val="single" w:sz="4" w:space="4" w:color="auto"/>
          <w:bottom w:val="single" w:sz="4" w:space="1" w:color="auto"/>
          <w:right w:val="single" w:sz="4" w:space="8" w:color="auto"/>
        </w:pBdr>
        <w:spacing w:after="0" w:line="240" w:lineRule="auto"/>
      </w:pPr>
    </w:p>
    <w:p w14:paraId="05A5D4E3" w14:textId="5BBE0034" w:rsidR="00A76B0D" w:rsidRDefault="00A76B0D" w:rsidP="00656EE1">
      <w:pPr>
        <w:spacing w:after="0" w:line="240" w:lineRule="auto"/>
      </w:pPr>
    </w:p>
    <w:p w14:paraId="6BE265CA" w14:textId="77777777" w:rsidR="00BC3F50" w:rsidRDefault="00BC3F50" w:rsidP="00656EE1">
      <w:pPr>
        <w:spacing w:after="0" w:line="240" w:lineRule="auto"/>
      </w:pPr>
    </w:p>
    <w:tbl>
      <w:tblPr>
        <w:tblStyle w:val="TableGrid"/>
        <w:tblW w:w="15735" w:type="dxa"/>
        <w:tblInd w:w="-147" w:type="dxa"/>
        <w:tblLook w:val="04A0" w:firstRow="1" w:lastRow="0" w:firstColumn="1" w:lastColumn="0" w:noHBand="0" w:noVBand="1"/>
      </w:tblPr>
      <w:tblGrid>
        <w:gridCol w:w="5300"/>
        <w:gridCol w:w="3810"/>
        <w:gridCol w:w="3300"/>
        <w:gridCol w:w="3325"/>
      </w:tblGrid>
      <w:tr w:rsidR="00BC3F50" w14:paraId="5503B9D9" w14:textId="77777777" w:rsidTr="003E41C3">
        <w:tc>
          <w:tcPr>
            <w:tcW w:w="15735" w:type="dxa"/>
            <w:gridSpan w:val="4"/>
            <w:shd w:val="clear" w:color="auto" w:fill="17365D" w:themeFill="text2" w:themeFillShade="BF"/>
          </w:tcPr>
          <w:p w14:paraId="2791A8E1" w14:textId="7A930B05" w:rsidR="00324805" w:rsidRDefault="00324805" w:rsidP="00324805">
            <w:pPr>
              <w:rPr>
                <w:b/>
                <w:bCs/>
                <w:sz w:val="32"/>
                <w:szCs w:val="32"/>
              </w:rPr>
            </w:pPr>
            <w:r>
              <w:rPr>
                <w:b/>
                <w:bCs/>
                <w:sz w:val="32"/>
                <w:szCs w:val="32"/>
              </w:rPr>
              <w:t>SECTION A –</w:t>
            </w:r>
            <w:r w:rsidR="005B4FCB">
              <w:rPr>
                <w:b/>
                <w:bCs/>
                <w:sz w:val="32"/>
                <w:szCs w:val="32"/>
              </w:rPr>
              <w:t xml:space="preserve"> </w:t>
            </w:r>
            <w:r>
              <w:rPr>
                <w:b/>
                <w:bCs/>
                <w:sz w:val="32"/>
                <w:szCs w:val="32"/>
              </w:rPr>
              <w:t>DETAILS</w:t>
            </w:r>
            <w:r w:rsidR="005B4FCB">
              <w:rPr>
                <w:b/>
                <w:bCs/>
                <w:sz w:val="32"/>
                <w:szCs w:val="32"/>
              </w:rPr>
              <w:t xml:space="preserve"> OF THE ACTIVITY</w:t>
            </w:r>
          </w:p>
          <w:p w14:paraId="014F29D0" w14:textId="1CB0FA5E" w:rsidR="00BC3F50" w:rsidRPr="00EA6C0B" w:rsidRDefault="00BC3F50" w:rsidP="00656EE1">
            <w:pPr>
              <w:rPr>
                <w:b/>
                <w:bCs/>
                <w:sz w:val="24"/>
                <w:szCs w:val="24"/>
              </w:rPr>
            </w:pPr>
          </w:p>
        </w:tc>
      </w:tr>
      <w:tr w:rsidR="000D49F0" w14:paraId="3DD3106F" w14:textId="77777777" w:rsidTr="003E41C3">
        <w:tc>
          <w:tcPr>
            <w:tcW w:w="5300" w:type="dxa"/>
          </w:tcPr>
          <w:p w14:paraId="04CCAE8C" w14:textId="39F1AD29" w:rsidR="000D49F0" w:rsidRPr="008200EF" w:rsidRDefault="000D49F0" w:rsidP="00656EE1">
            <w:pPr>
              <w:rPr>
                <w:b/>
              </w:rPr>
            </w:pPr>
            <w:r w:rsidRPr="008200EF">
              <w:rPr>
                <w:b/>
              </w:rPr>
              <w:t xml:space="preserve">Date(s) and location(s) of </w:t>
            </w:r>
            <w:r w:rsidR="00DB4A3C" w:rsidRPr="008200EF">
              <w:rPr>
                <w:b/>
              </w:rPr>
              <w:t>the planned activity</w:t>
            </w:r>
          </w:p>
          <w:p w14:paraId="0AFD96E6" w14:textId="2CF66D52" w:rsidR="000D49F0" w:rsidRPr="000D49F0" w:rsidRDefault="000D49F0" w:rsidP="00656EE1">
            <w:pPr>
              <w:rPr>
                <w:bCs/>
              </w:rPr>
            </w:pPr>
          </w:p>
        </w:tc>
        <w:tc>
          <w:tcPr>
            <w:tcW w:w="10435" w:type="dxa"/>
            <w:gridSpan w:val="3"/>
          </w:tcPr>
          <w:p w14:paraId="3D92A50F" w14:textId="77777777" w:rsidR="000D49F0" w:rsidRDefault="000D49F0" w:rsidP="00656EE1"/>
        </w:tc>
      </w:tr>
      <w:tr w:rsidR="00DB4A3C" w14:paraId="4B42786A" w14:textId="77777777" w:rsidTr="003E41C3">
        <w:tc>
          <w:tcPr>
            <w:tcW w:w="5300" w:type="dxa"/>
          </w:tcPr>
          <w:p w14:paraId="7C4549F2" w14:textId="744F9FB6" w:rsidR="00DB4A3C" w:rsidRPr="008200EF" w:rsidRDefault="00DB4A3C" w:rsidP="00656EE1">
            <w:pPr>
              <w:rPr>
                <w:b/>
              </w:rPr>
            </w:pPr>
            <w:r w:rsidRPr="008200EF">
              <w:rPr>
                <w:b/>
              </w:rPr>
              <w:t>Description of the planned activity</w:t>
            </w:r>
          </w:p>
          <w:p w14:paraId="57581BC4" w14:textId="77777777" w:rsidR="00DB4A3C" w:rsidRDefault="00DB4A3C" w:rsidP="00AE485F">
            <w:pPr>
              <w:rPr>
                <w:bCs/>
                <w:i/>
                <w:iCs/>
                <w:sz w:val="18"/>
                <w:szCs w:val="18"/>
              </w:rPr>
            </w:pPr>
            <w:r w:rsidRPr="00DB4A3C">
              <w:rPr>
                <w:bCs/>
                <w:i/>
                <w:iCs/>
                <w:sz w:val="18"/>
                <w:szCs w:val="18"/>
              </w:rPr>
              <w:t>This section should describe the nature of the activity (meeting, fieldwork, training course, etc) in sufficient detail that someone not familiar with the project can understand what the activity is.</w:t>
            </w:r>
          </w:p>
          <w:p w14:paraId="7AC6DD0F" w14:textId="5D8BCD84" w:rsidR="0048726B" w:rsidRPr="00DB4A3C" w:rsidRDefault="0048726B" w:rsidP="00AE485F">
            <w:pPr>
              <w:rPr>
                <w:bCs/>
                <w:i/>
                <w:iCs/>
                <w:sz w:val="18"/>
                <w:szCs w:val="18"/>
              </w:rPr>
            </w:pPr>
          </w:p>
        </w:tc>
        <w:tc>
          <w:tcPr>
            <w:tcW w:w="10435" w:type="dxa"/>
            <w:gridSpan w:val="3"/>
          </w:tcPr>
          <w:p w14:paraId="3A1B7ACA" w14:textId="77777777" w:rsidR="00DB4A3C" w:rsidRDefault="00DB4A3C" w:rsidP="00656EE1"/>
        </w:tc>
      </w:tr>
      <w:tr w:rsidR="00213956" w14:paraId="6CC5EFAB" w14:textId="58667DC3" w:rsidTr="003E41C3">
        <w:trPr>
          <w:trHeight w:val="255"/>
        </w:trPr>
        <w:tc>
          <w:tcPr>
            <w:tcW w:w="5300" w:type="dxa"/>
            <w:vMerge w:val="restart"/>
          </w:tcPr>
          <w:p w14:paraId="619F440D" w14:textId="215EE46D" w:rsidR="00213956" w:rsidRPr="008200EF" w:rsidRDefault="00213956" w:rsidP="00656EE1">
            <w:pPr>
              <w:rPr>
                <w:b/>
              </w:rPr>
            </w:pPr>
            <w:r w:rsidRPr="008200EF">
              <w:rPr>
                <w:b/>
              </w:rPr>
              <w:t>Participant details</w:t>
            </w:r>
          </w:p>
          <w:p w14:paraId="652A3FF3" w14:textId="52D3D224" w:rsidR="00C54CAC" w:rsidRPr="00C54CAC" w:rsidRDefault="00213956" w:rsidP="0048726B">
            <w:pPr>
              <w:rPr>
                <w:sz w:val="18"/>
                <w:szCs w:val="18"/>
              </w:rPr>
            </w:pPr>
            <w:r w:rsidRPr="00E628B7">
              <w:rPr>
                <w:bCs/>
                <w:i/>
                <w:iCs/>
                <w:sz w:val="18"/>
                <w:szCs w:val="18"/>
              </w:rPr>
              <w:lastRenderedPageBreak/>
              <w:t>This section should provide the name, e-mail address and employer for each participant.</w:t>
            </w:r>
          </w:p>
        </w:tc>
        <w:tc>
          <w:tcPr>
            <w:tcW w:w="3810" w:type="dxa"/>
          </w:tcPr>
          <w:p w14:paraId="20E42E03" w14:textId="13239685" w:rsidR="00213956" w:rsidRDefault="00213956" w:rsidP="00656EE1">
            <w:r>
              <w:lastRenderedPageBreak/>
              <w:t>Name</w:t>
            </w:r>
          </w:p>
        </w:tc>
        <w:tc>
          <w:tcPr>
            <w:tcW w:w="3300" w:type="dxa"/>
          </w:tcPr>
          <w:p w14:paraId="36DD4D45" w14:textId="297BA521" w:rsidR="00213956" w:rsidRDefault="00213956" w:rsidP="00656EE1">
            <w:r>
              <w:t>E-mail Address</w:t>
            </w:r>
          </w:p>
        </w:tc>
        <w:tc>
          <w:tcPr>
            <w:tcW w:w="3325" w:type="dxa"/>
          </w:tcPr>
          <w:p w14:paraId="6EF38BB6" w14:textId="5E949452" w:rsidR="00213956" w:rsidRDefault="00213956" w:rsidP="00656EE1">
            <w:r>
              <w:t>Employer</w:t>
            </w:r>
          </w:p>
        </w:tc>
      </w:tr>
      <w:tr w:rsidR="00213956" w14:paraId="248F8C59" w14:textId="27592B12" w:rsidTr="003E41C3">
        <w:trPr>
          <w:trHeight w:val="450"/>
        </w:trPr>
        <w:tc>
          <w:tcPr>
            <w:tcW w:w="5300" w:type="dxa"/>
            <w:vMerge/>
          </w:tcPr>
          <w:p w14:paraId="2B865C93" w14:textId="77777777" w:rsidR="00213956" w:rsidRDefault="00213956" w:rsidP="00656EE1">
            <w:pPr>
              <w:rPr>
                <w:bCs/>
              </w:rPr>
            </w:pPr>
          </w:p>
        </w:tc>
        <w:tc>
          <w:tcPr>
            <w:tcW w:w="3810" w:type="dxa"/>
          </w:tcPr>
          <w:p w14:paraId="12EE28EA" w14:textId="77777777" w:rsidR="00213956" w:rsidRDefault="00213956" w:rsidP="00656EE1"/>
          <w:p w14:paraId="1C5E3743" w14:textId="77777777" w:rsidR="00213956" w:rsidRDefault="00213956" w:rsidP="00656EE1"/>
          <w:p w14:paraId="5C9A3FD4" w14:textId="73E11136" w:rsidR="00213956" w:rsidRDefault="00213956" w:rsidP="00656EE1"/>
        </w:tc>
        <w:tc>
          <w:tcPr>
            <w:tcW w:w="3300" w:type="dxa"/>
          </w:tcPr>
          <w:p w14:paraId="219A41C0" w14:textId="77777777" w:rsidR="00213956" w:rsidRDefault="00213956" w:rsidP="00656EE1"/>
        </w:tc>
        <w:tc>
          <w:tcPr>
            <w:tcW w:w="3325" w:type="dxa"/>
          </w:tcPr>
          <w:p w14:paraId="22D61D4B" w14:textId="77777777" w:rsidR="00213956" w:rsidRDefault="00213956" w:rsidP="00656EE1"/>
        </w:tc>
      </w:tr>
      <w:tr w:rsidR="000D49F0" w14:paraId="6AE59602" w14:textId="77777777" w:rsidTr="003E41C3">
        <w:tc>
          <w:tcPr>
            <w:tcW w:w="5300" w:type="dxa"/>
          </w:tcPr>
          <w:p w14:paraId="56A80E68" w14:textId="675DBD6B" w:rsidR="00E628B7" w:rsidRPr="008200EF" w:rsidRDefault="00E628B7" w:rsidP="00656EE1">
            <w:pPr>
              <w:rPr>
                <w:b/>
              </w:rPr>
            </w:pPr>
            <w:r w:rsidRPr="008200EF">
              <w:rPr>
                <w:b/>
              </w:rPr>
              <w:t>Transport Plan</w:t>
            </w:r>
          </w:p>
          <w:p w14:paraId="03D1D5D8" w14:textId="77777777" w:rsidR="009C349E" w:rsidRDefault="00E628B7" w:rsidP="00AE485F">
            <w:pPr>
              <w:rPr>
                <w:bCs/>
                <w:i/>
                <w:iCs/>
                <w:sz w:val="18"/>
                <w:szCs w:val="18"/>
              </w:rPr>
            </w:pPr>
            <w:r w:rsidRPr="005B4FCB">
              <w:rPr>
                <w:bCs/>
                <w:i/>
                <w:iCs/>
                <w:sz w:val="18"/>
                <w:szCs w:val="18"/>
              </w:rPr>
              <w:t>Please describe how all participants listed above will travel from their home or office to the location of the planned activity</w:t>
            </w:r>
            <w:r w:rsidR="000D49F0" w:rsidRPr="005B4FCB">
              <w:rPr>
                <w:bCs/>
                <w:i/>
                <w:iCs/>
                <w:sz w:val="18"/>
                <w:szCs w:val="18"/>
              </w:rPr>
              <w:t>.</w:t>
            </w:r>
            <w:r w:rsidRPr="005B4FCB">
              <w:rPr>
                <w:bCs/>
                <w:i/>
                <w:iCs/>
                <w:sz w:val="18"/>
                <w:szCs w:val="18"/>
              </w:rPr>
              <w:t xml:space="preserve"> This may include flights, local transport (please provide details), trains, etc.</w:t>
            </w:r>
          </w:p>
          <w:p w14:paraId="00887760" w14:textId="6A2E0DBC" w:rsidR="0048726B" w:rsidRPr="005B4FCB" w:rsidRDefault="0048726B" w:rsidP="00AE485F">
            <w:pPr>
              <w:rPr>
                <w:bCs/>
                <w:i/>
                <w:iCs/>
                <w:sz w:val="18"/>
                <w:szCs w:val="18"/>
              </w:rPr>
            </w:pPr>
          </w:p>
        </w:tc>
        <w:tc>
          <w:tcPr>
            <w:tcW w:w="10435" w:type="dxa"/>
            <w:gridSpan w:val="3"/>
          </w:tcPr>
          <w:p w14:paraId="0E5841EB" w14:textId="77777777" w:rsidR="000D49F0" w:rsidRDefault="000D49F0" w:rsidP="00656EE1"/>
        </w:tc>
      </w:tr>
      <w:tr w:rsidR="000D49F0" w14:paraId="71396F2E" w14:textId="77777777" w:rsidTr="003E41C3">
        <w:tc>
          <w:tcPr>
            <w:tcW w:w="5300" w:type="dxa"/>
          </w:tcPr>
          <w:p w14:paraId="69A8E67A" w14:textId="2842AE73" w:rsidR="00E628B7" w:rsidRPr="008200EF" w:rsidRDefault="00E628B7" w:rsidP="00656EE1">
            <w:pPr>
              <w:rPr>
                <w:b/>
              </w:rPr>
            </w:pPr>
            <w:r w:rsidRPr="008200EF">
              <w:rPr>
                <w:b/>
              </w:rPr>
              <w:t>Accommodation</w:t>
            </w:r>
          </w:p>
          <w:p w14:paraId="7F14CB39" w14:textId="77777777" w:rsidR="009C349E" w:rsidRDefault="00E628B7" w:rsidP="00AE485F">
            <w:pPr>
              <w:rPr>
                <w:bCs/>
                <w:i/>
                <w:iCs/>
                <w:sz w:val="18"/>
                <w:szCs w:val="18"/>
              </w:rPr>
            </w:pPr>
            <w:r w:rsidRPr="005B4FCB">
              <w:rPr>
                <w:bCs/>
                <w:i/>
                <w:iCs/>
                <w:sz w:val="18"/>
                <w:szCs w:val="18"/>
              </w:rPr>
              <w:t xml:space="preserve">Please indicate whether participants will require overnight accommodation as part of their participation. If accommodation is involved, please provide details </w:t>
            </w:r>
            <w:r w:rsidR="005B4FCB" w:rsidRPr="005B4FCB">
              <w:rPr>
                <w:bCs/>
                <w:i/>
                <w:iCs/>
                <w:sz w:val="18"/>
                <w:szCs w:val="18"/>
              </w:rPr>
              <w:t>(</w:t>
            </w:r>
            <w:r w:rsidR="000D49F0" w:rsidRPr="005B4FCB">
              <w:rPr>
                <w:bCs/>
                <w:i/>
                <w:iCs/>
                <w:sz w:val="18"/>
                <w:szCs w:val="18"/>
              </w:rPr>
              <w:t>accommodation type(s), no. of participants per room etc.</w:t>
            </w:r>
            <w:r w:rsidR="005B4FCB" w:rsidRPr="005B4FCB">
              <w:rPr>
                <w:bCs/>
                <w:i/>
                <w:iCs/>
                <w:sz w:val="18"/>
                <w:szCs w:val="18"/>
              </w:rPr>
              <w:t>)</w:t>
            </w:r>
          </w:p>
          <w:p w14:paraId="04B8B491" w14:textId="24056C34" w:rsidR="0048726B" w:rsidRPr="005B4FCB" w:rsidRDefault="0048726B" w:rsidP="00AE485F">
            <w:pPr>
              <w:rPr>
                <w:bCs/>
                <w:i/>
                <w:iCs/>
                <w:sz w:val="18"/>
                <w:szCs w:val="18"/>
              </w:rPr>
            </w:pPr>
          </w:p>
        </w:tc>
        <w:tc>
          <w:tcPr>
            <w:tcW w:w="10435" w:type="dxa"/>
            <w:gridSpan w:val="3"/>
          </w:tcPr>
          <w:p w14:paraId="3CF3D4D9" w14:textId="77777777" w:rsidR="000D49F0" w:rsidRDefault="000D49F0" w:rsidP="00656EE1"/>
        </w:tc>
      </w:tr>
      <w:tr w:rsidR="000D49F0" w14:paraId="6BF1BAB1" w14:textId="77777777" w:rsidTr="003E41C3">
        <w:tc>
          <w:tcPr>
            <w:tcW w:w="5300" w:type="dxa"/>
          </w:tcPr>
          <w:p w14:paraId="515334A2" w14:textId="4C6F7249" w:rsidR="000D49F0" w:rsidRPr="008200EF" w:rsidRDefault="005B4FCB" w:rsidP="00656EE1">
            <w:pPr>
              <w:rPr>
                <w:rFonts w:cstheme="minorHAnsi"/>
                <w:b/>
                <w:bCs/>
              </w:rPr>
            </w:pPr>
            <w:r w:rsidRPr="008200EF">
              <w:rPr>
                <w:rFonts w:cstheme="minorHAnsi"/>
                <w:b/>
                <w:bCs/>
              </w:rPr>
              <w:t>Booking Processes</w:t>
            </w:r>
          </w:p>
          <w:p w14:paraId="38B75827" w14:textId="77777777" w:rsidR="009C349E" w:rsidRDefault="005B4FCB" w:rsidP="00AE485F">
            <w:pPr>
              <w:rPr>
                <w:rFonts w:cstheme="minorHAnsi"/>
                <w:i/>
                <w:iCs/>
                <w:sz w:val="18"/>
                <w:szCs w:val="18"/>
              </w:rPr>
            </w:pPr>
            <w:r w:rsidRPr="005B4FCB">
              <w:rPr>
                <w:rFonts w:cstheme="minorHAnsi"/>
                <w:i/>
                <w:iCs/>
                <w:sz w:val="18"/>
                <w:szCs w:val="18"/>
              </w:rPr>
              <w:t>Please indicate how travel will be booked and indicate the nature of the insurance cover for the bookings being made.</w:t>
            </w:r>
            <w:r w:rsidR="009D1138">
              <w:rPr>
                <w:rFonts w:cstheme="minorHAnsi"/>
                <w:i/>
                <w:iCs/>
                <w:sz w:val="18"/>
                <w:szCs w:val="18"/>
              </w:rPr>
              <w:t xml:space="preserve"> Please note that all University of Glasgow staff and students must complete an application for UofG travel insurance cover if the activity involves an overnight stay.</w:t>
            </w:r>
          </w:p>
          <w:p w14:paraId="436B3C8F" w14:textId="5BC53CB8" w:rsidR="0048726B" w:rsidRPr="005B4FCB" w:rsidRDefault="0048726B" w:rsidP="00AE485F">
            <w:pPr>
              <w:rPr>
                <w:rFonts w:cstheme="minorHAnsi"/>
                <w:i/>
                <w:iCs/>
                <w:sz w:val="18"/>
                <w:szCs w:val="18"/>
              </w:rPr>
            </w:pPr>
          </w:p>
        </w:tc>
        <w:tc>
          <w:tcPr>
            <w:tcW w:w="10435" w:type="dxa"/>
            <w:gridSpan w:val="3"/>
          </w:tcPr>
          <w:p w14:paraId="03FF15BE" w14:textId="77777777" w:rsidR="000D49F0" w:rsidRDefault="000D49F0" w:rsidP="00656EE1"/>
        </w:tc>
      </w:tr>
    </w:tbl>
    <w:p w14:paraId="3BC9A6F3" w14:textId="77777777" w:rsidR="007A4590" w:rsidRDefault="007A4590"/>
    <w:p w14:paraId="151189A0" w14:textId="5CD983FC" w:rsidR="00250DD1" w:rsidRDefault="00250DD1" w:rsidP="00C97AFB">
      <w:pPr>
        <w:pBdr>
          <w:top w:val="single" w:sz="4" w:space="1" w:color="auto"/>
          <w:left w:val="single" w:sz="4" w:space="4" w:color="auto"/>
          <w:bottom w:val="single" w:sz="4" w:space="1" w:color="auto"/>
          <w:right w:val="single" w:sz="4" w:space="4" w:color="auto"/>
        </w:pBdr>
        <w:spacing w:after="0" w:line="240" w:lineRule="auto"/>
        <w:rPr>
          <w:b/>
          <w:bCs/>
        </w:rPr>
      </w:pPr>
    </w:p>
    <w:p w14:paraId="38E1306C" w14:textId="77777777" w:rsidR="00250DD1" w:rsidRDefault="00250DD1" w:rsidP="00250DD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NOTE </w:t>
      </w:r>
      <w:r w:rsidRPr="007A4590">
        <w:rPr>
          <w:b/>
          <w:bCs/>
        </w:rPr>
        <w:t xml:space="preserve">THAT YOU MAY NEED TO REGISTER YOUR TRIP WITHIN THE </w:t>
      </w:r>
      <w:hyperlink r:id="rId9" w:history="1">
        <w:r w:rsidRPr="007A4590">
          <w:rPr>
            <w:rStyle w:val="Hyperlink"/>
            <w:b/>
            <w:bCs/>
          </w:rPr>
          <w:t>UNIVERSITY TRICAP TRAVEL PORTAL</w:t>
        </w:r>
      </w:hyperlink>
      <w:r>
        <w:rPr>
          <w:b/>
          <w:bCs/>
        </w:rPr>
        <w:t>.</w:t>
      </w:r>
    </w:p>
    <w:p w14:paraId="55C4754F" w14:textId="77777777" w:rsidR="008F6A38" w:rsidRDefault="008F6A38" w:rsidP="00EC4A79">
      <w:pPr>
        <w:pBdr>
          <w:top w:val="single" w:sz="4" w:space="1" w:color="auto"/>
          <w:left w:val="single" w:sz="4" w:space="4" w:color="auto"/>
          <w:bottom w:val="single" w:sz="4" w:space="1" w:color="auto"/>
          <w:right w:val="single" w:sz="4" w:space="4" w:color="auto"/>
        </w:pBdr>
        <w:spacing w:after="0" w:line="240" w:lineRule="auto"/>
        <w:rPr>
          <w:b/>
          <w:bCs/>
        </w:rPr>
      </w:pPr>
    </w:p>
    <w:p w14:paraId="5A6A8BB2" w14:textId="1C170FE6" w:rsidR="008200EF" w:rsidRDefault="008200EF" w:rsidP="007A4590">
      <w:pPr>
        <w:jc w:val="center"/>
      </w:pPr>
      <w:r>
        <w:br w:type="page"/>
      </w:r>
    </w:p>
    <w:p w14:paraId="63C8762E" w14:textId="77777777" w:rsidR="00BC3F50" w:rsidRDefault="00BC3F50" w:rsidP="00656EE1">
      <w:pPr>
        <w:spacing w:after="0" w:line="240" w:lineRule="auto"/>
      </w:pPr>
    </w:p>
    <w:p w14:paraId="55AD8788" w14:textId="4978904A" w:rsidR="00BC3F50" w:rsidRDefault="00BC3F50" w:rsidP="00BC3F50">
      <w:pPr>
        <w:spacing w:after="0" w:line="240" w:lineRule="auto"/>
        <w:rPr>
          <w:b/>
          <w:bCs/>
          <w:sz w:val="24"/>
          <w:szCs w:val="24"/>
        </w:rPr>
      </w:pPr>
      <w:r>
        <w:rPr>
          <w:b/>
          <w:bCs/>
          <w:sz w:val="32"/>
          <w:szCs w:val="32"/>
        </w:rPr>
        <w:t xml:space="preserve">SECTION </w:t>
      </w:r>
      <w:r w:rsidR="00402919">
        <w:rPr>
          <w:b/>
          <w:bCs/>
          <w:sz w:val="32"/>
          <w:szCs w:val="32"/>
        </w:rPr>
        <w:t>B</w:t>
      </w:r>
      <w:r>
        <w:rPr>
          <w:b/>
          <w:bCs/>
          <w:sz w:val="32"/>
          <w:szCs w:val="32"/>
        </w:rPr>
        <w:t xml:space="preserve"> –</w:t>
      </w:r>
      <w:r w:rsidR="00AF6692">
        <w:rPr>
          <w:b/>
          <w:bCs/>
          <w:sz w:val="32"/>
          <w:szCs w:val="32"/>
        </w:rPr>
        <w:t xml:space="preserve"> </w:t>
      </w:r>
      <w:r>
        <w:rPr>
          <w:b/>
          <w:bCs/>
          <w:sz w:val="32"/>
          <w:szCs w:val="32"/>
        </w:rPr>
        <w:t>RISK AS</w:t>
      </w:r>
      <w:r w:rsidR="00971317">
        <w:rPr>
          <w:b/>
          <w:bCs/>
          <w:sz w:val="32"/>
          <w:szCs w:val="32"/>
        </w:rPr>
        <w:t>S</w:t>
      </w:r>
      <w:r>
        <w:rPr>
          <w:b/>
          <w:bCs/>
          <w:sz w:val="32"/>
          <w:szCs w:val="32"/>
        </w:rPr>
        <w:t>E</w:t>
      </w:r>
      <w:r w:rsidR="00971317">
        <w:rPr>
          <w:b/>
          <w:bCs/>
          <w:sz w:val="32"/>
          <w:szCs w:val="32"/>
        </w:rPr>
        <w:t>S</w:t>
      </w:r>
      <w:r>
        <w:rPr>
          <w:b/>
          <w:bCs/>
          <w:sz w:val="32"/>
          <w:szCs w:val="32"/>
        </w:rPr>
        <w:t>SMENT</w:t>
      </w:r>
      <w:r w:rsidR="00AB73CE">
        <w:rPr>
          <w:b/>
          <w:bCs/>
          <w:sz w:val="32"/>
          <w:szCs w:val="32"/>
        </w:rPr>
        <w:t xml:space="preserve"> </w:t>
      </w:r>
      <w:r w:rsidR="00FE32F8">
        <w:rPr>
          <w:b/>
          <w:bCs/>
          <w:sz w:val="32"/>
          <w:szCs w:val="32"/>
        </w:rPr>
        <w:t>GUIDANCE</w:t>
      </w:r>
    </w:p>
    <w:p w14:paraId="18891914" w14:textId="20554530" w:rsidR="00DE385E" w:rsidRDefault="005F2F72" w:rsidP="008200EF">
      <w:pPr>
        <w:pBdr>
          <w:top w:val="single" w:sz="4" w:space="1" w:color="auto"/>
          <w:left w:val="single" w:sz="4" w:space="0" w:color="auto"/>
          <w:bottom w:val="single" w:sz="4" w:space="1" w:color="auto"/>
          <w:right w:val="single" w:sz="4" w:space="0" w:color="auto"/>
        </w:pBdr>
        <w:spacing w:after="0" w:line="240" w:lineRule="auto"/>
      </w:pPr>
      <w:r>
        <w:t xml:space="preserve">To calculate the Inherent risk, please use the Risk Rating Calculator provided </w:t>
      </w:r>
      <w:r w:rsidR="00671A0F">
        <w:t>below</w:t>
      </w:r>
      <w:r>
        <w:t xml:space="preserve">. Assign the appropriate number for the Likelihood and Impact columns </w:t>
      </w:r>
      <w:r w:rsidR="00671A0F">
        <w:t xml:space="preserve">(see definitions below) </w:t>
      </w:r>
      <w:r>
        <w:t xml:space="preserve">and then </w:t>
      </w:r>
      <w:r w:rsidRPr="0076411A">
        <w:rPr>
          <w:b/>
          <w:bCs/>
        </w:rPr>
        <w:t>multiply those numbers to determine the overall Risk Rating</w:t>
      </w:r>
      <w:r>
        <w:t xml:space="preserve"> number for both the </w:t>
      </w:r>
      <w:r w:rsidR="00FA3AAC" w:rsidRPr="00FA3AAC">
        <w:rPr>
          <w:i/>
          <w:iCs/>
        </w:rPr>
        <w:t xml:space="preserve">‘Without </w:t>
      </w:r>
      <w:r w:rsidRPr="00FA3AAC">
        <w:rPr>
          <w:i/>
          <w:iCs/>
        </w:rPr>
        <w:t xml:space="preserve">Risk </w:t>
      </w:r>
      <w:r w:rsidR="00FA3AAC" w:rsidRPr="00FA3AAC">
        <w:rPr>
          <w:i/>
          <w:iCs/>
        </w:rPr>
        <w:t>Control Measures’</w:t>
      </w:r>
      <w:r w:rsidR="00FA3AAC">
        <w:t xml:space="preserve"> </w:t>
      </w:r>
      <w:r>
        <w:t xml:space="preserve">and the </w:t>
      </w:r>
      <w:r w:rsidR="00FA3AAC" w:rsidRPr="00FA3AAC">
        <w:rPr>
          <w:i/>
          <w:iCs/>
        </w:rPr>
        <w:t>‘With Risk Control Measures’</w:t>
      </w:r>
      <w:r w:rsidR="00FA3AAC">
        <w:t xml:space="preserve"> columns</w:t>
      </w:r>
      <w:r>
        <w:t>.</w:t>
      </w:r>
      <w:r w:rsidR="00671A0F">
        <w:t xml:space="preserve"> Risk </w:t>
      </w:r>
      <w:r w:rsidR="00DE385E">
        <w:t>c</w:t>
      </w:r>
      <w:r w:rsidR="00671A0F">
        <w:t xml:space="preserve">ontrol measures should be specific and actionable and should either reduce the </w:t>
      </w:r>
      <w:r w:rsidR="00671A0F" w:rsidRPr="0076411A">
        <w:rPr>
          <w:i/>
          <w:iCs/>
        </w:rPr>
        <w:t>likelihood</w:t>
      </w:r>
      <w:r w:rsidR="00671A0F">
        <w:t xml:space="preserve"> or </w:t>
      </w:r>
      <w:r w:rsidR="0076411A" w:rsidRPr="0076411A">
        <w:rPr>
          <w:i/>
          <w:iCs/>
        </w:rPr>
        <w:t>impact</w:t>
      </w:r>
      <w:r w:rsidR="0076411A">
        <w:t xml:space="preserve"> of</w:t>
      </w:r>
      <w:r w:rsidR="00671A0F">
        <w:t xml:space="preserve"> an event</w:t>
      </w:r>
      <w:r w:rsidR="000E33C8">
        <w:t>,</w:t>
      </w:r>
      <w:r w:rsidR="00671A0F">
        <w:t xml:space="preserve"> or both</w:t>
      </w:r>
      <w:r w:rsidR="0001657C">
        <w:t>.</w:t>
      </w:r>
    </w:p>
    <w:p w14:paraId="67C425C9" w14:textId="77777777" w:rsidR="00DE385E" w:rsidRDefault="00DE385E" w:rsidP="008200EF">
      <w:pPr>
        <w:pBdr>
          <w:top w:val="single" w:sz="4" w:space="1" w:color="auto"/>
          <w:left w:val="single" w:sz="4" w:space="0" w:color="auto"/>
          <w:bottom w:val="single" w:sz="4" w:space="1" w:color="auto"/>
          <w:right w:val="single" w:sz="4" w:space="0" w:color="auto"/>
        </w:pBdr>
        <w:spacing w:after="0" w:line="240" w:lineRule="auto"/>
      </w:pPr>
    </w:p>
    <w:p w14:paraId="5FC41F80" w14:textId="45A2587A" w:rsidR="005F2F72" w:rsidRDefault="00971317" w:rsidP="008200EF">
      <w:pPr>
        <w:pBdr>
          <w:top w:val="single" w:sz="4" w:space="1" w:color="auto"/>
          <w:left w:val="single" w:sz="4" w:space="0" w:color="auto"/>
          <w:bottom w:val="single" w:sz="4" w:space="1" w:color="auto"/>
          <w:right w:val="single" w:sz="4" w:space="0" w:color="auto"/>
        </w:pBdr>
        <w:spacing w:after="0" w:line="240" w:lineRule="auto"/>
      </w:pPr>
      <w:r>
        <w:t xml:space="preserve"> You should note any additional </w:t>
      </w:r>
      <w:r w:rsidR="000E33C8">
        <w:t xml:space="preserve">relevant </w:t>
      </w:r>
      <w:r w:rsidR="0096167E">
        <w:t xml:space="preserve">information </w:t>
      </w:r>
      <w:r>
        <w:t>in the Additional control measures/comments section.</w:t>
      </w:r>
    </w:p>
    <w:p w14:paraId="1583644E" w14:textId="6CABBA0F" w:rsidR="00DB7237" w:rsidRDefault="00DB7237" w:rsidP="008200EF">
      <w:pPr>
        <w:pBdr>
          <w:top w:val="single" w:sz="4" w:space="1" w:color="auto"/>
          <w:left w:val="single" w:sz="4" w:space="0" w:color="auto"/>
          <w:bottom w:val="single" w:sz="4" w:space="1" w:color="auto"/>
          <w:right w:val="single" w:sz="4" w:space="0" w:color="auto"/>
        </w:pBdr>
        <w:spacing w:after="0" w:line="240" w:lineRule="auto"/>
      </w:pPr>
    </w:p>
    <w:p w14:paraId="130DB45C" w14:textId="6A48B4A3" w:rsidR="00DB7237" w:rsidRPr="00DB7237" w:rsidRDefault="00DB7237" w:rsidP="008200EF">
      <w:pPr>
        <w:pBdr>
          <w:top w:val="single" w:sz="4" w:space="1" w:color="auto"/>
          <w:left w:val="single" w:sz="4" w:space="0" w:color="auto"/>
          <w:bottom w:val="single" w:sz="4" w:space="1" w:color="auto"/>
          <w:right w:val="single" w:sz="4" w:space="0" w:color="auto"/>
        </w:pBdr>
        <w:spacing w:after="0" w:line="240" w:lineRule="auto"/>
        <w:rPr>
          <w:b/>
          <w:bCs/>
        </w:rPr>
      </w:pPr>
      <w:r w:rsidRPr="00DB7237">
        <w:rPr>
          <w:b/>
          <w:bCs/>
        </w:rPr>
        <w:t xml:space="preserve">YOU SHOULD </w:t>
      </w:r>
      <w:r w:rsidR="000E33C8">
        <w:rPr>
          <w:b/>
          <w:bCs/>
        </w:rPr>
        <w:t xml:space="preserve">RISK </w:t>
      </w:r>
      <w:r w:rsidRPr="00DB7237">
        <w:rPr>
          <w:b/>
          <w:bCs/>
        </w:rPr>
        <w:t xml:space="preserve">ASSESS </w:t>
      </w:r>
      <w:r w:rsidR="000E33C8">
        <w:rPr>
          <w:b/>
          <w:bCs/>
        </w:rPr>
        <w:t xml:space="preserve">BASED ON </w:t>
      </w:r>
      <w:r w:rsidRPr="00DB7237">
        <w:rPr>
          <w:b/>
          <w:bCs/>
        </w:rPr>
        <w:t xml:space="preserve">THE </w:t>
      </w:r>
      <w:r w:rsidRPr="00DB7237">
        <w:rPr>
          <w:b/>
          <w:bCs/>
          <w:u w:val="single"/>
        </w:rPr>
        <w:t>MOST LIK</w:t>
      </w:r>
      <w:r w:rsidR="002A12E6">
        <w:rPr>
          <w:b/>
          <w:bCs/>
          <w:u w:val="single"/>
        </w:rPr>
        <w:t>E</w:t>
      </w:r>
      <w:r w:rsidRPr="00DB7237">
        <w:rPr>
          <w:b/>
          <w:bCs/>
          <w:u w:val="single"/>
        </w:rPr>
        <w:t>LY FORSEEABLE OUTCOME</w:t>
      </w:r>
      <w:r w:rsidR="002831D7">
        <w:rPr>
          <w:b/>
          <w:bCs/>
          <w:u w:val="single"/>
        </w:rPr>
        <w:t xml:space="preserve"> ASSOCIATED WITH THE IDENTIFIED HAZARD</w:t>
      </w:r>
      <w:r w:rsidRPr="00DB7237">
        <w:rPr>
          <w:b/>
          <w:bCs/>
        </w:rPr>
        <w:t>, NOT THE WORST POSSIBLE OUTCOME.</w:t>
      </w:r>
    </w:p>
    <w:p w14:paraId="42883256" w14:textId="77777777" w:rsidR="00B00105" w:rsidRDefault="00B00105" w:rsidP="008200EF">
      <w:pPr>
        <w:pBdr>
          <w:top w:val="single" w:sz="4" w:space="1" w:color="auto"/>
          <w:left w:val="single" w:sz="4" w:space="0" w:color="auto"/>
          <w:bottom w:val="single" w:sz="4" w:space="1" w:color="auto"/>
          <w:right w:val="single" w:sz="4" w:space="0" w:color="auto"/>
        </w:pBdr>
        <w:spacing w:after="0" w:line="240" w:lineRule="auto"/>
      </w:pPr>
    </w:p>
    <w:p w14:paraId="6CD42E28" w14:textId="77777777" w:rsidR="0055132B" w:rsidRPr="0048726B" w:rsidRDefault="0055132B" w:rsidP="0048726B">
      <w:pPr>
        <w:spacing w:after="0" w:line="240" w:lineRule="auto"/>
        <w:rPr>
          <w:b/>
          <w:sz w:val="28"/>
          <w:szCs w:val="28"/>
        </w:rPr>
      </w:pPr>
    </w:p>
    <w:p w14:paraId="3607F2E2" w14:textId="310A2257" w:rsidR="00671A0F" w:rsidRPr="00BA312C" w:rsidRDefault="00671A0F" w:rsidP="0048726B">
      <w:pPr>
        <w:spacing w:after="0" w:line="240" w:lineRule="auto"/>
        <w:rPr>
          <w:b/>
          <w:sz w:val="32"/>
        </w:rPr>
      </w:pPr>
      <w:r w:rsidRPr="00BA312C">
        <w:rPr>
          <w:b/>
          <w:sz w:val="32"/>
        </w:rPr>
        <w:t>Risk Rating Calculator</w:t>
      </w:r>
    </w:p>
    <w:tbl>
      <w:tblPr>
        <w:tblStyle w:val="TableGrid"/>
        <w:tblW w:w="15167" w:type="dxa"/>
        <w:tblInd w:w="137" w:type="dxa"/>
        <w:tblLook w:val="04A0" w:firstRow="1" w:lastRow="0" w:firstColumn="1" w:lastColumn="0" w:noHBand="0" w:noVBand="1"/>
      </w:tblPr>
      <w:tblGrid>
        <w:gridCol w:w="811"/>
        <w:gridCol w:w="6734"/>
        <w:gridCol w:w="1079"/>
        <w:gridCol w:w="6543"/>
      </w:tblGrid>
      <w:tr w:rsidR="00671A0F" w14:paraId="07B59A4D" w14:textId="77777777" w:rsidTr="004B3F09">
        <w:tc>
          <w:tcPr>
            <w:tcW w:w="7545" w:type="dxa"/>
            <w:gridSpan w:val="2"/>
            <w:shd w:val="clear" w:color="auto" w:fill="003865"/>
          </w:tcPr>
          <w:p w14:paraId="69FD9C52" w14:textId="77777777" w:rsidR="00671A0F" w:rsidRPr="00BA312C" w:rsidRDefault="00671A0F" w:rsidP="00CF7B08">
            <w:pPr>
              <w:jc w:val="center"/>
              <w:rPr>
                <w:b/>
                <w:sz w:val="28"/>
              </w:rPr>
            </w:pPr>
            <w:r w:rsidRPr="00BA312C">
              <w:rPr>
                <w:b/>
                <w:sz w:val="28"/>
              </w:rPr>
              <w:t>Likelihood that hazardous event will occur</w:t>
            </w:r>
          </w:p>
        </w:tc>
        <w:tc>
          <w:tcPr>
            <w:tcW w:w="7622" w:type="dxa"/>
            <w:gridSpan w:val="2"/>
            <w:shd w:val="clear" w:color="auto" w:fill="003865"/>
          </w:tcPr>
          <w:p w14:paraId="4162D5EC" w14:textId="77777777" w:rsidR="00671A0F" w:rsidRPr="00BA312C" w:rsidRDefault="00671A0F" w:rsidP="00CF7B08">
            <w:pPr>
              <w:jc w:val="center"/>
              <w:rPr>
                <w:b/>
                <w:sz w:val="28"/>
              </w:rPr>
            </w:pPr>
            <w:r>
              <w:rPr>
                <w:b/>
                <w:sz w:val="28"/>
              </w:rPr>
              <w:t>Impact/</w:t>
            </w:r>
            <w:r w:rsidRPr="00BA312C">
              <w:rPr>
                <w:b/>
                <w:sz w:val="28"/>
              </w:rPr>
              <w:t>Consequence of hazardous event</w:t>
            </w:r>
          </w:p>
        </w:tc>
      </w:tr>
      <w:tr w:rsidR="00671A0F" w14:paraId="64A02BF1" w14:textId="77777777" w:rsidTr="004B3F09">
        <w:tc>
          <w:tcPr>
            <w:tcW w:w="811" w:type="dxa"/>
            <w:shd w:val="clear" w:color="auto" w:fill="BFBFBF" w:themeFill="background1" w:themeFillShade="BF"/>
            <w:vAlign w:val="center"/>
          </w:tcPr>
          <w:p w14:paraId="5CED2E19" w14:textId="77777777" w:rsidR="00671A0F" w:rsidRPr="0048371D" w:rsidRDefault="00671A0F" w:rsidP="00CF7B08">
            <w:pPr>
              <w:jc w:val="center"/>
              <w:rPr>
                <w:b/>
                <w:sz w:val="24"/>
              </w:rPr>
            </w:pPr>
            <w:r w:rsidRPr="0048371D">
              <w:rPr>
                <w:b/>
                <w:sz w:val="24"/>
              </w:rPr>
              <w:t>1</w:t>
            </w:r>
          </w:p>
        </w:tc>
        <w:tc>
          <w:tcPr>
            <w:tcW w:w="6734" w:type="dxa"/>
            <w:vAlign w:val="center"/>
          </w:tcPr>
          <w:p w14:paraId="120E62C8" w14:textId="77777777" w:rsidR="00671A0F" w:rsidRPr="00BA312C" w:rsidRDefault="00671A0F" w:rsidP="00CF7B08">
            <w:pPr>
              <w:rPr>
                <w:b/>
              </w:rPr>
            </w:pPr>
            <w:r w:rsidRPr="00BA312C">
              <w:rPr>
                <w:b/>
              </w:rPr>
              <w:t>Very unlikely</w:t>
            </w:r>
          </w:p>
        </w:tc>
        <w:tc>
          <w:tcPr>
            <w:tcW w:w="1079" w:type="dxa"/>
            <w:shd w:val="clear" w:color="auto" w:fill="BFBFBF" w:themeFill="background1" w:themeFillShade="BF"/>
            <w:vAlign w:val="center"/>
          </w:tcPr>
          <w:p w14:paraId="4CF04322" w14:textId="77777777" w:rsidR="00671A0F" w:rsidRPr="0048371D" w:rsidRDefault="00671A0F" w:rsidP="00CF7B08">
            <w:pPr>
              <w:jc w:val="center"/>
              <w:rPr>
                <w:b/>
                <w:sz w:val="24"/>
              </w:rPr>
            </w:pPr>
            <w:r w:rsidRPr="0048371D">
              <w:rPr>
                <w:b/>
                <w:sz w:val="24"/>
              </w:rPr>
              <w:t>1</w:t>
            </w:r>
          </w:p>
        </w:tc>
        <w:tc>
          <w:tcPr>
            <w:tcW w:w="6543" w:type="dxa"/>
            <w:vAlign w:val="center"/>
          </w:tcPr>
          <w:p w14:paraId="384C5D32" w14:textId="63988316" w:rsidR="00671A0F" w:rsidRPr="00BA312C" w:rsidRDefault="00671A0F" w:rsidP="00CF7B08">
            <w:pPr>
              <w:rPr>
                <w:b/>
              </w:rPr>
            </w:pPr>
            <w:r w:rsidRPr="00BA312C">
              <w:rPr>
                <w:b/>
              </w:rPr>
              <w:t>Insignificant (no injury</w:t>
            </w:r>
            <w:r w:rsidR="000E33C8">
              <w:rPr>
                <w:b/>
              </w:rPr>
              <w:t xml:space="preserve"> or very minor injury only</w:t>
            </w:r>
            <w:r w:rsidRPr="00BA312C">
              <w:rPr>
                <w:b/>
              </w:rPr>
              <w:t>)</w:t>
            </w:r>
          </w:p>
        </w:tc>
      </w:tr>
      <w:tr w:rsidR="00671A0F" w14:paraId="061DD12A" w14:textId="77777777" w:rsidTr="004B3F09">
        <w:tc>
          <w:tcPr>
            <w:tcW w:w="811" w:type="dxa"/>
            <w:shd w:val="clear" w:color="auto" w:fill="BFBFBF" w:themeFill="background1" w:themeFillShade="BF"/>
            <w:vAlign w:val="center"/>
          </w:tcPr>
          <w:p w14:paraId="6FC2A227" w14:textId="77777777" w:rsidR="00671A0F" w:rsidRPr="0048371D" w:rsidRDefault="00671A0F" w:rsidP="00CF7B08">
            <w:pPr>
              <w:jc w:val="center"/>
              <w:rPr>
                <w:b/>
                <w:sz w:val="24"/>
              </w:rPr>
            </w:pPr>
            <w:r w:rsidRPr="0048371D">
              <w:rPr>
                <w:b/>
                <w:sz w:val="24"/>
              </w:rPr>
              <w:t>2</w:t>
            </w:r>
          </w:p>
        </w:tc>
        <w:tc>
          <w:tcPr>
            <w:tcW w:w="6734" w:type="dxa"/>
            <w:vAlign w:val="center"/>
          </w:tcPr>
          <w:p w14:paraId="18D397B3" w14:textId="77777777" w:rsidR="00671A0F" w:rsidRPr="00BA312C" w:rsidRDefault="00671A0F" w:rsidP="00CF7B08">
            <w:pPr>
              <w:rPr>
                <w:b/>
              </w:rPr>
            </w:pPr>
            <w:r w:rsidRPr="00BA312C">
              <w:rPr>
                <w:b/>
              </w:rPr>
              <w:t>Unlikely</w:t>
            </w:r>
          </w:p>
        </w:tc>
        <w:tc>
          <w:tcPr>
            <w:tcW w:w="1079" w:type="dxa"/>
            <w:shd w:val="clear" w:color="auto" w:fill="BFBFBF" w:themeFill="background1" w:themeFillShade="BF"/>
            <w:vAlign w:val="center"/>
          </w:tcPr>
          <w:p w14:paraId="086F664D" w14:textId="77777777" w:rsidR="00671A0F" w:rsidRPr="0048371D" w:rsidRDefault="00671A0F" w:rsidP="00CF7B08">
            <w:pPr>
              <w:jc w:val="center"/>
              <w:rPr>
                <w:b/>
                <w:sz w:val="24"/>
              </w:rPr>
            </w:pPr>
            <w:r w:rsidRPr="0048371D">
              <w:rPr>
                <w:b/>
                <w:sz w:val="24"/>
              </w:rPr>
              <w:t>2</w:t>
            </w:r>
          </w:p>
        </w:tc>
        <w:tc>
          <w:tcPr>
            <w:tcW w:w="6543" w:type="dxa"/>
            <w:vAlign w:val="center"/>
          </w:tcPr>
          <w:p w14:paraId="34B45B42" w14:textId="77777777" w:rsidR="00671A0F" w:rsidRPr="00BA312C" w:rsidRDefault="00671A0F" w:rsidP="00CF7B08">
            <w:pPr>
              <w:rPr>
                <w:b/>
              </w:rPr>
            </w:pPr>
            <w:r w:rsidRPr="00BA312C">
              <w:rPr>
                <w:b/>
              </w:rPr>
              <w:t>Minor (minor injury requiring first aid only)</w:t>
            </w:r>
          </w:p>
        </w:tc>
      </w:tr>
      <w:tr w:rsidR="00671A0F" w14:paraId="17953712" w14:textId="77777777" w:rsidTr="004B3F09">
        <w:tc>
          <w:tcPr>
            <w:tcW w:w="811" w:type="dxa"/>
            <w:shd w:val="clear" w:color="auto" w:fill="BFBFBF" w:themeFill="background1" w:themeFillShade="BF"/>
            <w:vAlign w:val="center"/>
          </w:tcPr>
          <w:p w14:paraId="40EDF819" w14:textId="77777777" w:rsidR="00671A0F" w:rsidRPr="0048371D" w:rsidRDefault="00671A0F" w:rsidP="00CF7B08">
            <w:pPr>
              <w:jc w:val="center"/>
              <w:rPr>
                <w:b/>
                <w:sz w:val="24"/>
              </w:rPr>
            </w:pPr>
            <w:r w:rsidRPr="0048371D">
              <w:rPr>
                <w:b/>
                <w:sz w:val="24"/>
              </w:rPr>
              <w:t>3</w:t>
            </w:r>
          </w:p>
        </w:tc>
        <w:tc>
          <w:tcPr>
            <w:tcW w:w="6734" w:type="dxa"/>
            <w:vAlign w:val="center"/>
          </w:tcPr>
          <w:p w14:paraId="0453A7A2" w14:textId="5531A0B5" w:rsidR="00671A0F" w:rsidRPr="00BA312C" w:rsidRDefault="004E2DE8" w:rsidP="00CF7B08">
            <w:pPr>
              <w:rPr>
                <w:b/>
              </w:rPr>
            </w:pPr>
            <w:r>
              <w:rPr>
                <w:b/>
              </w:rPr>
              <w:t>Possible</w:t>
            </w:r>
          </w:p>
        </w:tc>
        <w:tc>
          <w:tcPr>
            <w:tcW w:w="1079" w:type="dxa"/>
            <w:shd w:val="clear" w:color="auto" w:fill="BFBFBF" w:themeFill="background1" w:themeFillShade="BF"/>
            <w:vAlign w:val="center"/>
          </w:tcPr>
          <w:p w14:paraId="1852AF72" w14:textId="77777777" w:rsidR="00671A0F" w:rsidRPr="0048371D" w:rsidRDefault="00671A0F" w:rsidP="00CF7B08">
            <w:pPr>
              <w:jc w:val="center"/>
              <w:rPr>
                <w:b/>
                <w:sz w:val="24"/>
              </w:rPr>
            </w:pPr>
            <w:r w:rsidRPr="0048371D">
              <w:rPr>
                <w:b/>
                <w:sz w:val="24"/>
              </w:rPr>
              <w:t>3</w:t>
            </w:r>
          </w:p>
        </w:tc>
        <w:tc>
          <w:tcPr>
            <w:tcW w:w="6543" w:type="dxa"/>
            <w:vAlign w:val="center"/>
          </w:tcPr>
          <w:p w14:paraId="372167BB" w14:textId="721A927F" w:rsidR="00671A0F" w:rsidRPr="00BA312C" w:rsidRDefault="00671A0F" w:rsidP="00CF7B08">
            <w:pPr>
              <w:rPr>
                <w:b/>
              </w:rPr>
            </w:pPr>
            <w:r w:rsidRPr="00BA312C">
              <w:rPr>
                <w:b/>
              </w:rPr>
              <w:t>Moderate (</w:t>
            </w:r>
            <w:r w:rsidR="000E33C8">
              <w:rPr>
                <w:b/>
              </w:rPr>
              <w:t xml:space="preserve">More severe injury </w:t>
            </w:r>
            <w:r w:rsidR="00633CD0">
              <w:rPr>
                <w:b/>
              </w:rPr>
              <w:t>or u</w:t>
            </w:r>
            <w:r w:rsidRPr="00BA312C">
              <w:rPr>
                <w:b/>
              </w:rPr>
              <w:t>p to three days absence)</w:t>
            </w:r>
          </w:p>
        </w:tc>
      </w:tr>
      <w:tr w:rsidR="00671A0F" w14:paraId="0D03B9DD" w14:textId="77777777" w:rsidTr="004B3F09">
        <w:tc>
          <w:tcPr>
            <w:tcW w:w="811" w:type="dxa"/>
            <w:shd w:val="clear" w:color="auto" w:fill="BFBFBF" w:themeFill="background1" w:themeFillShade="BF"/>
            <w:vAlign w:val="center"/>
          </w:tcPr>
          <w:p w14:paraId="526E619D" w14:textId="77777777" w:rsidR="00671A0F" w:rsidRPr="0048371D" w:rsidRDefault="00671A0F" w:rsidP="00CF7B08">
            <w:pPr>
              <w:jc w:val="center"/>
              <w:rPr>
                <w:b/>
                <w:sz w:val="24"/>
              </w:rPr>
            </w:pPr>
            <w:r w:rsidRPr="0048371D">
              <w:rPr>
                <w:b/>
                <w:sz w:val="24"/>
              </w:rPr>
              <w:t>4</w:t>
            </w:r>
          </w:p>
        </w:tc>
        <w:tc>
          <w:tcPr>
            <w:tcW w:w="6734" w:type="dxa"/>
            <w:vAlign w:val="center"/>
          </w:tcPr>
          <w:p w14:paraId="6FA3A716" w14:textId="77777777" w:rsidR="00671A0F" w:rsidRPr="00BA312C" w:rsidRDefault="00671A0F" w:rsidP="00CF7B08">
            <w:pPr>
              <w:rPr>
                <w:b/>
              </w:rPr>
            </w:pPr>
            <w:r w:rsidRPr="00BA312C">
              <w:rPr>
                <w:b/>
              </w:rPr>
              <w:t>Likely</w:t>
            </w:r>
          </w:p>
        </w:tc>
        <w:tc>
          <w:tcPr>
            <w:tcW w:w="1079" w:type="dxa"/>
            <w:shd w:val="clear" w:color="auto" w:fill="BFBFBF" w:themeFill="background1" w:themeFillShade="BF"/>
            <w:vAlign w:val="center"/>
          </w:tcPr>
          <w:p w14:paraId="744DFC23" w14:textId="77777777" w:rsidR="00671A0F" w:rsidRPr="0048371D" w:rsidRDefault="00671A0F" w:rsidP="00CF7B08">
            <w:pPr>
              <w:jc w:val="center"/>
              <w:rPr>
                <w:b/>
                <w:sz w:val="24"/>
              </w:rPr>
            </w:pPr>
            <w:r w:rsidRPr="0048371D">
              <w:rPr>
                <w:b/>
                <w:sz w:val="24"/>
              </w:rPr>
              <w:t>4</w:t>
            </w:r>
          </w:p>
        </w:tc>
        <w:tc>
          <w:tcPr>
            <w:tcW w:w="6543" w:type="dxa"/>
            <w:vAlign w:val="center"/>
          </w:tcPr>
          <w:p w14:paraId="6ECEC25F" w14:textId="5CDF42F1" w:rsidR="00671A0F" w:rsidRPr="00BA312C" w:rsidRDefault="00671A0F" w:rsidP="00CF7B08">
            <w:pPr>
              <w:rPr>
                <w:b/>
              </w:rPr>
            </w:pPr>
            <w:r w:rsidRPr="00BA312C">
              <w:rPr>
                <w:b/>
              </w:rPr>
              <w:t>Major (</w:t>
            </w:r>
            <w:r w:rsidR="00633CD0">
              <w:rPr>
                <w:b/>
              </w:rPr>
              <w:t>Significant injury or m</w:t>
            </w:r>
            <w:r w:rsidRPr="00BA312C">
              <w:rPr>
                <w:b/>
              </w:rPr>
              <w:t>ore than seven days absence)</w:t>
            </w:r>
          </w:p>
        </w:tc>
      </w:tr>
      <w:tr w:rsidR="00671A0F" w14:paraId="32C451DD" w14:textId="77777777" w:rsidTr="004B3F09">
        <w:tc>
          <w:tcPr>
            <w:tcW w:w="811" w:type="dxa"/>
            <w:shd w:val="clear" w:color="auto" w:fill="BFBFBF" w:themeFill="background1" w:themeFillShade="BF"/>
            <w:vAlign w:val="center"/>
          </w:tcPr>
          <w:p w14:paraId="62FE16CB" w14:textId="77777777" w:rsidR="00671A0F" w:rsidRPr="0048371D" w:rsidRDefault="00671A0F" w:rsidP="00CF7B08">
            <w:pPr>
              <w:jc w:val="center"/>
              <w:rPr>
                <w:b/>
                <w:sz w:val="24"/>
              </w:rPr>
            </w:pPr>
            <w:r w:rsidRPr="0048371D">
              <w:rPr>
                <w:b/>
                <w:sz w:val="24"/>
              </w:rPr>
              <w:t>5</w:t>
            </w:r>
          </w:p>
        </w:tc>
        <w:tc>
          <w:tcPr>
            <w:tcW w:w="6734" w:type="dxa"/>
            <w:vAlign w:val="center"/>
          </w:tcPr>
          <w:p w14:paraId="48BD5CD6" w14:textId="77777777" w:rsidR="00671A0F" w:rsidRPr="00BA312C" w:rsidRDefault="00671A0F" w:rsidP="00CF7B08">
            <w:pPr>
              <w:rPr>
                <w:b/>
              </w:rPr>
            </w:pPr>
            <w:r w:rsidRPr="00BA312C">
              <w:rPr>
                <w:b/>
              </w:rPr>
              <w:t>Very likely</w:t>
            </w:r>
          </w:p>
        </w:tc>
        <w:tc>
          <w:tcPr>
            <w:tcW w:w="1079" w:type="dxa"/>
            <w:shd w:val="clear" w:color="auto" w:fill="BFBFBF" w:themeFill="background1" w:themeFillShade="BF"/>
            <w:vAlign w:val="center"/>
          </w:tcPr>
          <w:p w14:paraId="239F5795" w14:textId="77777777" w:rsidR="00671A0F" w:rsidRPr="0048371D" w:rsidRDefault="00671A0F" w:rsidP="00CF7B08">
            <w:pPr>
              <w:jc w:val="center"/>
              <w:rPr>
                <w:b/>
                <w:sz w:val="24"/>
              </w:rPr>
            </w:pPr>
            <w:r w:rsidRPr="0048371D">
              <w:rPr>
                <w:b/>
                <w:sz w:val="24"/>
              </w:rPr>
              <w:t>5</w:t>
            </w:r>
          </w:p>
        </w:tc>
        <w:tc>
          <w:tcPr>
            <w:tcW w:w="6543" w:type="dxa"/>
            <w:vAlign w:val="center"/>
          </w:tcPr>
          <w:p w14:paraId="32EFC0CD" w14:textId="77777777" w:rsidR="00671A0F" w:rsidRPr="00BA312C" w:rsidRDefault="00671A0F" w:rsidP="00CF7B08">
            <w:pPr>
              <w:rPr>
                <w:b/>
              </w:rPr>
            </w:pPr>
            <w:r w:rsidRPr="00BA312C">
              <w:rPr>
                <w:b/>
              </w:rPr>
              <w:t>Catastrophic (Permanent injury or death)</w:t>
            </w:r>
          </w:p>
        </w:tc>
      </w:tr>
    </w:tbl>
    <w:p w14:paraId="3D3BD6CA" w14:textId="77777777" w:rsidR="00AF6692" w:rsidRPr="0048726B" w:rsidRDefault="00AF6692" w:rsidP="0048726B">
      <w:pPr>
        <w:spacing w:after="0" w:line="240" w:lineRule="auto"/>
        <w:rPr>
          <w:b/>
          <w:sz w:val="28"/>
          <w:szCs w:val="28"/>
        </w:rPr>
      </w:pPr>
    </w:p>
    <w:p w14:paraId="06C7C259" w14:textId="599827CD" w:rsidR="00671A0F" w:rsidRPr="00BA312C" w:rsidRDefault="00671A0F" w:rsidP="0048726B">
      <w:pPr>
        <w:spacing w:after="0" w:line="240" w:lineRule="auto"/>
        <w:rPr>
          <w:b/>
          <w:sz w:val="32"/>
        </w:rPr>
      </w:pPr>
      <w:r w:rsidRPr="00BA312C">
        <w:rPr>
          <w:b/>
          <w:sz w:val="32"/>
        </w:rPr>
        <w:t>Action Level Table</w:t>
      </w:r>
    </w:p>
    <w:tbl>
      <w:tblPr>
        <w:tblStyle w:val="TableGrid"/>
        <w:tblW w:w="15167" w:type="dxa"/>
        <w:tblInd w:w="137" w:type="dxa"/>
        <w:tblLook w:val="04A0" w:firstRow="1" w:lastRow="0" w:firstColumn="1" w:lastColumn="0" w:noHBand="0" w:noVBand="1"/>
      </w:tblPr>
      <w:tblGrid>
        <w:gridCol w:w="1741"/>
        <w:gridCol w:w="1882"/>
        <w:gridCol w:w="1764"/>
        <w:gridCol w:w="9780"/>
      </w:tblGrid>
      <w:tr w:rsidR="00671A0F" w14:paraId="44F39122" w14:textId="77777777" w:rsidTr="004B3F09">
        <w:tc>
          <w:tcPr>
            <w:tcW w:w="1741" w:type="dxa"/>
            <w:shd w:val="clear" w:color="auto" w:fill="003865"/>
          </w:tcPr>
          <w:p w14:paraId="387775F2" w14:textId="77777777" w:rsidR="00671A0F" w:rsidRPr="00BA312C" w:rsidRDefault="00671A0F" w:rsidP="00CF7B08">
            <w:pPr>
              <w:rPr>
                <w:b/>
                <w:sz w:val="28"/>
              </w:rPr>
            </w:pPr>
            <w:r w:rsidRPr="00BA312C">
              <w:rPr>
                <w:b/>
                <w:sz w:val="28"/>
              </w:rPr>
              <w:t>Risk Rating</w:t>
            </w:r>
          </w:p>
        </w:tc>
        <w:tc>
          <w:tcPr>
            <w:tcW w:w="1882" w:type="dxa"/>
            <w:shd w:val="clear" w:color="auto" w:fill="003865"/>
          </w:tcPr>
          <w:p w14:paraId="59F4A5CC" w14:textId="77777777" w:rsidR="00671A0F" w:rsidRPr="00BA312C" w:rsidRDefault="00671A0F" w:rsidP="00CF7B08">
            <w:pPr>
              <w:rPr>
                <w:b/>
                <w:sz w:val="28"/>
              </w:rPr>
            </w:pPr>
            <w:r>
              <w:rPr>
                <w:b/>
                <w:sz w:val="28"/>
              </w:rPr>
              <w:t>Risk Level</w:t>
            </w:r>
          </w:p>
        </w:tc>
        <w:tc>
          <w:tcPr>
            <w:tcW w:w="11544" w:type="dxa"/>
            <w:gridSpan w:val="2"/>
            <w:shd w:val="clear" w:color="auto" w:fill="003865"/>
          </w:tcPr>
          <w:p w14:paraId="198957A2" w14:textId="77777777" w:rsidR="00671A0F" w:rsidRPr="00BA312C" w:rsidRDefault="00671A0F" w:rsidP="00CF7B08">
            <w:pPr>
              <w:rPr>
                <w:b/>
                <w:sz w:val="28"/>
              </w:rPr>
            </w:pPr>
            <w:r w:rsidRPr="00BA312C">
              <w:rPr>
                <w:b/>
                <w:sz w:val="28"/>
              </w:rPr>
              <w:t>Actions to be taken</w:t>
            </w:r>
          </w:p>
        </w:tc>
      </w:tr>
      <w:tr w:rsidR="00671A0F" w14:paraId="11404103" w14:textId="77777777" w:rsidTr="004B3F09">
        <w:trPr>
          <w:trHeight w:val="340"/>
        </w:trPr>
        <w:tc>
          <w:tcPr>
            <w:tcW w:w="1741" w:type="dxa"/>
            <w:shd w:val="clear" w:color="auto" w:fill="BFBFBF" w:themeFill="background1" w:themeFillShade="BF"/>
            <w:vAlign w:val="center"/>
          </w:tcPr>
          <w:p w14:paraId="4F13906E" w14:textId="77777777" w:rsidR="00671A0F" w:rsidRPr="0048371D" w:rsidRDefault="00671A0F" w:rsidP="00CF7B08">
            <w:pPr>
              <w:rPr>
                <w:b/>
                <w:sz w:val="24"/>
              </w:rPr>
            </w:pPr>
            <w:r w:rsidRPr="0048371D">
              <w:rPr>
                <w:b/>
                <w:sz w:val="24"/>
              </w:rPr>
              <w:t xml:space="preserve">20 – 25 </w:t>
            </w:r>
          </w:p>
        </w:tc>
        <w:tc>
          <w:tcPr>
            <w:tcW w:w="1882" w:type="dxa"/>
            <w:shd w:val="clear" w:color="auto" w:fill="963232"/>
            <w:vAlign w:val="center"/>
          </w:tcPr>
          <w:p w14:paraId="3C98A5F3" w14:textId="77777777" w:rsidR="00671A0F" w:rsidRPr="002E13B6" w:rsidRDefault="00671A0F" w:rsidP="00CF7B08">
            <w:pPr>
              <w:jc w:val="center"/>
              <w:rPr>
                <w:b/>
              </w:rPr>
            </w:pPr>
            <w:r w:rsidRPr="002E13B6">
              <w:rPr>
                <w:b/>
              </w:rPr>
              <w:t>Very High Risk</w:t>
            </w:r>
          </w:p>
        </w:tc>
        <w:tc>
          <w:tcPr>
            <w:tcW w:w="1764" w:type="dxa"/>
            <w:vAlign w:val="center"/>
          </w:tcPr>
          <w:p w14:paraId="47233AE3" w14:textId="77777777" w:rsidR="00671A0F" w:rsidRPr="00BA312C" w:rsidRDefault="00671A0F" w:rsidP="00CF7B08">
            <w:pPr>
              <w:rPr>
                <w:b/>
              </w:rPr>
            </w:pPr>
            <w:r>
              <w:rPr>
                <w:b/>
              </w:rPr>
              <w:t>STOP!</w:t>
            </w:r>
            <w:r>
              <w:rPr>
                <w:b/>
              </w:rPr>
              <w:tab/>
            </w:r>
            <w:r>
              <w:rPr>
                <w:b/>
              </w:rPr>
              <w:tab/>
            </w:r>
            <w:r>
              <w:rPr>
                <w:b/>
              </w:rPr>
              <w:tab/>
            </w:r>
          </w:p>
        </w:tc>
        <w:tc>
          <w:tcPr>
            <w:tcW w:w="9780" w:type="dxa"/>
            <w:vAlign w:val="center"/>
          </w:tcPr>
          <w:p w14:paraId="2D96E79D" w14:textId="77777777" w:rsidR="00671A0F" w:rsidRPr="00BA312C" w:rsidRDefault="00671A0F" w:rsidP="00CF7B08">
            <w:pPr>
              <w:rPr>
                <w:b/>
              </w:rPr>
            </w:pPr>
            <w:r w:rsidRPr="0048371D">
              <w:t>Stop the activity and take immediate action to reduce the risk</w:t>
            </w:r>
            <w:r>
              <w:t>, a detailed plan should be developed and implemented before work commences or continues.  Senior management should monitor the plan.</w:t>
            </w:r>
          </w:p>
        </w:tc>
      </w:tr>
      <w:tr w:rsidR="00671A0F" w14:paraId="7DEECDF1" w14:textId="77777777" w:rsidTr="004B3F09">
        <w:trPr>
          <w:trHeight w:val="340"/>
        </w:trPr>
        <w:tc>
          <w:tcPr>
            <w:tcW w:w="1741" w:type="dxa"/>
            <w:shd w:val="clear" w:color="auto" w:fill="BFBFBF" w:themeFill="background1" w:themeFillShade="BF"/>
            <w:vAlign w:val="center"/>
          </w:tcPr>
          <w:p w14:paraId="690AD4CC" w14:textId="77777777" w:rsidR="00671A0F" w:rsidRPr="0048371D" w:rsidRDefault="00671A0F" w:rsidP="00CF7B08">
            <w:pPr>
              <w:rPr>
                <w:b/>
                <w:sz w:val="24"/>
              </w:rPr>
            </w:pPr>
            <w:r w:rsidRPr="0048371D">
              <w:rPr>
                <w:b/>
                <w:sz w:val="24"/>
              </w:rPr>
              <w:t>15 – 16</w:t>
            </w:r>
          </w:p>
        </w:tc>
        <w:tc>
          <w:tcPr>
            <w:tcW w:w="1882" w:type="dxa"/>
            <w:shd w:val="clear" w:color="auto" w:fill="D99594" w:themeFill="accent2" w:themeFillTint="99"/>
            <w:vAlign w:val="center"/>
          </w:tcPr>
          <w:p w14:paraId="5F92859A" w14:textId="77777777" w:rsidR="00671A0F" w:rsidRPr="002E13B6" w:rsidRDefault="00671A0F" w:rsidP="00CF7B08">
            <w:pPr>
              <w:jc w:val="center"/>
              <w:rPr>
                <w:b/>
              </w:rPr>
            </w:pPr>
            <w:r w:rsidRPr="002E13B6">
              <w:rPr>
                <w:b/>
              </w:rPr>
              <w:t>High Risk</w:t>
            </w:r>
          </w:p>
        </w:tc>
        <w:tc>
          <w:tcPr>
            <w:tcW w:w="1764" w:type="dxa"/>
            <w:vAlign w:val="center"/>
          </w:tcPr>
          <w:p w14:paraId="131C4994" w14:textId="77777777" w:rsidR="00671A0F" w:rsidRPr="0048371D" w:rsidRDefault="00671A0F" w:rsidP="00CF7B08">
            <w:r>
              <w:rPr>
                <w:b/>
              </w:rPr>
              <w:t>Urgent Action!</w:t>
            </w:r>
            <w:r>
              <w:rPr>
                <w:b/>
              </w:rPr>
              <w:tab/>
            </w:r>
            <w:r>
              <w:rPr>
                <w:b/>
              </w:rPr>
              <w:tab/>
            </w:r>
          </w:p>
        </w:tc>
        <w:tc>
          <w:tcPr>
            <w:tcW w:w="9780" w:type="dxa"/>
            <w:vAlign w:val="center"/>
          </w:tcPr>
          <w:p w14:paraId="3F3F6412" w14:textId="5628FFD5" w:rsidR="00671A0F" w:rsidRPr="0048371D" w:rsidRDefault="00671A0F" w:rsidP="00CF7B08">
            <w:r>
              <w:t>Take immediate action and stop the activity</w:t>
            </w:r>
            <w:r w:rsidR="006B7768">
              <w:t>,</w:t>
            </w:r>
            <w:r>
              <w:t xml:space="preserve"> if necessary</w:t>
            </w:r>
            <w:r w:rsidR="006B7768">
              <w:t>. M</w:t>
            </w:r>
            <w:r>
              <w:t>aintain existing controls rigorously.  The continued effectiveness of control measures should be monitored periodically.</w:t>
            </w:r>
            <w:r w:rsidR="002A2416">
              <w:t xml:space="preserve"> Seek additional controls </w:t>
            </w:r>
            <w:r w:rsidR="003F03E7">
              <w:t xml:space="preserve">to reduce the risk. </w:t>
            </w:r>
          </w:p>
        </w:tc>
      </w:tr>
      <w:tr w:rsidR="00671A0F" w14:paraId="70F29FD1" w14:textId="77777777" w:rsidTr="004B3F09">
        <w:trPr>
          <w:trHeight w:val="340"/>
        </w:trPr>
        <w:tc>
          <w:tcPr>
            <w:tcW w:w="1741" w:type="dxa"/>
            <w:shd w:val="clear" w:color="auto" w:fill="BFBFBF" w:themeFill="background1" w:themeFillShade="BF"/>
            <w:vAlign w:val="center"/>
          </w:tcPr>
          <w:p w14:paraId="4D5F9AB9" w14:textId="77777777" w:rsidR="00671A0F" w:rsidRPr="0048371D" w:rsidRDefault="00671A0F" w:rsidP="00CF7B08">
            <w:pPr>
              <w:rPr>
                <w:b/>
                <w:sz w:val="24"/>
              </w:rPr>
            </w:pPr>
            <w:r w:rsidRPr="0048371D">
              <w:rPr>
                <w:b/>
                <w:sz w:val="24"/>
              </w:rPr>
              <w:t xml:space="preserve">8 – 12 </w:t>
            </w:r>
          </w:p>
        </w:tc>
        <w:tc>
          <w:tcPr>
            <w:tcW w:w="1882" w:type="dxa"/>
            <w:shd w:val="clear" w:color="auto" w:fill="FABF8F"/>
            <w:vAlign w:val="center"/>
          </w:tcPr>
          <w:p w14:paraId="67BF94EE" w14:textId="77777777" w:rsidR="00671A0F" w:rsidRPr="002E13B6" w:rsidRDefault="00671A0F" w:rsidP="00CF7B08">
            <w:pPr>
              <w:jc w:val="center"/>
              <w:rPr>
                <w:b/>
              </w:rPr>
            </w:pPr>
            <w:r w:rsidRPr="002E13B6">
              <w:rPr>
                <w:b/>
              </w:rPr>
              <w:t>Moderate Risk</w:t>
            </w:r>
          </w:p>
        </w:tc>
        <w:tc>
          <w:tcPr>
            <w:tcW w:w="1764" w:type="dxa"/>
            <w:vAlign w:val="center"/>
          </w:tcPr>
          <w:p w14:paraId="3BC1539D" w14:textId="77777777" w:rsidR="00671A0F" w:rsidRPr="0048371D" w:rsidRDefault="00671A0F" w:rsidP="00CF7B08">
            <w:r>
              <w:rPr>
                <w:b/>
              </w:rPr>
              <w:t>Action</w:t>
            </w:r>
            <w:r>
              <w:tab/>
            </w:r>
            <w:r>
              <w:tab/>
            </w:r>
            <w:r>
              <w:tab/>
            </w:r>
          </w:p>
        </w:tc>
        <w:tc>
          <w:tcPr>
            <w:tcW w:w="9780" w:type="dxa"/>
            <w:vAlign w:val="center"/>
          </w:tcPr>
          <w:p w14:paraId="02B1901F" w14:textId="03996772" w:rsidR="00671A0F" w:rsidRPr="0048371D" w:rsidRDefault="00671A0F" w:rsidP="00CF7B08">
            <w:r>
              <w:t>Moderate risks may be tolerated while further control measures to reduce the risk are being planned and implemented</w:t>
            </w:r>
            <w:r w:rsidR="006B7768">
              <w:t xml:space="preserve"> or if no risk reduction is possible</w:t>
            </w:r>
            <w:r>
              <w:t>.</w:t>
            </w:r>
            <w:r w:rsidR="006B7768">
              <w:t xml:space="preserve"> Where practicable, improvements </w:t>
            </w:r>
            <w:r>
              <w:t>should be made</w:t>
            </w:r>
            <w:r w:rsidR="006B7768">
              <w:t>.</w:t>
            </w:r>
          </w:p>
        </w:tc>
      </w:tr>
      <w:tr w:rsidR="00671A0F" w14:paraId="1C5E0C5D" w14:textId="77777777" w:rsidTr="004B3F09">
        <w:trPr>
          <w:trHeight w:val="340"/>
        </w:trPr>
        <w:tc>
          <w:tcPr>
            <w:tcW w:w="1741" w:type="dxa"/>
            <w:shd w:val="clear" w:color="auto" w:fill="BFBFBF" w:themeFill="background1" w:themeFillShade="BF"/>
            <w:vAlign w:val="center"/>
          </w:tcPr>
          <w:p w14:paraId="26EA1BBA" w14:textId="77777777" w:rsidR="00671A0F" w:rsidRPr="0048371D" w:rsidRDefault="00671A0F" w:rsidP="00CF7B08">
            <w:pPr>
              <w:rPr>
                <w:b/>
                <w:sz w:val="24"/>
              </w:rPr>
            </w:pPr>
            <w:r w:rsidRPr="0048371D">
              <w:rPr>
                <w:b/>
                <w:sz w:val="24"/>
              </w:rPr>
              <w:t xml:space="preserve">3 – 6 </w:t>
            </w:r>
          </w:p>
        </w:tc>
        <w:tc>
          <w:tcPr>
            <w:tcW w:w="1882" w:type="dxa"/>
            <w:shd w:val="clear" w:color="auto" w:fill="FFFF99"/>
            <w:vAlign w:val="center"/>
          </w:tcPr>
          <w:p w14:paraId="7E367047" w14:textId="77777777" w:rsidR="00671A0F" w:rsidRPr="002E13B6" w:rsidRDefault="00671A0F" w:rsidP="00CF7B08">
            <w:pPr>
              <w:jc w:val="center"/>
              <w:rPr>
                <w:b/>
              </w:rPr>
            </w:pPr>
            <w:r w:rsidRPr="002E13B6">
              <w:rPr>
                <w:b/>
              </w:rPr>
              <w:t>Low Risk</w:t>
            </w:r>
          </w:p>
        </w:tc>
        <w:tc>
          <w:tcPr>
            <w:tcW w:w="1764" w:type="dxa"/>
            <w:vAlign w:val="center"/>
          </w:tcPr>
          <w:p w14:paraId="097E5F77" w14:textId="77777777" w:rsidR="00671A0F" w:rsidRPr="0048371D" w:rsidRDefault="00671A0F" w:rsidP="00CF7B08">
            <w:r>
              <w:rPr>
                <w:b/>
              </w:rPr>
              <w:t>Monitor</w:t>
            </w:r>
            <w:r>
              <w:rPr>
                <w:b/>
              </w:rPr>
              <w:tab/>
            </w:r>
            <w:r>
              <w:rPr>
                <w:b/>
              </w:rPr>
              <w:tab/>
            </w:r>
          </w:p>
        </w:tc>
        <w:tc>
          <w:tcPr>
            <w:tcW w:w="9780" w:type="dxa"/>
            <w:vAlign w:val="center"/>
          </w:tcPr>
          <w:p w14:paraId="5020FB85" w14:textId="19A7564D" w:rsidR="00671A0F" w:rsidRPr="0048371D" w:rsidRDefault="000D02CE" w:rsidP="00CF7B08">
            <w:r>
              <w:t xml:space="preserve">If possible, </w:t>
            </w:r>
            <w:r w:rsidR="006B7768">
              <w:t xml:space="preserve">try to reduce risk, otherwise monitor the situation to ensure that risk </w:t>
            </w:r>
            <w:r w:rsidR="00263961">
              <w:t>remains low.</w:t>
            </w:r>
          </w:p>
        </w:tc>
      </w:tr>
      <w:tr w:rsidR="00671A0F" w14:paraId="50171B8F" w14:textId="77777777" w:rsidTr="004B3F09">
        <w:trPr>
          <w:trHeight w:val="340"/>
        </w:trPr>
        <w:tc>
          <w:tcPr>
            <w:tcW w:w="1741" w:type="dxa"/>
            <w:shd w:val="clear" w:color="auto" w:fill="BFBFBF" w:themeFill="background1" w:themeFillShade="BF"/>
            <w:vAlign w:val="center"/>
          </w:tcPr>
          <w:p w14:paraId="5F0D069A" w14:textId="77777777" w:rsidR="00671A0F" w:rsidRPr="0048371D" w:rsidRDefault="00671A0F" w:rsidP="00CF7B08">
            <w:pPr>
              <w:rPr>
                <w:b/>
                <w:sz w:val="24"/>
              </w:rPr>
            </w:pPr>
            <w:r w:rsidRPr="0048371D">
              <w:rPr>
                <w:b/>
                <w:sz w:val="24"/>
              </w:rPr>
              <w:t xml:space="preserve">1 – 2 </w:t>
            </w:r>
          </w:p>
        </w:tc>
        <w:tc>
          <w:tcPr>
            <w:tcW w:w="1882" w:type="dxa"/>
            <w:shd w:val="clear" w:color="auto" w:fill="C2D69B" w:themeFill="accent3" w:themeFillTint="99"/>
            <w:vAlign w:val="center"/>
          </w:tcPr>
          <w:p w14:paraId="11C33257" w14:textId="77777777" w:rsidR="00671A0F" w:rsidRPr="002E13B6" w:rsidRDefault="00671A0F" w:rsidP="00CF7B08">
            <w:pPr>
              <w:jc w:val="center"/>
              <w:rPr>
                <w:b/>
              </w:rPr>
            </w:pPr>
            <w:r w:rsidRPr="002E13B6">
              <w:rPr>
                <w:b/>
              </w:rPr>
              <w:t>Very Low Risk</w:t>
            </w:r>
          </w:p>
        </w:tc>
        <w:tc>
          <w:tcPr>
            <w:tcW w:w="1764" w:type="dxa"/>
            <w:vAlign w:val="center"/>
          </w:tcPr>
          <w:p w14:paraId="086EF8C5" w14:textId="77777777" w:rsidR="00671A0F" w:rsidRPr="0048371D" w:rsidRDefault="00671A0F" w:rsidP="00CF7B08">
            <w:r>
              <w:rPr>
                <w:b/>
              </w:rPr>
              <w:t>No Action</w:t>
            </w:r>
            <w:r>
              <w:rPr>
                <w:b/>
              </w:rPr>
              <w:tab/>
            </w:r>
            <w:r>
              <w:rPr>
                <w:b/>
              </w:rPr>
              <w:tab/>
            </w:r>
          </w:p>
        </w:tc>
        <w:tc>
          <w:tcPr>
            <w:tcW w:w="9780" w:type="dxa"/>
            <w:vAlign w:val="center"/>
          </w:tcPr>
          <w:p w14:paraId="244A43C8" w14:textId="0A99196D" w:rsidR="00671A0F" w:rsidRPr="0048371D" w:rsidRDefault="00671A0F" w:rsidP="00CF7B08">
            <w:r>
              <w:t>No further action is usually required but ensure that existing controls are maintained</w:t>
            </w:r>
            <w:r w:rsidR="003F03E7">
              <w:t xml:space="preserve"> and reviewed regularly</w:t>
            </w:r>
            <w:r>
              <w:t>.</w:t>
            </w:r>
          </w:p>
        </w:tc>
      </w:tr>
    </w:tbl>
    <w:p w14:paraId="218916DE" w14:textId="77777777" w:rsidR="00671A0F" w:rsidRDefault="00671A0F" w:rsidP="00671A0F">
      <w:pPr>
        <w:spacing w:after="0" w:line="240" w:lineRule="auto"/>
      </w:pPr>
    </w:p>
    <w:p w14:paraId="0A0579F3" w14:textId="1685AEBB" w:rsidR="00BC3F50" w:rsidRDefault="00BC3F50" w:rsidP="00656EE1">
      <w:pPr>
        <w:spacing w:after="0" w:line="240" w:lineRule="auto"/>
      </w:pPr>
    </w:p>
    <w:p w14:paraId="005716EB" w14:textId="58BFE334" w:rsidR="00A66DA9" w:rsidRDefault="00A66DA9" w:rsidP="00A66DA9">
      <w:pPr>
        <w:spacing w:after="0" w:line="240" w:lineRule="auto"/>
        <w:rPr>
          <w:b/>
          <w:bCs/>
          <w:sz w:val="32"/>
          <w:szCs w:val="32"/>
        </w:rPr>
      </w:pPr>
      <w:r>
        <w:rPr>
          <w:b/>
          <w:bCs/>
          <w:sz w:val="32"/>
          <w:szCs w:val="32"/>
        </w:rPr>
        <w:t xml:space="preserve">SECTION </w:t>
      </w:r>
      <w:r w:rsidR="004D383F">
        <w:rPr>
          <w:b/>
          <w:bCs/>
          <w:sz w:val="32"/>
          <w:szCs w:val="32"/>
        </w:rPr>
        <w:t>C</w:t>
      </w:r>
      <w:r>
        <w:rPr>
          <w:b/>
          <w:bCs/>
          <w:sz w:val="32"/>
          <w:szCs w:val="32"/>
        </w:rPr>
        <w:t xml:space="preserve"> – GENERAL RISK ASSESSMENT</w:t>
      </w:r>
    </w:p>
    <w:p w14:paraId="1CD21044" w14:textId="194D9054" w:rsidR="00A66DA9" w:rsidRDefault="00A66DA9" w:rsidP="00A66DA9">
      <w:pPr>
        <w:pBdr>
          <w:top w:val="single" w:sz="4" w:space="1" w:color="auto"/>
          <w:left w:val="single" w:sz="4" w:space="4" w:color="auto"/>
          <w:bottom w:val="single" w:sz="4" w:space="1" w:color="auto"/>
          <w:right w:val="single" w:sz="4" w:space="4" w:color="auto"/>
        </w:pBdr>
        <w:spacing w:after="0" w:line="240" w:lineRule="auto"/>
      </w:pPr>
      <w:r w:rsidRPr="00372E92">
        <w:rPr>
          <w:b/>
          <w:bCs/>
        </w:rPr>
        <w:t>NOTE:</w:t>
      </w:r>
      <w:r>
        <w:t xml:space="preserve"> This section is intended to help you identify </w:t>
      </w:r>
      <w:r w:rsidR="009A49FE">
        <w:t>and manage the</w:t>
      </w:r>
      <w:r>
        <w:t xml:space="preserve"> risks associated with the various aspects of your </w:t>
      </w:r>
      <w:r w:rsidR="003B265A">
        <w:t>planned</w:t>
      </w:r>
      <w:r>
        <w:t xml:space="preserve"> activity. The </w:t>
      </w:r>
      <w:r w:rsidR="00971F01">
        <w:t>form is pre</w:t>
      </w:r>
      <w:r w:rsidR="00045779">
        <w:t>-</w:t>
      </w:r>
      <w:r w:rsidR="00971F01">
        <w:t xml:space="preserve">populated </w:t>
      </w:r>
      <w:r w:rsidR="00045779">
        <w:t xml:space="preserve">with some of the most </w:t>
      </w:r>
      <w:r>
        <w:t xml:space="preserve">common hazards </w:t>
      </w:r>
      <w:r w:rsidR="00196CA4">
        <w:t xml:space="preserve">that you </w:t>
      </w:r>
      <w:r w:rsidR="00045779">
        <w:t>should</w:t>
      </w:r>
      <w:r w:rsidR="00196CA4">
        <w:t xml:space="preserve"> consider</w:t>
      </w:r>
      <w:r w:rsidR="00BF1817">
        <w:t xml:space="preserve"> during fieldwork</w:t>
      </w:r>
      <w:r w:rsidR="00196CA4">
        <w:t xml:space="preserve">, </w:t>
      </w:r>
      <w:r w:rsidR="003B265A">
        <w:t xml:space="preserve">but </w:t>
      </w:r>
      <w:r>
        <w:t xml:space="preserve">you </w:t>
      </w:r>
      <w:r w:rsidR="003B265A">
        <w:t xml:space="preserve">should try to identify </w:t>
      </w:r>
      <w:r w:rsidR="009A49FE">
        <w:t xml:space="preserve">other </w:t>
      </w:r>
      <w:r w:rsidR="007E4D30">
        <w:t xml:space="preserve">significant hazards </w:t>
      </w:r>
      <w:r>
        <w:t>that are relevant for you</w:t>
      </w:r>
      <w:r w:rsidR="00971317">
        <w:t>r</w:t>
      </w:r>
      <w:r>
        <w:t xml:space="preserve"> </w:t>
      </w:r>
      <w:r w:rsidR="004661AE">
        <w:t>a</w:t>
      </w:r>
      <w:r>
        <w:t>ctivity</w:t>
      </w:r>
      <w:r w:rsidR="0035424B">
        <w:t xml:space="preserve"> and may </w:t>
      </w:r>
      <w:r w:rsidR="00045779">
        <w:t xml:space="preserve">amend </w:t>
      </w:r>
      <w:r w:rsidR="00550A61">
        <w:t xml:space="preserve">the form to include </w:t>
      </w:r>
      <w:r w:rsidR="00C45003">
        <w:t xml:space="preserve">only </w:t>
      </w:r>
      <w:r w:rsidR="00BF1817">
        <w:t xml:space="preserve">those </w:t>
      </w:r>
      <w:r w:rsidR="0035424B">
        <w:t>hazards</w:t>
      </w:r>
      <w:r w:rsidR="00196CA4">
        <w:t xml:space="preserve"> relevant </w:t>
      </w:r>
      <w:r w:rsidR="00550A61">
        <w:t xml:space="preserve">to your fieldwork </w:t>
      </w:r>
      <w:r w:rsidR="007E4D30">
        <w:t>in the first column of the form</w:t>
      </w:r>
      <w:r>
        <w:t>.</w:t>
      </w:r>
      <w:r w:rsidR="00C45003">
        <w:t xml:space="preserve">  </w:t>
      </w:r>
      <w:r w:rsidR="002F124A">
        <w:t xml:space="preserve">Some additional example hazards are listed in the table below. </w:t>
      </w:r>
      <w:r w:rsidR="00C45003">
        <w:t xml:space="preserve">The other columns </w:t>
      </w:r>
      <w:r w:rsidR="004661AE">
        <w:t xml:space="preserve">should be </w:t>
      </w:r>
      <w:r w:rsidR="00C45003">
        <w:t xml:space="preserve">used to </w:t>
      </w:r>
      <w:r w:rsidR="00381EF5">
        <w:t xml:space="preserve">describe </w:t>
      </w:r>
      <w:r w:rsidR="00C45003">
        <w:t xml:space="preserve">the nature of the risk, to assess the level of risk and to </w:t>
      </w:r>
      <w:r w:rsidR="00381EF5">
        <w:t xml:space="preserve">explain </w:t>
      </w:r>
      <w:r w:rsidR="00C45003">
        <w:t>how you plan to control the risk to an acceptable degree.</w:t>
      </w:r>
      <w:r w:rsidR="0035424B">
        <w:t xml:space="preserve"> </w:t>
      </w:r>
    </w:p>
    <w:p w14:paraId="41C6C843" w14:textId="77777777" w:rsidR="00A66DA9" w:rsidRDefault="00A66DA9" w:rsidP="00A66DA9">
      <w:pPr>
        <w:pBdr>
          <w:top w:val="single" w:sz="4" w:space="1" w:color="auto"/>
          <w:left w:val="single" w:sz="4" w:space="4" w:color="auto"/>
          <w:bottom w:val="single" w:sz="4" w:space="1" w:color="auto"/>
          <w:right w:val="single" w:sz="4" w:space="4" w:color="auto"/>
        </w:pBdr>
        <w:spacing w:after="0" w:line="240" w:lineRule="auto"/>
      </w:pPr>
    </w:p>
    <w:p w14:paraId="01FD77BA" w14:textId="2F2C51BE" w:rsidR="00A66DA9" w:rsidRDefault="00671A0F" w:rsidP="00A66DA9">
      <w:pPr>
        <w:pBdr>
          <w:top w:val="single" w:sz="4" w:space="1" w:color="auto"/>
          <w:left w:val="single" w:sz="4" w:space="4" w:color="auto"/>
          <w:bottom w:val="single" w:sz="4" w:space="1" w:color="auto"/>
          <w:right w:val="single" w:sz="4" w:space="4" w:color="auto"/>
        </w:pBdr>
        <w:spacing w:after="0" w:line="240" w:lineRule="auto"/>
      </w:pPr>
      <w:r>
        <w:t xml:space="preserve">Please see </w:t>
      </w:r>
      <w:r w:rsidR="00D7665F">
        <w:t>the i</w:t>
      </w:r>
      <w:r>
        <w:t xml:space="preserve">nstructions </w:t>
      </w:r>
      <w:r w:rsidR="00123B73">
        <w:t>in</w:t>
      </w:r>
      <w:r>
        <w:t xml:space="preserve"> Section </w:t>
      </w:r>
      <w:r w:rsidR="004D383F">
        <w:t>B</w:t>
      </w:r>
      <w:r>
        <w:t xml:space="preserve"> </w:t>
      </w:r>
      <w:r w:rsidR="00B67222">
        <w:t xml:space="preserve">above </w:t>
      </w:r>
      <w:r>
        <w:t xml:space="preserve">for a description of </w:t>
      </w:r>
      <w:r w:rsidR="00B67222">
        <w:t xml:space="preserve">how to </w:t>
      </w:r>
      <w:r w:rsidR="004A5084">
        <w:t xml:space="preserve">complete the </w:t>
      </w:r>
      <w:r w:rsidR="004661AE">
        <w:t>R</w:t>
      </w:r>
      <w:r w:rsidR="004A5084">
        <w:t xml:space="preserve">isk </w:t>
      </w:r>
      <w:r w:rsidR="004661AE">
        <w:t>R</w:t>
      </w:r>
      <w:r w:rsidR="004A5084">
        <w:t>ating</w:t>
      </w:r>
      <w:r w:rsidR="00D7665F">
        <w:t xml:space="preserve"> </w:t>
      </w:r>
      <w:r w:rsidR="0035424B">
        <w:t>columns.</w:t>
      </w:r>
    </w:p>
    <w:p w14:paraId="28E97D30" w14:textId="136FF73C" w:rsidR="00CF3672" w:rsidRDefault="00CF3672" w:rsidP="00CF3672">
      <w:pPr>
        <w:spacing w:after="0" w:line="240" w:lineRule="auto"/>
        <w:rPr>
          <w:b/>
          <w:bCs/>
        </w:rPr>
      </w:pPr>
    </w:p>
    <w:p w14:paraId="5EBC3406" w14:textId="77777777" w:rsidR="00671A0F" w:rsidRPr="00706909" w:rsidRDefault="00671A0F" w:rsidP="00671A0F">
      <w:pPr>
        <w:spacing w:after="120" w:line="240" w:lineRule="auto"/>
        <w:rPr>
          <w:b/>
          <w:sz w:val="32"/>
        </w:rPr>
      </w:pPr>
      <w:r>
        <w:rPr>
          <w:b/>
          <w:sz w:val="32"/>
        </w:rPr>
        <w:t>Some e</w:t>
      </w:r>
      <w:r w:rsidRPr="00706909">
        <w:rPr>
          <w:b/>
          <w:sz w:val="32"/>
        </w:rPr>
        <w:t xml:space="preserve">xample </w:t>
      </w:r>
      <w:r>
        <w:rPr>
          <w:b/>
          <w:sz w:val="32"/>
        </w:rPr>
        <w:t>h</w:t>
      </w:r>
      <w:r w:rsidRPr="00706909">
        <w:rPr>
          <w:b/>
          <w:sz w:val="32"/>
        </w:rPr>
        <w:t>azards that may apply to the activity</w:t>
      </w:r>
      <w:r>
        <w:rPr>
          <w:b/>
          <w:sz w:val="32"/>
        </w:rPr>
        <w:t xml:space="preserve"> (not exhaustive)</w:t>
      </w:r>
    </w:p>
    <w:tbl>
      <w:tblPr>
        <w:tblStyle w:val="TableGrid"/>
        <w:tblW w:w="15451" w:type="dxa"/>
        <w:tblInd w:w="-5" w:type="dxa"/>
        <w:tblLook w:val="04A0" w:firstRow="1" w:lastRow="0" w:firstColumn="1" w:lastColumn="0" w:noHBand="0" w:noVBand="1"/>
      </w:tblPr>
      <w:tblGrid>
        <w:gridCol w:w="3854"/>
        <w:gridCol w:w="3845"/>
        <w:gridCol w:w="3847"/>
        <w:gridCol w:w="3905"/>
      </w:tblGrid>
      <w:tr w:rsidR="00671A0F" w14:paraId="396F1A51" w14:textId="77777777" w:rsidTr="004B3F09">
        <w:trPr>
          <w:trHeight w:val="340"/>
        </w:trPr>
        <w:tc>
          <w:tcPr>
            <w:tcW w:w="3854" w:type="dxa"/>
            <w:vAlign w:val="center"/>
          </w:tcPr>
          <w:p w14:paraId="7524B360" w14:textId="77777777" w:rsidR="00671A0F" w:rsidRPr="001037DE" w:rsidRDefault="00671A0F" w:rsidP="00CF7B08">
            <w:pPr>
              <w:rPr>
                <w:b/>
                <w:sz w:val="20"/>
                <w:szCs w:val="20"/>
              </w:rPr>
            </w:pPr>
            <w:r w:rsidRPr="001037DE">
              <w:rPr>
                <w:b/>
                <w:sz w:val="20"/>
                <w:szCs w:val="20"/>
              </w:rPr>
              <w:t>Working at height</w:t>
            </w:r>
          </w:p>
        </w:tc>
        <w:tc>
          <w:tcPr>
            <w:tcW w:w="3845" w:type="dxa"/>
            <w:vAlign w:val="center"/>
          </w:tcPr>
          <w:p w14:paraId="1C026AFB" w14:textId="77777777" w:rsidR="00671A0F" w:rsidRPr="001037DE" w:rsidRDefault="00671A0F" w:rsidP="00CF7B08">
            <w:pPr>
              <w:rPr>
                <w:b/>
                <w:sz w:val="20"/>
                <w:szCs w:val="20"/>
              </w:rPr>
            </w:pPr>
            <w:r w:rsidRPr="001037DE">
              <w:rPr>
                <w:b/>
                <w:sz w:val="20"/>
                <w:szCs w:val="20"/>
              </w:rPr>
              <w:t>Noise</w:t>
            </w:r>
          </w:p>
        </w:tc>
        <w:tc>
          <w:tcPr>
            <w:tcW w:w="3847" w:type="dxa"/>
            <w:vAlign w:val="center"/>
          </w:tcPr>
          <w:p w14:paraId="23CED176" w14:textId="361D1CDA" w:rsidR="00671A0F" w:rsidRPr="001037DE" w:rsidRDefault="0001657C" w:rsidP="00CF7B08">
            <w:pPr>
              <w:rPr>
                <w:b/>
                <w:sz w:val="20"/>
                <w:szCs w:val="20"/>
              </w:rPr>
            </w:pPr>
            <w:r>
              <w:rPr>
                <w:b/>
                <w:sz w:val="20"/>
                <w:szCs w:val="20"/>
              </w:rPr>
              <w:t>Travel</w:t>
            </w:r>
          </w:p>
        </w:tc>
        <w:tc>
          <w:tcPr>
            <w:tcW w:w="3905" w:type="dxa"/>
            <w:vAlign w:val="center"/>
          </w:tcPr>
          <w:p w14:paraId="50467123" w14:textId="77777777" w:rsidR="00671A0F" w:rsidRPr="001037DE" w:rsidRDefault="00671A0F" w:rsidP="00CF7B08">
            <w:pPr>
              <w:rPr>
                <w:b/>
                <w:sz w:val="20"/>
                <w:szCs w:val="20"/>
              </w:rPr>
            </w:pPr>
            <w:r w:rsidRPr="001037DE">
              <w:rPr>
                <w:b/>
                <w:sz w:val="20"/>
                <w:szCs w:val="20"/>
              </w:rPr>
              <w:t>Fire and explosion</w:t>
            </w:r>
          </w:p>
        </w:tc>
      </w:tr>
      <w:tr w:rsidR="00671A0F" w14:paraId="3FB5378A" w14:textId="77777777" w:rsidTr="004B3F09">
        <w:trPr>
          <w:trHeight w:val="340"/>
        </w:trPr>
        <w:tc>
          <w:tcPr>
            <w:tcW w:w="3854" w:type="dxa"/>
            <w:vAlign w:val="center"/>
          </w:tcPr>
          <w:p w14:paraId="76515DA7" w14:textId="77777777" w:rsidR="00671A0F" w:rsidRPr="001037DE" w:rsidRDefault="00671A0F" w:rsidP="00CF7B08">
            <w:pPr>
              <w:rPr>
                <w:b/>
                <w:sz w:val="20"/>
                <w:szCs w:val="20"/>
              </w:rPr>
            </w:pPr>
            <w:r w:rsidRPr="001037DE">
              <w:rPr>
                <w:b/>
                <w:sz w:val="20"/>
                <w:szCs w:val="20"/>
              </w:rPr>
              <w:t>Falling objects</w:t>
            </w:r>
          </w:p>
        </w:tc>
        <w:tc>
          <w:tcPr>
            <w:tcW w:w="3845" w:type="dxa"/>
            <w:vAlign w:val="center"/>
          </w:tcPr>
          <w:p w14:paraId="2A82D3C5" w14:textId="77777777" w:rsidR="00671A0F" w:rsidRPr="001037DE" w:rsidRDefault="00671A0F" w:rsidP="00CF7B08">
            <w:pPr>
              <w:rPr>
                <w:b/>
                <w:sz w:val="20"/>
                <w:szCs w:val="20"/>
              </w:rPr>
            </w:pPr>
            <w:r w:rsidRPr="001037DE">
              <w:rPr>
                <w:b/>
                <w:sz w:val="20"/>
                <w:szCs w:val="20"/>
              </w:rPr>
              <w:t>Vibration</w:t>
            </w:r>
          </w:p>
        </w:tc>
        <w:tc>
          <w:tcPr>
            <w:tcW w:w="3847" w:type="dxa"/>
            <w:vAlign w:val="center"/>
          </w:tcPr>
          <w:p w14:paraId="7802E908" w14:textId="77777777" w:rsidR="00671A0F" w:rsidRPr="001037DE" w:rsidRDefault="00671A0F" w:rsidP="00CF7B08">
            <w:pPr>
              <w:rPr>
                <w:b/>
                <w:sz w:val="20"/>
                <w:szCs w:val="20"/>
              </w:rPr>
            </w:pPr>
            <w:r w:rsidRPr="001037DE">
              <w:rPr>
                <w:b/>
                <w:sz w:val="20"/>
                <w:szCs w:val="20"/>
              </w:rPr>
              <w:t>Compressed air</w:t>
            </w:r>
          </w:p>
        </w:tc>
        <w:tc>
          <w:tcPr>
            <w:tcW w:w="3905" w:type="dxa"/>
            <w:vAlign w:val="center"/>
          </w:tcPr>
          <w:p w14:paraId="22B2C827" w14:textId="77777777" w:rsidR="00671A0F" w:rsidRPr="001037DE" w:rsidRDefault="00671A0F" w:rsidP="00CF7B08">
            <w:pPr>
              <w:rPr>
                <w:b/>
                <w:sz w:val="20"/>
                <w:szCs w:val="20"/>
              </w:rPr>
            </w:pPr>
            <w:r w:rsidRPr="001037DE">
              <w:rPr>
                <w:b/>
                <w:sz w:val="20"/>
                <w:szCs w:val="20"/>
              </w:rPr>
              <w:t>Hazardous chemicals</w:t>
            </w:r>
          </w:p>
        </w:tc>
      </w:tr>
      <w:tr w:rsidR="00671A0F" w14:paraId="1DF587E5" w14:textId="77777777" w:rsidTr="004B3F09">
        <w:trPr>
          <w:trHeight w:val="340"/>
        </w:trPr>
        <w:tc>
          <w:tcPr>
            <w:tcW w:w="3854" w:type="dxa"/>
            <w:vAlign w:val="center"/>
          </w:tcPr>
          <w:p w14:paraId="26208BE4" w14:textId="77777777" w:rsidR="00671A0F" w:rsidRPr="001037DE" w:rsidRDefault="00671A0F" w:rsidP="00CF7B08">
            <w:pPr>
              <w:rPr>
                <w:b/>
                <w:sz w:val="20"/>
                <w:szCs w:val="20"/>
              </w:rPr>
            </w:pPr>
            <w:r w:rsidRPr="001037DE">
              <w:rPr>
                <w:b/>
                <w:sz w:val="20"/>
                <w:szCs w:val="20"/>
              </w:rPr>
              <w:t xml:space="preserve">Slippery, </w:t>
            </w:r>
            <w:proofErr w:type="gramStart"/>
            <w:r w:rsidRPr="001037DE">
              <w:rPr>
                <w:b/>
                <w:sz w:val="20"/>
                <w:szCs w:val="20"/>
              </w:rPr>
              <w:t>uneven</w:t>
            </w:r>
            <w:proofErr w:type="gramEnd"/>
            <w:r w:rsidRPr="001037DE">
              <w:rPr>
                <w:b/>
                <w:sz w:val="20"/>
                <w:szCs w:val="20"/>
              </w:rPr>
              <w:t xml:space="preserve"> or worn floors</w:t>
            </w:r>
          </w:p>
        </w:tc>
        <w:tc>
          <w:tcPr>
            <w:tcW w:w="3845" w:type="dxa"/>
            <w:vAlign w:val="center"/>
          </w:tcPr>
          <w:p w14:paraId="49A36CBD" w14:textId="77777777" w:rsidR="00671A0F" w:rsidRPr="001037DE" w:rsidRDefault="00671A0F" w:rsidP="00CF7B08">
            <w:pPr>
              <w:rPr>
                <w:b/>
                <w:sz w:val="20"/>
                <w:szCs w:val="20"/>
              </w:rPr>
            </w:pPr>
            <w:r w:rsidRPr="001037DE">
              <w:rPr>
                <w:b/>
                <w:sz w:val="20"/>
                <w:szCs w:val="20"/>
              </w:rPr>
              <w:t>Hand tools</w:t>
            </w:r>
          </w:p>
        </w:tc>
        <w:tc>
          <w:tcPr>
            <w:tcW w:w="3847" w:type="dxa"/>
          </w:tcPr>
          <w:p w14:paraId="1D8F705E" w14:textId="77777777" w:rsidR="00671A0F" w:rsidRPr="001037DE" w:rsidRDefault="00671A0F" w:rsidP="00CF7B08">
            <w:pPr>
              <w:rPr>
                <w:b/>
                <w:sz w:val="20"/>
                <w:szCs w:val="20"/>
              </w:rPr>
            </w:pPr>
            <w:r w:rsidRPr="001037DE">
              <w:rPr>
                <w:b/>
                <w:sz w:val="20"/>
                <w:szCs w:val="20"/>
              </w:rPr>
              <w:t>Magnetic fields</w:t>
            </w:r>
          </w:p>
        </w:tc>
        <w:tc>
          <w:tcPr>
            <w:tcW w:w="3905" w:type="dxa"/>
            <w:vAlign w:val="center"/>
          </w:tcPr>
          <w:p w14:paraId="22D69A98" w14:textId="77777777" w:rsidR="00671A0F" w:rsidRPr="001037DE" w:rsidRDefault="00671A0F" w:rsidP="00CF7B08">
            <w:pPr>
              <w:rPr>
                <w:b/>
                <w:sz w:val="20"/>
                <w:szCs w:val="20"/>
              </w:rPr>
            </w:pPr>
            <w:r w:rsidRPr="001037DE">
              <w:rPr>
                <w:b/>
                <w:sz w:val="20"/>
                <w:szCs w:val="20"/>
              </w:rPr>
              <w:t>Biological risks / disease</w:t>
            </w:r>
          </w:p>
        </w:tc>
      </w:tr>
      <w:tr w:rsidR="00671A0F" w14:paraId="11640CB5" w14:textId="77777777" w:rsidTr="004B3F09">
        <w:trPr>
          <w:trHeight w:val="340"/>
        </w:trPr>
        <w:tc>
          <w:tcPr>
            <w:tcW w:w="3854" w:type="dxa"/>
            <w:vAlign w:val="center"/>
          </w:tcPr>
          <w:p w14:paraId="6F6B2B63" w14:textId="77777777" w:rsidR="00671A0F" w:rsidRPr="001037DE" w:rsidRDefault="00671A0F" w:rsidP="00CF7B08">
            <w:pPr>
              <w:rPr>
                <w:b/>
                <w:sz w:val="20"/>
                <w:szCs w:val="20"/>
              </w:rPr>
            </w:pPr>
            <w:r w:rsidRPr="001037DE">
              <w:rPr>
                <w:b/>
                <w:sz w:val="20"/>
                <w:szCs w:val="20"/>
              </w:rPr>
              <w:t>Obstructions and projections</w:t>
            </w:r>
          </w:p>
        </w:tc>
        <w:tc>
          <w:tcPr>
            <w:tcW w:w="3845" w:type="dxa"/>
          </w:tcPr>
          <w:p w14:paraId="7D6C74F0" w14:textId="77777777" w:rsidR="00671A0F" w:rsidRPr="001037DE" w:rsidRDefault="00671A0F" w:rsidP="00CF7B08">
            <w:pPr>
              <w:rPr>
                <w:b/>
                <w:sz w:val="20"/>
                <w:szCs w:val="20"/>
              </w:rPr>
            </w:pPr>
            <w:r w:rsidRPr="001037DE">
              <w:rPr>
                <w:b/>
                <w:sz w:val="20"/>
                <w:szCs w:val="20"/>
              </w:rPr>
              <w:t>Repetitive hand / arm movement</w:t>
            </w:r>
          </w:p>
        </w:tc>
        <w:tc>
          <w:tcPr>
            <w:tcW w:w="3847" w:type="dxa"/>
          </w:tcPr>
          <w:p w14:paraId="44CF24AE" w14:textId="77777777" w:rsidR="00671A0F" w:rsidRPr="001037DE" w:rsidRDefault="00671A0F" w:rsidP="00CF7B08">
            <w:pPr>
              <w:rPr>
                <w:b/>
                <w:sz w:val="20"/>
                <w:szCs w:val="20"/>
              </w:rPr>
            </w:pPr>
            <w:r w:rsidRPr="001037DE">
              <w:rPr>
                <w:b/>
                <w:sz w:val="20"/>
                <w:szCs w:val="20"/>
              </w:rPr>
              <w:t>Pressure systems</w:t>
            </w:r>
          </w:p>
        </w:tc>
        <w:tc>
          <w:tcPr>
            <w:tcW w:w="3905" w:type="dxa"/>
            <w:vAlign w:val="center"/>
          </w:tcPr>
          <w:p w14:paraId="59BF0D0A" w14:textId="77777777" w:rsidR="00671A0F" w:rsidRPr="001037DE" w:rsidRDefault="00671A0F" w:rsidP="00CF7B08">
            <w:pPr>
              <w:rPr>
                <w:b/>
                <w:sz w:val="20"/>
                <w:szCs w:val="20"/>
              </w:rPr>
            </w:pPr>
            <w:r w:rsidRPr="001037DE">
              <w:rPr>
                <w:b/>
                <w:sz w:val="20"/>
                <w:szCs w:val="20"/>
              </w:rPr>
              <w:t>Animals</w:t>
            </w:r>
          </w:p>
        </w:tc>
      </w:tr>
      <w:tr w:rsidR="00671A0F" w14:paraId="750DCB3A" w14:textId="77777777" w:rsidTr="004B3F09">
        <w:trPr>
          <w:trHeight w:val="340"/>
        </w:trPr>
        <w:tc>
          <w:tcPr>
            <w:tcW w:w="3854" w:type="dxa"/>
            <w:vAlign w:val="center"/>
          </w:tcPr>
          <w:p w14:paraId="46482796" w14:textId="77777777" w:rsidR="00671A0F" w:rsidRPr="001037DE" w:rsidRDefault="00671A0F" w:rsidP="00CF7B08">
            <w:pPr>
              <w:rPr>
                <w:b/>
                <w:sz w:val="20"/>
                <w:szCs w:val="20"/>
              </w:rPr>
            </w:pPr>
            <w:r w:rsidRPr="001037DE">
              <w:rPr>
                <w:b/>
                <w:sz w:val="20"/>
                <w:szCs w:val="20"/>
              </w:rPr>
              <w:t>Confined spaces</w:t>
            </w:r>
          </w:p>
        </w:tc>
        <w:tc>
          <w:tcPr>
            <w:tcW w:w="3845" w:type="dxa"/>
          </w:tcPr>
          <w:p w14:paraId="5923894C" w14:textId="77777777" w:rsidR="00671A0F" w:rsidRPr="001037DE" w:rsidRDefault="00671A0F" w:rsidP="00CF7B08">
            <w:pPr>
              <w:rPr>
                <w:b/>
                <w:sz w:val="20"/>
                <w:szCs w:val="20"/>
              </w:rPr>
            </w:pPr>
            <w:r w:rsidRPr="001037DE">
              <w:rPr>
                <w:b/>
                <w:sz w:val="20"/>
                <w:szCs w:val="20"/>
              </w:rPr>
              <w:t>Machine operation</w:t>
            </w:r>
          </w:p>
        </w:tc>
        <w:tc>
          <w:tcPr>
            <w:tcW w:w="3847" w:type="dxa"/>
            <w:vAlign w:val="center"/>
          </w:tcPr>
          <w:p w14:paraId="4357005A" w14:textId="77777777" w:rsidR="00671A0F" w:rsidRPr="001037DE" w:rsidRDefault="00671A0F" w:rsidP="00CF7B08">
            <w:pPr>
              <w:rPr>
                <w:b/>
                <w:sz w:val="20"/>
                <w:szCs w:val="20"/>
              </w:rPr>
            </w:pPr>
            <w:r w:rsidRPr="001037DE">
              <w:rPr>
                <w:b/>
                <w:sz w:val="20"/>
                <w:szCs w:val="20"/>
              </w:rPr>
              <w:t>Needles and sharps</w:t>
            </w:r>
          </w:p>
        </w:tc>
        <w:tc>
          <w:tcPr>
            <w:tcW w:w="3905" w:type="dxa"/>
            <w:vAlign w:val="center"/>
          </w:tcPr>
          <w:p w14:paraId="7BB54B11" w14:textId="77777777" w:rsidR="00671A0F" w:rsidRPr="001037DE" w:rsidRDefault="00671A0F" w:rsidP="00CF7B08">
            <w:pPr>
              <w:rPr>
                <w:b/>
                <w:sz w:val="20"/>
                <w:szCs w:val="20"/>
              </w:rPr>
            </w:pPr>
            <w:r w:rsidRPr="001037DE">
              <w:rPr>
                <w:b/>
                <w:sz w:val="20"/>
                <w:szCs w:val="20"/>
              </w:rPr>
              <w:t>Compressed Air</w:t>
            </w:r>
          </w:p>
        </w:tc>
      </w:tr>
      <w:tr w:rsidR="00671A0F" w14:paraId="328B1BA4" w14:textId="77777777" w:rsidTr="004B3F09">
        <w:trPr>
          <w:trHeight w:val="340"/>
        </w:trPr>
        <w:tc>
          <w:tcPr>
            <w:tcW w:w="3854" w:type="dxa"/>
            <w:vAlign w:val="center"/>
          </w:tcPr>
          <w:p w14:paraId="2D3A5A3F" w14:textId="77777777" w:rsidR="00671A0F" w:rsidRPr="001037DE" w:rsidRDefault="00671A0F" w:rsidP="00CF7B08">
            <w:pPr>
              <w:rPr>
                <w:b/>
                <w:sz w:val="20"/>
                <w:szCs w:val="20"/>
              </w:rPr>
            </w:pPr>
            <w:r w:rsidRPr="001037DE">
              <w:rPr>
                <w:b/>
                <w:sz w:val="20"/>
                <w:szCs w:val="20"/>
              </w:rPr>
              <w:t>Mechanical Lifting</w:t>
            </w:r>
          </w:p>
        </w:tc>
        <w:tc>
          <w:tcPr>
            <w:tcW w:w="3845" w:type="dxa"/>
            <w:vAlign w:val="center"/>
          </w:tcPr>
          <w:p w14:paraId="32A4E533" w14:textId="77777777" w:rsidR="00671A0F" w:rsidRPr="001037DE" w:rsidRDefault="00671A0F" w:rsidP="00CF7B08">
            <w:pPr>
              <w:rPr>
                <w:b/>
                <w:sz w:val="20"/>
                <w:szCs w:val="20"/>
              </w:rPr>
            </w:pPr>
            <w:r w:rsidRPr="001037DE">
              <w:rPr>
                <w:b/>
                <w:sz w:val="20"/>
                <w:szCs w:val="20"/>
              </w:rPr>
              <w:t>Manual Handling</w:t>
            </w:r>
          </w:p>
        </w:tc>
        <w:tc>
          <w:tcPr>
            <w:tcW w:w="3847" w:type="dxa"/>
            <w:vAlign w:val="center"/>
          </w:tcPr>
          <w:p w14:paraId="7AF9A5D9" w14:textId="77777777" w:rsidR="00671A0F" w:rsidRPr="001037DE" w:rsidRDefault="00671A0F" w:rsidP="00CF7B08">
            <w:pPr>
              <w:rPr>
                <w:b/>
                <w:sz w:val="20"/>
                <w:szCs w:val="20"/>
              </w:rPr>
            </w:pPr>
            <w:r w:rsidRPr="001037DE">
              <w:rPr>
                <w:b/>
                <w:sz w:val="20"/>
                <w:szCs w:val="20"/>
              </w:rPr>
              <w:t>Lasers</w:t>
            </w:r>
          </w:p>
        </w:tc>
        <w:tc>
          <w:tcPr>
            <w:tcW w:w="3905" w:type="dxa"/>
            <w:vAlign w:val="center"/>
          </w:tcPr>
          <w:p w14:paraId="565C6B3E" w14:textId="77777777" w:rsidR="00671A0F" w:rsidRPr="001037DE" w:rsidRDefault="00671A0F" w:rsidP="00CF7B08">
            <w:pPr>
              <w:rPr>
                <w:b/>
                <w:sz w:val="20"/>
                <w:szCs w:val="20"/>
              </w:rPr>
            </w:pPr>
            <w:r w:rsidRPr="001037DE">
              <w:rPr>
                <w:b/>
                <w:sz w:val="20"/>
                <w:szCs w:val="20"/>
              </w:rPr>
              <w:t>Hydraulic systems</w:t>
            </w:r>
          </w:p>
        </w:tc>
      </w:tr>
      <w:tr w:rsidR="00671A0F" w14:paraId="46290BCA" w14:textId="77777777" w:rsidTr="004B3F09">
        <w:trPr>
          <w:trHeight w:val="340"/>
        </w:trPr>
        <w:tc>
          <w:tcPr>
            <w:tcW w:w="3854" w:type="dxa"/>
            <w:vAlign w:val="center"/>
          </w:tcPr>
          <w:p w14:paraId="1DB02E8F" w14:textId="77777777" w:rsidR="00671A0F" w:rsidRPr="001037DE" w:rsidRDefault="00671A0F" w:rsidP="00CF7B08">
            <w:pPr>
              <w:rPr>
                <w:b/>
                <w:sz w:val="20"/>
                <w:szCs w:val="20"/>
              </w:rPr>
            </w:pPr>
            <w:r w:rsidRPr="001037DE">
              <w:rPr>
                <w:b/>
                <w:sz w:val="20"/>
                <w:szCs w:val="20"/>
              </w:rPr>
              <w:t>Poor housekeeping</w:t>
            </w:r>
          </w:p>
        </w:tc>
        <w:tc>
          <w:tcPr>
            <w:tcW w:w="3845" w:type="dxa"/>
            <w:vAlign w:val="center"/>
          </w:tcPr>
          <w:p w14:paraId="0AF6DE79" w14:textId="77777777" w:rsidR="00671A0F" w:rsidRPr="001037DE" w:rsidRDefault="00671A0F" w:rsidP="00CF7B08">
            <w:pPr>
              <w:rPr>
                <w:b/>
                <w:sz w:val="20"/>
                <w:szCs w:val="20"/>
              </w:rPr>
            </w:pPr>
            <w:r w:rsidRPr="001037DE">
              <w:rPr>
                <w:b/>
                <w:sz w:val="20"/>
                <w:szCs w:val="20"/>
              </w:rPr>
              <w:t>Vehicle movements</w:t>
            </w:r>
          </w:p>
        </w:tc>
        <w:tc>
          <w:tcPr>
            <w:tcW w:w="3847" w:type="dxa"/>
            <w:vAlign w:val="center"/>
          </w:tcPr>
          <w:p w14:paraId="3BC1761D" w14:textId="77777777" w:rsidR="00671A0F" w:rsidRPr="001037DE" w:rsidRDefault="00671A0F" w:rsidP="00CF7B08">
            <w:pPr>
              <w:rPr>
                <w:b/>
                <w:sz w:val="20"/>
                <w:szCs w:val="20"/>
              </w:rPr>
            </w:pPr>
            <w:r w:rsidRPr="001037DE">
              <w:rPr>
                <w:b/>
                <w:sz w:val="20"/>
                <w:szCs w:val="20"/>
              </w:rPr>
              <w:t>Ionising and non-ionising radiation</w:t>
            </w:r>
          </w:p>
        </w:tc>
        <w:tc>
          <w:tcPr>
            <w:tcW w:w="3905" w:type="dxa"/>
            <w:vAlign w:val="center"/>
          </w:tcPr>
          <w:p w14:paraId="07DD0C2F" w14:textId="77777777" w:rsidR="00671A0F" w:rsidRPr="001037DE" w:rsidRDefault="00671A0F" w:rsidP="00CF7B08">
            <w:pPr>
              <w:rPr>
                <w:b/>
                <w:sz w:val="20"/>
                <w:szCs w:val="20"/>
              </w:rPr>
            </w:pPr>
            <w:r w:rsidRPr="001037DE">
              <w:rPr>
                <w:b/>
                <w:sz w:val="20"/>
                <w:szCs w:val="20"/>
              </w:rPr>
              <w:t>Other (please specify on assessment)</w:t>
            </w:r>
          </w:p>
        </w:tc>
      </w:tr>
    </w:tbl>
    <w:p w14:paraId="496C671A" w14:textId="77777777" w:rsidR="00671A0F" w:rsidRPr="00CF3672" w:rsidRDefault="00671A0F" w:rsidP="00CF3672">
      <w:pPr>
        <w:spacing w:after="0" w:line="240" w:lineRule="auto"/>
        <w:rPr>
          <w:b/>
          <w:bCs/>
        </w:rPr>
      </w:pPr>
    </w:p>
    <w:tbl>
      <w:tblPr>
        <w:tblStyle w:val="TableGrid"/>
        <w:tblW w:w="15451" w:type="dxa"/>
        <w:tblInd w:w="-5" w:type="dxa"/>
        <w:tblLook w:val="04A0" w:firstRow="1" w:lastRow="0" w:firstColumn="1" w:lastColumn="0" w:noHBand="0" w:noVBand="1"/>
      </w:tblPr>
      <w:tblGrid>
        <w:gridCol w:w="1673"/>
        <w:gridCol w:w="3039"/>
        <w:gridCol w:w="473"/>
        <w:gridCol w:w="473"/>
        <w:gridCol w:w="473"/>
        <w:gridCol w:w="3952"/>
        <w:gridCol w:w="551"/>
        <w:gridCol w:w="609"/>
        <w:gridCol w:w="473"/>
        <w:gridCol w:w="3735"/>
      </w:tblGrid>
      <w:tr w:rsidR="007E310B" w:rsidRPr="00365953" w14:paraId="5C47C9D0" w14:textId="77777777" w:rsidTr="007E310B">
        <w:trPr>
          <w:trHeight w:val="340"/>
        </w:trPr>
        <w:tc>
          <w:tcPr>
            <w:tcW w:w="4712" w:type="dxa"/>
            <w:gridSpan w:val="2"/>
            <w:shd w:val="clear" w:color="auto" w:fill="0F243E" w:themeFill="text2" w:themeFillShade="80"/>
          </w:tcPr>
          <w:p w14:paraId="05D02F2D" w14:textId="77777777" w:rsidR="00CF3672" w:rsidRPr="00365953" w:rsidRDefault="00CF3672" w:rsidP="00CF3672">
            <w:pPr>
              <w:rPr>
                <w:sz w:val="24"/>
                <w:szCs w:val="24"/>
              </w:rPr>
            </w:pPr>
            <w:r w:rsidRPr="00365953">
              <w:rPr>
                <w:sz w:val="24"/>
                <w:szCs w:val="24"/>
              </w:rPr>
              <w:t>Risk identification</w:t>
            </w:r>
          </w:p>
        </w:tc>
        <w:tc>
          <w:tcPr>
            <w:tcW w:w="5371" w:type="dxa"/>
            <w:gridSpan w:val="4"/>
            <w:shd w:val="clear" w:color="auto" w:fill="0F243E" w:themeFill="text2" w:themeFillShade="80"/>
            <w:vAlign w:val="center"/>
          </w:tcPr>
          <w:p w14:paraId="1EAE7431" w14:textId="77777777" w:rsidR="00CF3672" w:rsidRPr="00365953" w:rsidRDefault="00CF3672" w:rsidP="00CF3672">
            <w:pPr>
              <w:rPr>
                <w:sz w:val="24"/>
                <w:szCs w:val="24"/>
              </w:rPr>
            </w:pPr>
            <w:r w:rsidRPr="00365953">
              <w:rPr>
                <w:sz w:val="24"/>
                <w:szCs w:val="24"/>
              </w:rPr>
              <w:t>Risk assessment</w:t>
            </w:r>
          </w:p>
        </w:tc>
        <w:tc>
          <w:tcPr>
            <w:tcW w:w="5368" w:type="dxa"/>
            <w:gridSpan w:val="4"/>
            <w:shd w:val="clear" w:color="auto" w:fill="0F243E" w:themeFill="text2" w:themeFillShade="80"/>
            <w:vAlign w:val="center"/>
          </w:tcPr>
          <w:p w14:paraId="25AC4109" w14:textId="77777777" w:rsidR="00CF3672" w:rsidRPr="00365953" w:rsidRDefault="00CF3672" w:rsidP="00CF3672">
            <w:pPr>
              <w:rPr>
                <w:sz w:val="24"/>
                <w:szCs w:val="24"/>
              </w:rPr>
            </w:pPr>
            <w:r w:rsidRPr="00365953">
              <w:rPr>
                <w:sz w:val="24"/>
                <w:szCs w:val="24"/>
              </w:rPr>
              <w:t>Risk management</w:t>
            </w:r>
          </w:p>
        </w:tc>
      </w:tr>
      <w:tr w:rsidR="00076F8B" w:rsidRPr="00365953" w14:paraId="02DC4A07" w14:textId="77777777" w:rsidTr="007E310B">
        <w:trPr>
          <w:trHeight w:val="340"/>
        </w:trPr>
        <w:tc>
          <w:tcPr>
            <w:tcW w:w="1673" w:type="dxa"/>
            <w:vMerge w:val="restart"/>
            <w:shd w:val="clear" w:color="auto" w:fill="0F243E" w:themeFill="text2" w:themeFillShade="80"/>
          </w:tcPr>
          <w:p w14:paraId="49161EB5" w14:textId="77777777" w:rsidR="00076F8B" w:rsidRPr="00365953" w:rsidRDefault="00076F8B" w:rsidP="00CF3672">
            <w:pPr>
              <w:rPr>
                <w:sz w:val="24"/>
                <w:szCs w:val="24"/>
              </w:rPr>
            </w:pPr>
            <w:r w:rsidRPr="00365953">
              <w:rPr>
                <w:sz w:val="24"/>
                <w:szCs w:val="24"/>
              </w:rPr>
              <w:t>Hazard</w:t>
            </w:r>
          </w:p>
        </w:tc>
        <w:tc>
          <w:tcPr>
            <w:tcW w:w="3039" w:type="dxa"/>
            <w:vMerge w:val="restart"/>
            <w:shd w:val="clear" w:color="auto" w:fill="0F243E" w:themeFill="text2" w:themeFillShade="80"/>
          </w:tcPr>
          <w:p w14:paraId="70A4E00A" w14:textId="77777777" w:rsidR="00076F8B" w:rsidRPr="00365953" w:rsidRDefault="00076F8B" w:rsidP="00CF3672">
            <w:pPr>
              <w:rPr>
                <w:sz w:val="24"/>
                <w:szCs w:val="24"/>
              </w:rPr>
            </w:pPr>
            <w:r w:rsidRPr="00365953">
              <w:rPr>
                <w:sz w:val="24"/>
                <w:szCs w:val="24"/>
              </w:rPr>
              <w:t>Potential consequences</w:t>
            </w:r>
          </w:p>
        </w:tc>
        <w:tc>
          <w:tcPr>
            <w:tcW w:w="1419" w:type="dxa"/>
            <w:gridSpan w:val="3"/>
            <w:shd w:val="clear" w:color="auto" w:fill="0F243E" w:themeFill="text2" w:themeFillShade="80"/>
            <w:vAlign w:val="center"/>
          </w:tcPr>
          <w:p w14:paraId="0033DB1E" w14:textId="369ADBDB" w:rsidR="00076F8B" w:rsidRPr="00365953" w:rsidRDefault="00076F8B" w:rsidP="00CF3672">
            <w:pPr>
              <w:jc w:val="center"/>
              <w:rPr>
                <w:sz w:val="24"/>
                <w:szCs w:val="24"/>
              </w:rPr>
            </w:pPr>
            <w:r>
              <w:rPr>
                <w:sz w:val="24"/>
                <w:szCs w:val="24"/>
              </w:rPr>
              <w:t>Without risk control measures</w:t>
            </w:r>
          </w:p>
        </w:tc>
        <w:tc>
          <w:tcPr>
            <w:tcW w:w="3952" w:type="dxa"/>
            <w:vMerge w:val="restart"/>
            <w:shd w:val="clear" w:color="auto" w:fill="0F243E" w:themeFill="text2" w:themeFillShade="80"/>
          </w:tcPr>
          <w:p w14:paraId="6069CE8F" w14:textId="24639B55" w:rsidR="00076F8B" w:rsidRDefault="00076F8B" w:rsidP="00CF3672">
            <w:pPr>
              <w:rPr>
                <w:sz w:val="24"/>
                <w:szCs w:val="24"/>
              </w:rPr>
            </w:pPr>
            <w:r w:rsidRPr="00365953">
              <w:rPr>
                <w:sz w:val="24"/>
                <w:szCs w:val="24"/>
              </w:rPr>
              <w:t xml:space="preserve">Risk </w:t>
            </w:r>
            <w:r w:rsidR="00E433C2">
              <w:rPr>
                <w:sz w:val="24"/>
                <w:szCs w:val="24"/>
              </w:rPr>
              <w:t>c</w:t>
            </w:r>
            <w:r w:rsidRPr="00365953">
              <w:rPr>
                <w:sz w:val="24"/>
                <w:szCs w:val="24"/>
              </w:rPr>
              <w:t>ontrol measures</w:t>
            </w:r>
            <w:r>
              <w:rPr>
                <w:sz w:val="24"/>
                <w:szCs w:val="24"/>
              </w:rPr>
              <w:t xml:space="preserve"> </w:t>
            </w:r>
          </w:p>
          <w:p w14:paraId="56263AC9" w14:textId="39EA1377" w:rsidR="00076F8B" w:rsidRPr="00D513D5" w:rsidRDefault="00076F8B" w:rsidP="00CF3672">
            <w:pPr>
              <w:rPr>
                <w:i/>
                <w:iCs/>
                <w:sz w:val="20"/>
                <w:szCs w:val="20"/>
              </w:rPr>
            </w:pPr>
            <w:r w:rsidRPr="00D513D5">
              <w:rPr>
                <w:i/>
                <w:iCs/>
                <w:sz w:val="20"/>
                <w:szCs w:val="20"/>
              </w:rPr>
              <w:t>(</w:t>
            </w:r>
            <w:r w:rsidR="00191E91">
              <w:rPr>
                <w:i/>
                <w:iCs/>
                <w:sz w:val="20"/>
                <w:szCs w:val="20"/>
              </w:rPr>
              <w:t>I</w:t>
            </w:r>
            <w:r w:rsidRPr="00D513D5">
              <w:rPr>
                <w:i/>
                <w:iCs/>
                <w:sz w:val="20"/>
                <w:szCs w:val="20"/>
              </w:rPr>
              <w:t xml:space="preserve">ndicate any specific arrangements </w:t>
            </w:r>
            <w:r w:rsidR="00191E91">
              <w:rPr>
                <w:i/>
                <w:iCs/>
                <w:sz w:val="20"/>
                <w:szCs w:val="20"/>
              </w:rPr>
              <w:t>to be</w:t>
            </w:r>
            <w:r w:rsidRPr="00D513D5">
              <w:rPr>
                <w:i/>
                <w:iCs/>
                <w:sz w:val="20"/>
                <w:szCs w:val="20"/>
              </w:rPr>
              <w:t xml:space="preserve"> put in place to deal with the identified hazards</w:t>
            </w:r>
            <w:r w:rsidR="003B265A">
              <w:rPr>
                <w:i/>
                <w:iCs/>
                <w:sz w:val="20"/>
                <w:szCs w:val="20"/>
              </w:rPr>
              <w:t>.</w:t>
            </w:r>
            <w:r w:rsidRPr="00D513D5">
              <w:rPr>
                <w:i/>
                <w:iCs/>
                <w:sz w:val="20"/>
                <w:szCs w:val="20"/>
              </w:rPr>
              <w:t>)</w:t>
            </w:r>
          </w:p>
        </w:tc>
        <w:tc>
          <w:tcPr>
            <w:tcW w:w="1633" w:type="dxa"/>
            <w:gridSpan w:val="3"/>
            <w:shd w:val="clear" w:color="auto" w:fill="0F243E" w:themeFill="text2" w:themeFillShade="80"/>
            <w:vAlign w:val="center"/>
          </w:tcPr>
          <w:p w14:paraId="14FC76D2" w14:textId="03AB0D69" w:rsidR="00076F8B" w:rsidRPr="00365953" w:rsidRDefault="00076F8B" w:rsidP="00CF3672">
            <w:pPr>
              <w:jc w:val="center"/>
              <w:rPr>
                <w:sz w:val="24"/>
                <w:szCs w:val="24"/>
              </w:rPr>
            </w:pPr>
            <w:r>
              <w:rPr>
                <w:sz w:val="24"/>
                <w:szCs w:val="24"/>
              </w:rPr>
              <w:t>With risk control measures</w:t>
            </w:r>
          </w:p>
        </w:tc>
        <w:tc>
          <w:tcPr>
            <w:tcW w:w="3735" w:type="dxa"/>
            <w:shd w:val="clear" w:color="auto" w:fill="0F243E" w:themeFill="text2" w:themeFillShade="80"/>
          </w:tcPr>
          <w:p w14:paraId="00100D56" w14:textId="5055B93F" w:rsidR="00076F8B" w:rsidRPr="00365953" w:rsidRDefault="00076F8B" w:rsidP="00CF3672">
            <w:pPr>
              <w:jc w:val="center"/>
              <w:rPr>
                <w:sz w:val="24"/>
                <w:szCs w:val="24"/>
              </w:rPr>
            </w:pPr>
            <w:r w:rsidRPr="00365953">
              <w:rPr>
                <w:sz w:val="24"/>
                <w:szCs w:val="24"/>
              </w:rPr>
              <w:t xml:space="preserve">Additional </w:t>
            </w:r>
            <w:r>
              <w:rPr>
                <w:sz w:val="24"/>
                <w:szCs w:val="24"/>
              </w:rPr>
              <w:t>control measures/</w:t>
            </w:r>
            <w:r w:rsidR="00191E91">
              <w:rPr>
                <w:sz w:val="24"/>
                <w:szCs w:val="24"/>
              </w:rPr>
              <w:t>Comments</w:t>
            </w:r>
          </w:p>
        </w:tc>
      </w:tr>
      <w:tr w:rsidR="007E571B" w:rsidRPr="00A404C6" w14:paraId="4B8D7507" w14:textId="77777777" w:rsidTr="007E310B">
        <w:trPr>
          <w:cantSplit/>
          <w:trHeight w:val="1239"/>
        </w:trPr>
        <w:tc>
          <w:tcPr>
            <w:tcW w:w="1673" w:type="dxa"/>
            <w:vMerge/>
            <w:shd w:val="clear" w:color="auto" w:fill="003865"/>
            <w:vAlign w:val="center"/>
          </w:tcPr>
          <w:p w14:paraId="5810A158" w14:textId="77777777" w:rsidR="00CF3672" w:rsidRDefault="00CF3672" w:rsidP="00CF3672"/>
        </w:tc>
        <w:tc>
          <w:tcPr>
            <w:tcW w:w="3039" w:type="dxa"/>
            <w:vMerge/>
            <w:shd w:val="clear" w:color="auto" w:fill="003865"/>
            <w:vAlign w:val="center"/>
          </w:tcPr>
          <w:p w14:paraId="110A9A50" w14:textId="77777777" w:rsidR="00CF3672" w:rsidRDefault="00CF3672" w:rsidP="00CF3672"/>
        </w:tc>
        <w:tc>
          <w:tcPr>
            <w:tcW w:w="473" w:type="dxa"/>
            <w:shd w:val="clear" w:color="auto" w:fill="D9D9D9" w:themeFill="background1" w:themeFillShade="D9"/>
            <w:textDirection w:val="btLr"/>
          </w:tcPr>
          <w:p w14:paraId="5ECE9B32" w14:textId="77777777" w:rsidR="00CF3672" w:rsidRPr="00365953" w:rsidRDefault="00CF3672" w:rsidP="00CF3672">
            <w:pPr>
              <w:ind w:left="113" w:right="113"/>
              <w:rPr>
                <w:b/>
                <w:sz w:val="20"/>
                <w:szCs w:val="20"/>
              </w:rPr>
            </w:pPr>
            <w:r w:rsidRPr="00365953">
              <w:rPr>
                <w:b/>
                <w:sz w:val="20"/>
                <w:szCs w:val="20"/>
              </w:rPr>
              <w:t>Likelihood</w:t>
            </w:r>
          </w:p>
        </w:tc>
        <w:tc>
          <w:tcPr>
            <w:tcW w:w="473" w:type="dxa"/>
            <w:shd w:val="clear" w:color="auto" w:fill="D9D9D9" w:themeFill="background1" w:themeFillShade="D9"/>
            <w:textDirection w:val="btLr"/>
          </w:tcPr>
          <w:p w14:paraId="3724A67B" w14:textId="77777777" w:rsidR="00CF3672" w:rsidRPr="00365953" w:rsidRDefault="00CF3672" w:rsidP="00CF3672">
            <w:pPr>
              <w:ind w:left="113" w:right="113"/>
              <w:rPr>
                <w:b/>
                <w:sz w:val="20"/>
                <w:szCs w:val="20"/>
              </w:rPr>
            </w:pPr>
            <w:r w:rsidRPr="00365953">
              <w:rPr>
                <w:b/>
                <w:sz w:val="20"/>
                <w:szCs w:val="20"/>
              </w:rPr>
              <w:t>Impact</w:t>
            </w:r>
          </w:p>
        </w:tc>
        <w:tc>
          <w:tcPr>
            <w:tcW w:w="473" w:type="dxa"/>
            <w:shd w:val="clear" w:color="auto" w:fill="D9D9D9" w:themeFill="background1" w:themeFillShade="D9"/>
            <w:textDirection w:val="btLr"/>
          </w:tcPr>
          <w:p w14:paraId="141383F2" w14:textId="77777777" w:rsidR="00CF3672" w:rsidRPr="00365953" w:rsidRDefault="00CF3672" w:rsidP="00CF3672">
            <w:pPr>
              <w:ind w:left="113" w:right="113"/>
              <w:rPr>
                <w:b/>
                <w:sz w:val="20"/>
                <w:szCs w:val="20"/>
              </w:rPr>
            </w:pPr>
            <w:r w:rsidRPr="00365953">
              <w:rPr>
                <w:b/>
                <w:sz w:val="20"/>
                <w:szCs w:val="20"/>
              </w:rPr>
              <w:t>Risk rating</w:t>
            </w:r>
          </w:p>
        </w:tc>
        <w:tc>
          <w:tcPr>
            <w:tcW w:w="3952" w:type="dxa"/>
            <w:vMerge/>
            <w:shd w:val="clear" w:color="auto" w:fill="17365D" w:themeFill="text2" w:themeFillShade="BF"/>
            <w:vAlign w:val="center"/>
          </w:tcPr>
          <w:p w14:paraId="4BB9846D" w14:textId="77777777" w:rsidR="00CF3672" w:rsidRDefault="00CF3672" w:rsidP="00CF3672"/>
        </w:tc>
        <w:tc>
          <w:tcPr>
            <w:tcW w:w="551" w:type="dxa"/>
            <w:shd w:val="clear" w:color="auto" w:fill="D9D9D9" w:themeFill="background1" w:themeFillShade="D9"/>
            <w:textDirection w:val="btLr"/>
          </w:tcPr>
          <w:p w14:paraId="271A1534" w14:textId="77777777" w:rsidR="00CF3672" w:rsidRPr="00365953" w:rsidRDefault="00CF3672" w:rsidP="00CF3672">
            <w:pPr>
              <w:rPr>
                <w:b/>
                <w:sz w:val="20"/>
                <w:szCs w:val="20"/>
              </w:rPr>
            </w:pPr>
            <w:r>
              <w:rPr>
                <w:b/>
                <w:sz w:val="20"/>
                <w:szCs w:val="20"/>
              </w:rPr>
              <w:t xml:space="preserve">  </w:t>
            </w:r>
            <w:r w:rsidRPr="00365953">
              <w:rPr>
                <w:b/>
                <w:sz w:val="20"/>
                <w:szCs w:val="20"/>
              </w:rPr>
              <w:t>Likelihood</w:t>
            </w:r>
          </w:p>
        </w:tc>
        <w:tc>
          <w:tcPr>
            <w:tcW w:w="609" w:type="dxa"/>
            <w:shd w:val="clear" w:color="auto" w:fill="D9D9D9" w:themeFill="background1" w:themeFillShade="D9"/>
            <w:textDirection w:val="btLr"/>
          </w:tcPr>
          <w:p w14:paraId="2EAC29EF" w14:textId="77777777" w:rsidR="00CF3672" w:rsidRPr="00365953" w:rsidRDefault="00CF3672" w:rsidP="00CF3672">
            <w:pPr>
              <w:rPr>
                <w:b/>
                <w:sz w:val="20"/>
                <w:szCs w:val="20"/>
              </w:rPr>
            </w:pPr>
            <w:r>
              <w:rPr>
                <w:b/>
                <w:sz w:val="20"/>
                <w:szCs w:val="20"/>
              </w:rPr>
              <w:t xml:space="preserve">  </w:t>
            </w:r>
            <w:r w:rsidRPr="00365953">
              <w:rPr>
                <w:b/>
                <w:sz w:val="20"/>
                <w:szCs w:val="20"/>
              </w:rPr>
              <w:t>Impact</w:t>
            </w:r>
          </w:p>
        </w:tc>
        <w:tc>
          <w:tcPr>
            <w:tcW w:w="473" w:type="dxa"/>
            <w:shd w:val="clear" w:color="auto" w:fill="D9D9D9" w:themeFill="background1" w:themeFillShade="D9"/>
            <w:textDirection w:val="btLr"/>
          </w:tcPr>
          <w:p w14:paraId="1DD17896" w14:textId="77777777" w:rsidR="00CF3672" w:rsidRPr="00365953" w:rsidRDefault="00CF3672" w:rsidP="00CF3672">
            <w:pPr>
              <w:rPr>
                <w:b/>
                <w:sz w:val="20"/>
                <w:szCs w:val="20"/>
              </w:rPr>
            </w:pPr>
            <w:r>
              <w:rPr>
                <w:b/>
                <w:sz w:val="20"/>
                <w:szCs w:val="20"/>
              </w:rPr>
              <w:t xml:space="preserve">  </w:t>
            </w:r>
            <w:r w:rsidRPr="00365953">
              <w:rPr>
                <w:b/>
                <w:sz w:val="20"/>
                <w:szCs w:val="20"/>
              </w:rPr>
              <w:t>Risk rating</w:t>
            </w:r>
          </w:p>
        </w:tc>
        <w:tc>
          <w:tcPr>
            <w:tcW w:w="3735" w:type="dxa"/>
            <w:shd w:val="clear" w:color="auto" w:fill="0F243E" w:themeFill="text2" w:themeFillShade="80"/>
          </w:tcPr>
          <w:p w14:paraId="080BE644" w14:textId="77777777" w:rsidR="00CF3672" w:rsidRPr="00A404C6" w:rsidRDefault="00CF3672" w:rsidP="00CF3672">
            <w:pPr>
              <w:jc w:val="center"/>
              <w:rPr>
                <w:b/>
              </w:rPr>
            </w:pPr>
          </w:p>
        </w:tc>
      </w:tr>
      <w:tr w:rsidR="007E571B" w:rsidRPr="00C75AD0" w14:paraId="342CA286" w14:textId="77777777" w:rsidTr="00076F8B">
        <w:trPr>
          <w:trHeight w:val="567"/>
        </w:trPr>
        <w:tc>
          <w:tcPr>
            <w:tcW w:w="1673" w:type="dxa"/>
            <w:tcMar>
              <w:top w:w="28" w:type="dxa"/>
              <w:left w:w="28" w:type="dxa"/>
              <w:bottom w:w="28" w:type="dxa"/>
              <w:right w:w="28" w:type="dxa"/>
            </w:tcMar>
          </w:tcPr>
          <w:p w14:paraId="0831A913" w14:textId="07D265E8" w:rsidR="00CF3672" w:rsidRPr="00952A13" w:rsidRDefault="00CF3672" w:rsidP="00CF3672">
            <w:pPr>
              <w:rPr>
                <w:rFonts w:cstheme="minorHAnsi"/>
              </w:rPr>
            </w:pPr>
            <w:r w:rsidRPr="00CF3672">
              <w:rPr>
                <w:rFonts w:cstheme="minorHAnsi"/>
              </w:rPr>
              <w:t>General hazards associated with travel to/from field location</w:t>
            </w:r>
          </w:p>
        </w:tc>
        <w:tc>
          <w:tcPr>
            <w:tcW w:w="3039" w:type="dxa"/>
            <w:shd w:val="clear" w:color="auto" w:fill="auto"/>
            <w:tcMar>
              <w:top w:w="28" w:type="dxa"/>
              <w:left w:w="28" w:type="dxa"/>
              <w:bottom w:w="28" w:type="dxa"/>
              <w:right w:w="28" w:type="dxa"/>
            </w:tcMar>
          </w:tcPr>
          <w:p w14:paraId="742FE529" w14:textId="1E6686FD" w:rsidR="00CF3672" w:rsidRDefault="00CF3672" w:rsidP="00CF3672"/>
        </w:tc>
        <w:tc>
          <w:tcPr>
            <w:tcW w:w="473" w:type="dxa"/>
            <w:shd w:val="clear" w:color="auto" w:fill="FFFFFF" w:themeFill="background1"/>
            <w:tcMar>
              <w:top w:w="28" w:type="dxa"/>
              <w:left w:w="28" w:type="dxa"/>
              <w:bottom w:w="28" w:type="dxa"/>
              <w:right w:w="28" w:type="dxa"/>
            </w:tcMar>
          </w:tcPr>
          <w:p w14:paraId="6C775CFD" w14:textId="77777777" w:rsidR="00CF3672" w:rsidRPr="00271D47" w:rsidRDefault="00CF3672"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3A3742EE" w14:textId="77777777" w:rsidR="00CF3672" w:rsidRPr="00271D47"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750F8963" w14:textId="77777777" w:rsidR="00CF3672" w:rsidRPr="00360275" w:rsidRDefault="00CF3672" w:rsidP="00CF3672">
            <w:pPr>
              <w:jc w:val="center"/>
              <w:rPr>
                <w:rFonts w:cstheme="minorHAnsi"/>
                <w:color w:val="FFFFFF" w:themeColor="background1"/>
              </w:rPr>
            </w:pPr>
          </w:p>
        </w:tc>
        <w:tc>
          <w:tcPr>
            <w:tcW w:w="3952" w:type="dxa"/>
            <w:tcMar>
              <w:top w:w="28" w:type="dxa"/>
              <w:left w:w="28" w:type="dxa"/>
              <w:bottom w:w="28" w:type="dxa"/>
              <w:right w:w="28" w:type="dxa"/>
            </w:tcMar>
          </w:tcPr>
          <w:p w14:paraId="2C65C84D" w14:textId="61DE0B5B" w:rsidR="00CF3672" w:rsidRPr="00DA1EB3" w:rsidRDefault="00CF3672"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57C1F8EE" w14:textId="77777777" w:rsidR="00CF3672" w:rsidRPr="00A300DC" w:rsidRDefault="00CF3672"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47779CD3" w14:textId="77777777" w:rsidR="00CF3672" w:rsidRPr="00A300DC"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52C826BD" w14:textId="77777777" w:rsidR="00CF3672" w:rsidRPr="00A300DC" w:rsidRDefault="00CF3672" w:rsidP="00CF3672">
            <w:pPr>
              <w:jc w:val="center"/>
              <w:rPr>
                <w:rFonts w:cstheme="minorHAnsi"/>
              </w:rPr>
            </w:pPr>
          </w:p>
        </w:tc>
        <w:tc>
          <w:tcPr>
            <w:tcW w:w="3735" w:type="dxa"/>
            <w:shd w:val="clear" w:color="auto" w:fill="auto"/>
          </w:tcPr>
          <w:p w14:paraId="63830390" w14:textId="77777777" w:rsidR="00CF3672" w:rsidRPr="00C75AD0" w:rsidRDefault="00CF3672" w:rsidP="00CF3672">
            <w:pPr>
              <w:rPr>
                <w:rFonts w:cstheme="minorHAnsi"/>
              </w:rPr>
            </w:pPr>
          </w:p>
        </w:tc>
      </w:tr>
      <w:tr w:rsidR="007E571B" w:rsidRPr="00C75AD0" w14:paraId="08EF0C45" w14:textId="77777777" w:rsidTr="00076F8B">
        <w:trPr>
          <w:trHeight w:val="567"/>
        </w:trPr>
        <w:tc>
          <w:tcPr>
            <w:tcW w:w="1673" w:type="dxa"/>
            <w:tcMar>
              <w:top w:w="28" w:type="dxa"/>
              <w:left w:w="28" w:type="dxa"/>
              <w:bottom w:w="28" w:type="dxa"/>
              <w:right w:w="28" w:type="dxa"/>
            </w:tcMar>
          </w:tcPr>
          <w:p w14:paraId="3E06D1C3" w14:textId="7959C333" w:rsidR="00584426" w:rsidRPr="00952A13" w:rsidRDefault="009C349E" w:rsidP="00CF3672">
            <w:pPr>
              <w:rPr>
                <w:rFonts w:cstheme="minorHAnsi"/>
              </w:rPr>
            </w:pPr>
            <w:r w:rsidRPr="00CF3672">
              <w:rPr>
                <w:rFonts w:cstheme="minorHAnsi"/>
              </w:rPr>
              <w:lastRenderedPageBreak/>
              <w:t>Travelling around your field location</w:t>
            </w:r>
          </w:p>
        </w:tc>
        <w:tc>
          <w:tcPr>
            <w:tcW w:w="3039" w:type="dxa"/>
            <w:shd w:val="clear" w:color="auto" w:fill="auto"/>
            <w:tcMar>
              <w:top w:w="28" w:type="dxa"/>
              <w:left w:w="28" w:type="dxa"/>
              <w:bottom w:w="28" w:type="dxa"/>
              <w:right w:w="28" w:type="dxa"/>
            </w:tcMar>
          </w:tcPr>
          <w:p w14:paraId="26A9EB26" w14:textId="77777777" w:rsidR="00CF3672" w:rsidRDefault="00CF3672" w:rsidP="00CF3672"/>
        </w:tc>
        <w:tc>
          <w:tcPr>
            <w:tcW w:w="473" w:type="dxa"/>
            <w:shd w:val="clear" w:color="auto" w:fill="FFFFFF" w:themeFill="background1"/>
            <w:tcMar>
              <w:top w:w="28" w:type="dxa"/>
              <w:left w:w="28" w:type="dxa"/>
              <w:bottom w:w="28" w:type="dxa"/>
              <w:right w:w="28" w:type="dxa"/>
            </w:tcMar>
          </w:tcPr>
          <w:p w14:paraId="5FAEEB51" w14:textId="77777777" w:rsidR="00CF3672" w:rsidRPr="00271D47" w:rsidRDefault="00CF3672"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4866C73" w14:textId="77777777" w:rsidR="00CF3672" w:rsidRPr="00271D47"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43FB5271" w14:textId="77777777" w:rsidR="00CF3672" w:rsidRPr="00360275" w:rsidRDefault="00CF3672" w:rsidP="00CF3672">
            <w:pPr>
              <w:jc w:val="center"/>
              <w:rPr>
                <w:rFonts w:cstheme="minorHAnsi"/>
                <w:color w:val="FFFFFF" w:themeColor="background1"/>
              </w:rPr>
            </w:pPr>
          </w:p>
        </w:tc>
        <w:tc>
          <w:tcPr>
            <w:tcW w:w="3952" w:type="dxa"/>
            <w:tcMar>
              <w:top w:w="28" w:type="dxa"/>
              <w:left w:w="28" w:type="dxa"/>
              <w:bottom w:w="28" w:type="dxa"/>
              <w:right w:w="28" w:type="dxa"/>
            </w:tcMar>
          </w:tcPr>
          <w:p w14:paraId="1B968AA6" w14:textId="77777777" w:rsidR="00CF3672" w:rsidRPr="00DA1EB3" w:rsidRDefault="00CF3672"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7951D4B9" w14:textId="77777777" w:rsidR="00CF3672" w:rsidRPr="00A300DC" w:rsidRDefault="00CF3672"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535AB5EA" w14:textId="77777777" w:rsidR="00CF3672" w:rsidRPr="00A300DC"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5A01C3D3" w14:textId="77777777" w:rsidR="00CF3672" w:rsidRPr="00A300DC" w:rsidRDefault="00CF3672" w:rsidP="00CF3672">
            <w:pPr>
              <w:jc w:val="center"/>
              <w:rPr>
                <w:rFonts w:cstheme="minorHAnsi"/>
              </w:rPr>
            </w:pPr>
          </w:p>
        </w:tc>
        <w:tc>
          <w:tcPr>
            <w:tcW w:w="3735" w:type="dxa"/>
            <w:shd w:val="clear" w:color="auto" w:fill="auto"/>
          </w:tcPr>
          <w:p w14:paraId="10C24C1F" w14:textId="77777777" w:rsidR="00CF3672" w:rsidRPr="00C75AD0" w:rsidRDefault="00CF3672" w:rsidP="00CF3672">
            <w:pPr>
              <w:rPr>
                <w:rFonts w:cstheme="minorHAnsi"/>
              </w:rPr>
            </w:pPr>
          </w:p>
        </w:tc>
      </w:tr>
      <w:tr w:rsidR="007E571B" w:rsidRPr="00C75AD0" w14:paraId="53ADE3D7" w14:textId="77777777" w:rsidTr="00076F8B">
        <w:trPr>
          <w:trHeight w:val="567"/>
        </w:trPr>
        <w:tc>
          <w:tcPr>
            <w:tcW w:w="1673" w:type="dxa"/>
            <w:tcMar>
              <w:top w:w="28" w:type="dxa"/>
              <w:left w:w="28" w:type="dxa"/>
              <w:bottom w:w="28" w:type="dxa"/>
              <w:right w:w="28" w:type="dxa"/>
            </w:tcMar>
          </w:tcPr>
          <w:p w14:paraId="7EA947B1" w14:textId="1F591498" w:rsidR="00584426" w:rsidRPr="00952A13" w:rsidRDefault="009C349E" w:rsidP="00CF3672">
            <w:pPr>
              <w:rPr>
                <w:rFonts w:cstheme="minorHAnsi"/>
              </w:rPr>
            </w:pPr>
            <w:r w:rsidRPr="00CF3672">
              <w:rPr>
                <w:rFonts w:cstheme="minorHAnsi"/>
              </w:rPr>
              <w:t>Specific activities carried out during fieldwork</w:t>
            </w:r>
          </w:p>
        </w:tc>
        <w:tc>
          <w:tcPr>
            <w:tcW w:w="3039" w:type="dxa"/>
            <w:shd w:val="clear" w:color="auto" w:fill="auto"/>
            <w:tcMar>
              <w:top w:w="28" w:type="dxa"/>
              <w:left w:w="28" w:type="dxa"/>
              <w:bottom w:w="28" w:type="dxa"/>
              <w:right w:w="28" w:type="dxa"/>
            </w:tcMar>
          </w:tcPr>
          <w:p w14:paraId="3F304D4F" w14:textId="77777777" w:rsidR="00CF3672" w:rsidRDefault="00CF3672" w:rsidP="00CF3672"/>
        </w:tc>
        <w:tc>
          <w:tcPr>
            <w:tcW w:w="473" w:type="dxa"/>
            <w:shd w:val="clear" w:color="auto" w:fill="FFFFFF" w:themeFill="background1"/>
            <w:tcMar>
              <w:top w:w="28" w:type="dxa"/>
              <w:left w:w="28" w:type="dxa"/>
              <w:bottom w:w="28" w:type="dxa"/>
              <w:right w:w="28" w:type="dxa"/>
            </w:tcMar>
          </w:tcPr>
          <w:p w14:paraId="3B129ADA" w14:textId="77777777" w:rsidR="00CF3672" w:rsidRPr="00271D47" w:rsidRDefault="00CF3672"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3CB7E27" w14:textId="77777777" w:rsidR="00CF3672" w:rsidRPr="00271D47"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40B379A8" w14:textId="77777777" w:rsidR="00CF3672" w:rsidRPr="00360275" w:rsidRDefault="00CF3672" w:rsidP="00CF3672">
            <w:pPr>
              <w:jc w:val="center"/>
              <w:rPr>
                <w:rFonts w:cstheme="minorHAnsi"/>
                <w:color w:val="FFFFFF" w:themeColor="background1"/>
              </w:rPr>
            </w:pPr>
          </w:p>
        </w:tc>
        <w:tc>
          <w:tcPr>
            <w:tcW w:w="3952" w:type="dxa"/>
            <w:tcMar>
              <w:top w:w="28" w:type="dxa"/>
              <w:left w:w="28" w:type="dxa"/>
              <w:bottom w:w="28" w:type="dxa"/>
              <w:right w:w="28" w:type="dxa"/>
            </w:tcMar>
          </w:tcPr>
          <w:p w14:paraId="404EF38E" w14:textId="77777777" w:rsidR="00CF3672" w:rsidRPr="00DA1EB3" w:rsidRDefault="00CF3672"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2FE25A0A" w14:textId="77777777" w:rsidR="00CF3672" w:rsidRPr="00A300DC" w:rsidRDefault="00CF3672"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19A5081A" w14:textId="77777777" w:rsidR="00CF3672" w:rsidRPr="00A300DC"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6B349872" w14:textId="77777777" w:rsidR="00CF3672" w:rsidRPr="00A300DC" w:rsidRDefault="00CF3672" w:rsidP="00CF3672">
            <w:pPr>
              <w:jc w:val="center"/>
              <w:rPr>
                <w:rFonts w:cstheme="minorHAnsi"/>
              </w:rPr>
            </w:pPr>
          </w:p>
        </w:tc>
        <w:tc>
          <w:tcPr>
            <w:tcW w:w="3735" w:type="dxa"/>
            <w:shd w:val="clear" w:color="auto" w:fill="auto"/>
          </w:tcPr>
          <w:p w14:paraId="5BC946CC" w14:textId="77777777" w:rsidR="00CF3672" w:rsidRPr="00C75AD0" w:rsidRDefault="00CF3672" w:rsidP="00CF3672">
            <w:pPr>
              <w:rPr>
                <w:rFonts w:cstheme="minorHAnsi"/>
              </w:rPr>
            </w:pPr>
          </w:p>
        </w:tc>
      </w:tr>
      <w:tr w:rsidR="007E571B" w:rsidRPr="00C75AD0" w14:paraId="2CBA6AF3" w14:textId="77777777" w:rsidTr="00076F8B">
        <w:trPr>
          <w:trHeight w:val="567"/>
        </w:trPr>
        <w:tc>
          <w:tcPr>
            <w:tcW w:w="1673" w:type="dxa"/>
            <w:tcMar>
              <w:top w:w="28" w:type="dxa"/>
              <w:left w:w="28" w:type="dxa"/>
              <w:bottom w:w="28" w:type="dxa"/>
              <w:right w:w="28" w:type="dxa"/>
            </w:tcMar>
          </w:tcPr>
          <w:p w14:paraId="7D4A313A" w14:textId="74A6977E" w:rsidR="009C349E" w:rsidRPr="00CF3672" w:rsidRDefault="009C349E" w:rsidP="009C349E">
            <w:pPr>
              <w:rPr>
                <w:rFonts w:cstheme="minorHAnsi"/>
              </w:rPr>
            </w:pPr>
            <w:r w:rsidRPr="00CF3672">
              <w:rPr>
                <w:rFonts w:cstheme="minorHAnsi"/>
              </w:rPr>
              <w:t>Threat to personal security (crime, aggression, etc.)</w:t>
            </w:r>
          </w:p>
        </w:tc>
        <w:tc>
          <w:tcPr>
            <w:tcW w:w="3039" w:type="dxa"/>
            <w:shd w:val="clear" w:color="auto" w:fill="auto"/>
            <w:tcMar>
              <w:top w:w="28" w:type="dxa"/>
              <w:left w:w="28" w:type="dxa"/>
              <w:bottom w:w="28" w:type="dxa"/>
              <w:right w:w="28" w:type="dxa"/>
            </w:tcMar>
          </w:tcPr>
          <w:p w14:paraId="224F743C"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D2AE681"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1D9D25B"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C67D1B0"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25E4249B"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3C5D15B7"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5A16EB4A"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C4D5F9B" w14:textId="77777777" w:rsidR="009C349E" w:rsidRPr="00A300DC" w:rsidRDefault="009C349E" w:rsidP="00CF3672">
            <w:pPr>
              <w:jc w:val="center"/>
              <w:rPr>
                <w:rFonts w:cstheme="minorHAnsi"/>
              </w:rPr>
            </w:pPr>
          </w:p>
        </w:tc>
        <w:tc>
          <w:tcPr>
            <w:tcW w:w="3735" w:type="dxa"/>
            <w:shd w:val="clear" w:color="auto" w:fill="auto"/>
          </w:tcPr>
          <w:p w14:paraId="7F59A275" w14:textId="77777777" w:rsidR="009C349E" w:rsidRPr="00C75AD0" w:rsidRDefault="009C349E" w:rsidP="00CF3672">
            <w:pPr>
              <w:rPr>
                <w:rFonts w:cstheme="minorHAnsi"/>
              </w:rPr>
            </w:pPr>
          </w:p>
        </w:tc>
      </w:tr>
      <w:tr w:rsidR="007E571B" w:rsidRPr="00C75AD0" w14:paraId="5A252314" w14:textId="77777777" w:rsidTr="00076F8B">
        <w:trPr>
          <w:trHeight w:val="567"/>
        </w:trPr>
        <w:tc>
          <w:tcPr>
            <w:tcW w:w="1673" w:type="dxa"/>
            <w:tcMar>
              <w:top w:w="28" w:type="dxa"/>
              <w:left w:w="28" w:type="dxa"/>
              <w:bottom w:w="28" w:type="dxa"/>
              <w:right w:w="28" w:type="dxa"/>
            </w:tcMar>
          </w:tcPr>
          <w:p w14:paraId="15351DFD" w14:textId="01E839C6" w:rsidR="00584426" w:rsidRPr="00CF3672" w:rsidRDefault="00E465A8" w:rsidP="009C349E">
            <w:pPr>
              <w:rPr>
                <w:rFonts w:cstheme="minorHAnsi"/>
              </w:rPr>
            </w:pPr>
            <w:r w:rsidRPr="00CF3672">
              <w:rPr>
                <w:rFonts w:cstheme="minorHAnsi"/>
              </w:rPr>
              <w:t>Lone working</w:t>
            </w:r>
            <w:r>
              <w:rPr>
                <w:rFonts w:cstheme="minorHAnsi"/>
              </w:rPr>
              <w:t xml:space="preserve"> or potential communications issues</w:t>
            </w:r>
          </w:p>
        </w:tc>
        <w:tc>
          <w:tcPr>
            <w:tcW w:w="3039" w:type="dxa"/>
            <w:shd w:val="clear" w:color="auto" w:fill="auto"/>
            <w:tcMar>
              <w:top w:w="28" w:type="dxa"/>
              <w:left w:w="28" w:type="dxa"/>
              <w:bottom w:w="28" w:type="dxa"/>
              <w:right w:w="28" w:type="dxa"/>
            </w:tcMar>
          </w:tcPr>
          <w:p w14:paraId="31CC3107" w14:textId="77777777" w:rsidR="00E465A8" w:rsidRDefault="00E465A8" w:rsidP="00CF3672"/>
        </w:tc>
        <w:tc>
          <w:tcPr>
            <w:tcW w:w="473" w:type="dxa"/>
            <w:shd w:val="clear" w:color="auto" w:fill="FFFFFF" w:themeFill="background1"/>
            <w:tcMar>
              <w:top w:w="28" w:type="dxa"/>
              <w:left w:w="28" w:type="dxa"/>
              <w:bottom w:w="28" w:type="dxa"/>
              <w:right w:w="28" w:type="dxa"/>
            </w:tcMar>
          </w:tcPr>
          <w:p w14:paraId="0181A347" w14:textId="77777777" w:rsidR="00E465A8" w:rsidRPr="00271D47" w:rsidRDefault="00E465A8"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65618414" w14:textId="77777777" w:rsidR="00E465A8" w:rsidRPr="00271D47" w:rsidRDefault="00E465A8" w:rsidP="00CF3672">
            <w:pPr>
              <w:jc w:val="center"/>
              <w:rPr>
                <w:rFonts w:cstheme="minorHAnsi"/>
              </w:rPr>
            </w:pPr>
          </w:p>
        </w:tc>
        <w:tc>
          <w:tcPr>
            <w:tcW w:w="473" w:type="dxa"/>
            <w:shd w:val="clear" w:color="auto" w:fill="auto"/>
            <w:tcMar>
              <w:top w:w="28" w:type="dxa"/>
              <w:left w:w="28" w:type="dxa"/>
              <w:bottom w:w="28" w:type="dxa"/>
              <w:right w:w="28" w:type="dxa"/>
            </w:tcMar>
          </w:tcPr>
          <w:p w14:paraId="6914D053" w14:textId="77777777" w:rsidR="00E465A8" w:rsidRPr="00360275" w:rsidRDefault="00E465A8" w:rsidP="00CF3672">
            <w:pPr>
              <w:jc w:val="center"/>
              <w:rPr>
                <w:rFonts w:cstheme="minorHAnsi"/>
                <w:color w:val="FFFFFF" w:themeColor="background1"/>
              </w:rPr>
            </w:pPr>
          </w:p>
        </w:tc>
        <w:tc>
          <w:tcPr>
            <w:tcW w:w="3952" w:type="dxa"/>
            <w:tcMar>
              <w:top w:w="28" w:type="dxa"/>
              <w:left w:w="28" w:type="dxa"/>
              <w:bottom w:w="28" w:type="dxa"/>
              <w:right w:w="28" w:type="dxa"/>
            </w:tcMar>
          </w:tcPr>
          <w:p w14:paraId="5E88FC62" w14:textId="77777777" w:rsidR="00E465A8" w:rsidRPr="00DA1EB3" w:rsidRDefault="00E465A8"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48471B96" w14:textId="77777777" w:rsidR="00E465A8" w:rsidRPr="00A300DC" w:rsidRDefault="00E465A8"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6AFA171E" w14:textId="77777777" w:rsidR="00E465A8" w:rsidRPr="00A300DC" w:rsidRDefault="00E465A8" w:rsidP="00CF3672">
            <w:pPr>
              <w:jc w:val="center"/>
              <w:rPr>
                <w:rFonts w:cstheme="minorHAnsi"/>
              </w:rPr>
            </w:pPr>
          </w:p>
        </w:tc>
        <w:tc>
          <w:tcPr>
            <w:tcW w:w="473" w:type="dxa"/>
            <w:shd w:val="clear" w:color="auto" w:fill="auto"/>
            <w:tcMar>
              <w:top w:w="28" w:type="dxa"/>
              <w:left w:w="28" w:type="dxa"/>
              <w:bottom w:w="28" w:type="dxa"/>
              <w:right w:w="28" w:type="dxa"/>
            </w:tcMar>
          </w:tcPr>
          <w:p w14:paraId="1755BAA2" w14:textId="77777777" w:rsidR="00E465A8" w:rsidRPr="00A300DC" w:rsidRDefault="00E465A8" w:rsidP="00CF3672">
            <w:pPr>
              <w:jc w:val="center"/>
              <w:rPr>
                <w:rFonts w:cstheme="minorHAnsi"/>
              </w:rPr>
            </w:pPr>
          </w:p>
        </w:tc>
        <w:tc>
          <w:tcPr>
            <w:tcW w:w="3735" w:type="dxa"/>
            <w:shd w:val="clear" w:color="auto" w:fill="auto"/>
          </w:tcPr>
          <w:p w14:paraId="4EE59F82" w14:textId="77777777" w:rsidR="00E465A8" w:rsidRPr="00C75AD0" w:rsidRDefault="00E465A8" w:rsidP="00CF3672">
            <w:pPr>
              <w:rPr>
                <w:rFonts w:cstheme="minorHAnsi"/>
              </w:rPr>
            </w:pPr>
          </w:p>
        </w:tc>
      </w:tr>
      <w:tr w:rsidR="007E571B" w:rsidRPr="00C75AD0" w14:paraId="3E8D2F52" w14:textId="77777777" w:rsidTr="00076F8B">
        <w:trPr>
          <w:trHeight w:val="567"/>
        </w:trPr>
        <w:tc>
          <w:tcPr>
            <w:tcW w:w="1673" w:type="dxa"/>
            <w:tcMar>
              <w:top w:w="28" w:type="dxa"/>
              <w:left w:w="28" w:type="dxa"/>
              <w:bottom w:w="28" w:type="dxa"/>
              <w:right w:w="28" w:type="dxa"/>
            </w:tcMar>
          </w:tcPr>
          <w:p w14:paraId="7B3A9221" w14:textId="1B1301B4" w:rsidR="00544C13" w:rsidRPr="00CF3672" w:rsidRDefault="00544C13" w:rsidP="009C349E">
            <w:pPr>
              <w:rPr>
                <w:rFonts w:cstheme="minorHAnsi"/>
              </w:rPr>
            </w:pPr>
            <w:r>
              <w:rPr>
                <w:rFonts w:cstheme="minorHAnsi"/>
              </w:rPr>
              <w:t>Endemic disease risk</w:t>
            </w:r>
            <w:r w:rsidR="00EC49A8">
              <w:rPr>
                <w:rFonts w:cstheme="minorHAnsi"/>
              </w:rPr>
              <w:t>s</w:t>
            </w:r>
            <w:r>
              <w:rPr>
                <w:rFonts w:cstheme="minorHAnsi"/>
              </w:rPr>
              <w:t xml:space="preserve"> in the area</w:t>
            </w:r>
            <w:r w:rsidR="00584426">
              <w:rPr>
                <w:rFonts w:cstheme="minorHAnsi"/>
              </w:rPr>
              <w:t xml:space="preserve">. </w:t>
            </w:r>
            <w:r w:rsidR="00E31694" w:rsidRPr="005C5B2D">
              <w:rPr>
                <w:rFonts w:cstheme="minorHAnsi"/>
                <w:b/>
                <w:bCs/>
              </w:rPr>
              <w:t>This should i</w:t>
            </w:r>
            <w:r w:rsidR="00584426" w:rsidRPr="005C5B2D">
              <w:rPr>
                <w:rFonts w:cstheme="minorHAnsi"/>
                <w:b/>
                <w:bCs/>
              </w:rPr>
              <w:t xml:space="preserve">nclude </w:t>
            </w:r>
            <w:r w:rsidR="00E31694" w:rsidRPr="005C5B2D">
              <w:rPr>
                <w:rFonts w:cstheme="minorHAnsi"/>
                <w:b/>
                <w:bCs/>
              </w:rPr>
              <w:t xml:space="preserve">consideration of </w:t>
            </w:r>
            <w:r w:rsidR="00584426" w:rsidRPr="005C5B2D">
              <w:rPr>
                <w:rFonts w:cstheme="minorHAnsi"/>
                <w:b/>
                <w:bCs/>
              </w:rPr>
              <w:t xml:space="preserve">Covid </w:t>
            </w:r>
            <w:proofErr w:type="gramStart"/>
            <w:r w:rsidR="00584426" w:rsidRPr="005C5B2D">
              <w:rPr>
                <w:rFonts w:cstheme="minorHAnsi"/>
                <w:b/>
                <w:bCs/>
              </w:rPr>
              <w:t>risk</w:t>
            </w:r>
            <w:proofErr w:type="gramEnd"/>
            <w:r w:rsidR="00737C3D">
              <w:rPr>
                <w:rFonts w:cstheme="minorHAnsi"/>
                <w:b/>
                <w:bCs/>
              </w:rPr>
              <w:t xml:space="preserve"> and any local precautions required</w:t>
            </w:r>
            <w:r w:rsidR="00E31694" w:rsidRPr="005C5B2D">
              <w:rPr>
                <w:rFonts w:cstheme="minorHAnsi"/>
                <w:b/>
                <w:bCs/>
              </w:rPr>
              <w:t>,</w:t>
            </w:r>
            <w:r w:rsidR="00584426" w:rsidRPr="005C5B2D">
              <w:rPr>
                <w:rFonts w:cstheme="minorHAnsi"/>
                <w:b/>
                <w:bCs/>
              </w:rPr>
              <w:t xml:space="preserve"> if relevant.</w:t>
            </w:r>
          </w:p>
        </w:tc>
        <w:tc>
          <w:tcPr>
            <w:tcW w:w="3039" w:type="dxa"/>
            <w:shd w:val="clear" w:color="auto" w:fill="auto"/>
            <w:tcMar>
              <w:top w:w="28" w:type="dxa"/>
              <w:left w:w="28" w:type="dxa"/>
              <w:bottom w:w="28" w:type="dxa"/>
              <w:right w:w="28" w:type="dxa"/>
            </w:tcMar>
          </w:tcPr>
          <w:p w14:paraId="1105052F" w14:textId="77777777" w:rsidR="00544C13" w:rsidRDefault="00544C13" w:rsidP="00CF3672"/>
        </w:tc>
        <w:tc>
          <w:tcPr>
            <w:tcW w:w="473" w:type="dxa"/>
            <w:shd w:val="clear" w:color="auto" w:fill="FFFFFF" w:themeFill="background1"/>
            <w:tcMar>
              <w:top w:w="28" w:type="dxa"/>
              <w:left w:w="28" w:type="dxa"/>
              <w:bottom w:w="28" w:type="dxa"/>
              <w:right w:w="28" w:type="dxa"/>
            </w:tcMar>
          </w:tcPr>
          <w:p w14:paraId="08A4A608" w14:textId="77777777" w:rsidR="00544C13" w:rsidRPr="00271D47" w:rsidRDefault="00544C13"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2F823F19" w14:textId="77777777" w:rsidR="00544C13" w:rsidRPr="00271D47" w:rsidRDefault="00544C13" w:rsidP="00CF3672">
            <w:pPr>
              <w:jc w:val="center"/>
              <w:rPr>
                <w:rFonts w:cstheme="minorHAnsi"/>
              </w:rPr>
            </w:pPr>
          </w:p>
        </w:tc>
        <w:tc>
          <w:tcPr>
            <w:tcW w:w="473" w:type="dxa"/>
            <w:shd w:val="clear" w:color="auto" w:fill="auto"/>
            <w:tcMar>
              <w:top w:w="28" w:type="dxa"/>
              <w:left w:w="28" w:type="dxa"/>
              <w:bottom w:w="28" w:type="dxa"/>
              <w:right w:w="28" w:type="dxa"/>
            </w:tcMar>
          </w:tcPr>
          <w:p w14:paraId="32BB72C8" w14:textId="77777777" w:rsidR="00544C13" w:rsidRPr="00360275" w:rsidRDefault="00544C13" w:rsidP="00CF3672">
            <w:pPr>
              <w:jc w:val="center"/>
              <w:rPr>
                <w:rFonts w:cstheme="minorHAnsi"/>
                <w:color w:val="FFFFFF" w:themeColor="background1"/>
              </w:rPr>
            </w:pPr>
          </w:p>
        </w:tc>
        <w:tc>
          <w:tcPr>
            <w:tcW w:w="3952" w:type="dxa"/>
            <w:tcMar>
              <w:top w:w="28" w:type="dxa"/>
              <w:left w:w="28" w:type="dxa"/>
              <w:bottom w:w="28" w:type="dxa"/>
              <w:right w:w="28" w:type="dxa"/>
            </w:tcMar>
          </w:tcPr>
          <w:p w14:paraId="5C2F2E2F" w14:textId="495050AE" w:rsidR="00544C13" w:rsidRPr="0035424B" w:rsidRDefault="00544C13" w:rsidP="0035424B">
            <w:pPr>
              <w:rPr>
                <w:rFonts w:cstheme="minorHAnsi"/>
              </w:rPr>
            </w:pPr>
          </w:p>
        </w:tc>
        <w:tc>
          <w:tcPr>
            <w:tcW w:w="551" w:type="dxa"/>
            <w:shd w:val="clear" w:color="auto" w:fill="FFFFFF" w:themeFill="background1"/>
            <w:tcMar>
              <w:top w:w="28" w:type="dxa"/>
              <w:left w:w="28" w:type="dxa"/>
              <w:bottom w:w="28" w:type="dxa"/>
              <w:right w:w="28" w:type="dxa"/>
            </w:tcMar>
          </w:tcPr>
          <w:p w14:paraId="190B9E83" w14:textId="77777777" w:rsidR="00544C13" w:rsidRPr="00A300DC" w:rsidRDefault="00544C13"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6DCCCE78" w14:textId="77777777" w:rsidR="00544C13" w:rsidRPr="00A300DC" w:rsidRDefault="00544C13" w:rsidP="00CF3672">
            <w:pPr>
              <w:jc w:val="center"/>
              <w:rPr>
                <w:rFonts w:cstheme="minorHAnsi"/>
              </w:rPr>
            </w:pPr>
          </w:p>
        </w:tc>
        <w:tc>
          <w:tcPr>
            <w:tcW w:w="473" w:type="dxa"/>
            <w:shd w:val="clear" w:color="auto" w:fill="auto"/>
            <w:tcMar>
              <w:top w:w="28" w:type="dxa"/>
              <w:left w:w="28" w:type="dxa"/>
              <w:bottom w:w="28" w:type="dxa"/>
              <w:right w:w="28" w:type="dxa"/>
            </w:tcMar>
          </w:tcPr>
          <w:p w14:paraId="6519CB5A" w14:textId="77777777" w:rsidR="00544C13" w:rsidRPr="00A300DC" w:rsidRDefault="00544C13" w:rsidP="00CF3672">
            <w:pPr>
              <w:jc w:val="center"/>
              <w:rPr>
                <w:rFonts w:cstheme="minorHAnsi"/>
              </w:rPr>
            </w:pPr>
          </w:p>
        </w:tc>
        <w:tc>
          <w:tcPr>
            <w:tcW w:w="3735" w:type="dxa"/>
            <w:shd w:val="clear" w:color="auto" w:fill="auto"/>
          </w:tcPr>
          <w:p w14:paraId="299B1BFB" w14:textId="77777777" w:rsidR="00544C13" w:rsidRPr="00C75AD0" w:rsidRDefault="00544C13" w:rsidP="00CF3672">
            <w:pPr>
              <w:rPr>
                <w:rFonts w:cstheme="minorHAnsi"/>
              </w:rPr>
            </w:pPr>
          </w:p>
        </w:tc>
      </w:tr>
      <w:tr w:rsidR="007E571B" w:rsidRPr="00C75AD0" w14:paraId="706D5701" w14:textId="77777777" w:rsidTr="00076F8B">
        <w:trPr>
          <w:trHeight w:val="567"/>
        </w:trPr>
        <w:tc>
          <w:tcPr>
            <w:tcW w:w="1673" w:type="dxa"/>
            <w:tcMar>
              <w:top w:w="28" w:type="dxa"/>
              <w:left w:w="28" w:type="dxa"/>
              <w:bottom w:w="28" w:type="dxa"/>
              <w:right w:w="28" w:type="dxa"/>
            </w:tcMar>
          </w:tcPr>
          <w:p w14:paraId="7310CA24" w14:textId="6DD12CE1" w:rsidR="009C349E" w:rsidRPr="00CF3672" w:rsidRDefault="009C349E" w:rsidP="009C349E">
            <w:pPr>
              <w:rPr>
                <w:rFonts w:cstheme="minorHAnsi"/>
              </w:rPr>
            </w:pPr>
            <w:r w:rsidRPr="00CF3672">
              <w:rPr>
                <w:rFonts w:cstheme="minorHAnsi"/>
              </w:rPr>
              <w:t>Equipment (manual handling, failure)</w:t>
            </w:r>
          </w:p>
        </w:tc>
        <w:tc>
          <w:tcPr>
            <w:tcW w:w="3039" w:type="dxa"/>
            <w:shd w:val="clear" w:color="auto" w:fill="auto"/>
            <w:tcMar>
              <w:top w:w="28" w:type="dxa"/>
              <w:left w:w="28" w:type="dxa"/>
              <w:bottom w:w="28" w:type="dxa"/>
              <w:right w:w="28" w:type="dxa"/>
            </w:tcMar>
          </w:tcPr>
          <w:p w14:paraId="6627AACE"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AD0980D"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4F65DDD3"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1FBBCD9"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01889878"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704DD994"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75A1067D"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D82DB3A" w14:textId="77777777" w:rsidR="009C349E" w:rsidRPr="00A300DC" w:rsidRDefault="009C349E" w:rsidP="00CF3672">
            <w:pPr>
              <w:jc w:val="center"/>
              <w:rPr>
                <w:rFonts w:cstheme="minorHAnsi"/>
              </w:rPr>
            </w:pPr>
          </w:p>
        </w:tc>
        <w:tc>
          <w:tcPr>
            <w:tcW w:w="3735" w:type="dxa"/>
            <w:shd w:val="clear" w:color="auto" w:fill="auto"/>
          </w:tcPr>
          <w:p w14:paraId="6021169C" w14:textId="77777777" w:rsidR="009C349E" w:rsidRPr="00C75AD0" w:rsidRDefault="009C349E" w:rsidP="00CF3672">
            <w:pPr>
              <w:rPr>
                <w:rFonts w:cstheme="minorHAnsi"/>
              </w:rPr>
            </w:pPr>
          </w:p>
        </w:tc>
      </w:tr>
      <w:tr w:rsidR="007E571B" w:rsidRPr="00C75AD0" w14:paraId="758B4228" w14:textId="77777777" w:rsidTr="00076F8B">
        <w:trPr>
          <w:trHeight w:val="567"/>
        </w:trPr>
        <w:tc>
          <w:tcPr>
            <w:tcW w:w="1673" w:type="dxa"/>
            <w:tcMar>
              <w:top w:w="28" w:type="dxa"/>
              <w:left w:w="28" w:type="dxa"/>
              <w:bottom w:w="28" w:type="dxa"/>
              <w:right w:w="28" w:type="dxa"/>
            </w:tcMar>
          </w:tcPr>
          <w:p w14:paraId="3CA0C76E" w14:textId="37A00467" w:rsidR="009C349E" w:rsidRPr="00CF3672" w:rsidRDefault="009C349E" w:rsidP="009C349E">
            <w:pPr>
              <w:rPr>
                <w:rFonts w:cstheme="minorHAnsi"/>
              </w:rPr>
            </w:pPr>
            <w:r w:rsidRPr="00CF3672">
              <w:rPr>
                <w:rFonts w:cstheme="minorHAnsi"/>
              </w:rPr>
              <w:t>Extreme of weather (hypothermia, sun strokes)</w:t>
            </w:r>
          </w:p>
        </w:tc>
        <w:tc>
          <w:tcPr>
            <w:tcW w:w="3039" w:type="dxa"/>
            <w:shd w:val="clear" w:color="auto" w:fill="auto"/>
            <w:tcMar>
              <w:top w:w="28" w:type="dxa"/>
              <w:left w:w="28" w:type="dxa"/>
              <w:bottom w:w="28" w:type="dxa"/>
              <w:right w:w="28" w:type="dxa"/>
            </w:tcMar>
          </w:tcPr>
          <w:p w14:paraId="7F0FA092"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5900A89"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1F0E93C"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23076DE"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384CF4D8"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7B59E645"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42E3E32C"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B8EDD6F" w14:textId="77777777" w:rsidR="009C349E" w:rsidRPr="00A300DC" w:rsidRDefault="009C349E" w:rsidP="00CF3672">
            <w:pPr>
              <w:jc w:val="center"/>
              <w:rPr>
                <w:rFonts w:cstheme="minorHAnsi"/>
              </w:rPr>
            </w:pPr>
          </w:p>
        </w:tc>
        <w:tc>
          <w:tcPr>
            <w:tcW w:w="3735" w:type="dxa"/>
            <w:shd w:val="clear" w:color="auto" w:fill="auto"/>
          </w:tcPr>
          <w:p w14:paraId="72D1CBFB" w14:textId="77777777" w:rsidR="009C349E" w:rsidRPr="00C75AD0" w:rsidRDefault="009C349E" w:rsidP="00CF3672">
            <w:pPr>
              <w:rPr>
                <w:rFonts w:cstheme="minorHAnsi"/>
              </w:rPr>
            </w:pPr>
          </w:p>
        </w:tc>
      </w:tr>
      <w:tr w:rsidR="007E571B" w:rsidRPr="00C75AD0" w14:paraId="284D0DBD" w14:textId="77777777" w:rsidTr="00076F8B">
        <w:trPr>
          <w:trHeight w:val="567"/>
        </w:trPr>
        <w:tc>
          <w:tcPr>
            <w:tcW w:w="1673" w:type="dxa"/>
            <w:tcMar>
              <w:top w:w="28" w:type="dxa"/>
              <w:left w:w="28" w:type="dxa"/>
              <w:bottom w:w="28" w:type="dxa"/>
              <w:right w:w="28" w:type="dxa"/>
            </w:tcMar>
          </w:tcPr>
          <w:p w14:paraId="1FB0DD29" w14:textId="40D947CB" w:rsidR="009C349E" w:rsidRPr="00CF3672" w:rsidRDefault="009C349E" w:rsidP="009C349E">
            <w:pPr>
              <w:rPr>
                <w:rFonts w:cstheme="minorHAnsi"/>
              </w:rPr>
            </w:pPr>
            <w:r w:rsidRPr="00CF3672">
              <w:rPr>
                <w:rFonts w:cstheme="minorHAnsi"/>
              </w:rPr>
              <w:t xml:space="preserve">Rural location (rough terrain, tides, low support infrastructures, </w:t>
            </w:r>
            <w:r w:rsidRPr="00CF3672">
              <w:rPr>
                <w:rFonts w:cstheme="minorHAnsi"/>
              </w:rPr>
              <w:lastRenderedPageBreak/>
              <w:t>difficulty in summoning assistance etc)</w:t>
            </w:r>
          </w:p>
        </w:tc>
        <w:tc>
          <w:tcPr>
            <w:tcW w:w="3039" w:type="dxa"/>
            <w:shd w:val="clear" w:color="auto" w:fill="auto"/>
            <w:tcMar>
              <w:top w:w="28" w:type="dxa"/>
              <w:left w:w="28" w:type="dxa"/>
              <w:bottom w:w="28" w:type="dxa"/>
              <w:right w:w="28" w:type="dxa"/>
            </w:tcMar>
          </w:tcPr>
          <w:p w14:paraId="5F2137B3"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862A4A6"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1B5326E2"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600776E1"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19687A38"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58258012"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31AF288D"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7B38649" w14:textId="77777777" w:rsidR="009C349E" w:rsidRPr="00A300DC" w:rsidRDefault="009C349E" w:rsidP="00CF3672">
            <w:pPr>
              <w:jc w:val="center"/>
              <w:rPr>
                <w:rFonts w:cstheme="minorHAnsi"/>
              </w:rPr>
            </w:pPr>
          </w:p>
        </w:tc>
        <w:tc>
          <w:tcPr>
            <w:tcW w:w="3735" w:type="dxa"/>
            <w:shd w:val="clear" w:color="auto" w:fill="auto"/>
          </w:tcPr>
          <w:p w14:paraId="2D3368ED" w14:textId="77777777" w:rsidR="009C349E" w:rsidRPr="00C75AD0" w:rsidRDefault="009C349E" w:rsidP="00CF3672">
            <w:pPr>
              <w:rPr>
                <w:rFonts w:cstheme="minorHAnsi"/>
              </w:rPr>
            </w:pPr>
          </w:p>
        </w:tc>
      </w:tr>
      <w:tr w:rsidR="007E571B" w:rsidRPr="00C75AD0" w14:paraId="195D823D" w14:textId="77777777" w:rsidTr="00076F8B">
        <w:trPr>
          <w:trHeight w:val="567"/>
        </w:trPr>
        <w:tc>
          <w:tcPr>
            <w:tcW w:w="1673" w:type="dxa"/>
            <w:tcMar>
              <w:top w:w="28" w:type="dxa"/>
              <w:left w:w="28" w:type="dxa"/>
              <w:bottom w:w="28" w:type="dxa"/>
              <w:right w:w="28" w:type="dxa"/>
            </w:tcMar>
          </w:tcPr>
          <w:p w14:paraId="1B32F49C" w14:textId="120D713F" w:rsidR="009C349E" w:rsidRPr="00CF3672" w:rsidRDefault="009C349E" w:rsidP="009C349E">
            <w:pPr>
              <w:rPr>
                <w:rFonts w:cstheme="minorHAnsi"/>
              </w:rPr>
            </w:pPr>
            <w:r w:rsidRPr="00CF3672">
              <w:rPr>
                <w:rFonts w:cstheme="minorHAnsi"/>
              </w:rPr>
              <w:t>Working in pits/trenches</w:t>
            </w:r>
          </w:p>
        </w:tc>
        <w:tc>
          <w:tcPr>
            <w:tcW w:w="3039" w:type="dxa"/>
            <w:shd w:val="clear" w:color="auto" w:fill="auto"/>
            <w:tcMar>
              <w:top w:w="28" w:type="dxa"/>
              <w:left w:w="28" w:type="dxa"/>
              <w:bottom w:w="28" w:type="dxa"/>
              <w:right w:w="28" w:type="dxa"/>
            </w:tcMar>
          </w:tcPr>
          <w:p w14:paraId="0CDECE54"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A9E3532"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026BA05A"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75F3405C"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0FF8F4F3"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5CD9CB7E"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2A6089F9"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5499F032" w14:textId="77777777" w:rsidR="009C349E" w:rsidRPr="00A300DC" w:rsidRDefault="009C349E" w:rsidP="00CF3672">
            <w:pPr>
              <w:jc w:val="center"/>
              <w:rPr>
                <w:rFonts w:cstheme="minorHAnsi"/>
              </w:rPr>
            </w:pPr>
          </w:p>
        </w:tc>
        <w:tc>
          <w:tcPr>
            <w:tcW w:w="3735" w:type="dxa"/>
            <w:shd w:val="clear" w:color="auto" w:fill="auto"/>
          </w:tcPr>
          <w:p w14:paraId="30A086BB" w14:textId="77777777" w:rsidR="009C349E" w:rsidRPr="00C75AD0" w:rsidRDefault="009C349E" w:rsidP="00CF3672">
            <w:pPr>
              <w:rPr>
                <w:rFonts w:cstheme="minorHAnsi"/>
              </w:rPr>
            </w:pPr>
          </w:p>
        </w:tc>
      </w:tr>
      <w:tr w:rsidR="007E571B" w:rsidRPr="00C75AD0" w14:paraId="5C238F57" w14:textId="77777777" w:rsidTr="00076F8B">
        <w:trPr>
          <w:trHeight w:val="567"/>
        </w:trPr>
        <w:tc>
          <w:tcPr>
            <w:tcW w:w="1673" w:type="dxa"/>
            <w:tcMar>
              <w:top w:w="28" w:type="dxa"/>
              <w:left w:w="28" w:type="dxa"/>
              <w:bottom w:w="28" w:type="dxa"/>
              <w:right w:w="28" w:type="dxa"/>
            </w:tcMar>
          </w:tcPr>
          <w:p w14:paraId="0F37E9DB" w14:textId="3EDF9D3C" w:rsidR="009C349E" w:rsidRPr="00CF3672" w:rsidRDefault="009C349E" w:rsidP="009C349E">
            <w:pPr>
              <w:rPr>
                <w:rFonts w:cstheme="minorHAnsi"/>
              </w:rPr>
            </w:pPr>
            <w:r>
              <w:rPr>
                <w:rFonts w:cstheme="minorHAnsi"/>
              </w:rPr>
              <w:t>Work on or near water</w:t>
            </w:r>
          </w:p>
        </w:tc>
        <w:tc>
          <w:tcPr>
            <w:tcW w:w="3039" w:type="dxa"/>
            <w:shd w:val="clear" w:color="auto" w:fill="auto"/>
            <w:tcMar>
              <w:top w:w="28" w:type="dxa"/>
              <w:left w:w="28" w:type="dxa"/>
              <w:bottom w:w="28" w:type="dxa"/>
              <w:right w:w="28" w:type="dxa"/>
            </w:tcMar>
          </w:tcPr>
          <w:p w14:paraId="6F13411C"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0B5C51C"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6857996A"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03A553F9"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78933079"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41B79AED"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3BBF5170"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5A3F946" w14:textId="77777777" w:rsidR="009C349E" w:rsidRPr="00A300DC" w:rsidRDefault="009C349E" w:rsidP="00CF3672">
            <w:pPr>
              <w:jc w:val="center"/>
              <w:rPr>
                <w:rFonts w:cstheme="minorHAnsi"/>
              </w:rPr>
            </w:pPr>
          </w:p>
        </w:tc>
        <w:tc>
          <w:tcPr>
            <w:tcW w:w="3735" w:type="dxa"/>
            <w:shd w:val="clear" w:color="auto" w:fill="auto"/>
          </w:tcPr>
          <w:p w14:paraId="6E9EC61F" w14:textId="77777777" w:rsidR="009C349E" w:rsidRPr="00C75AD0" w:rsidRDefault="009C349E" w:rsidP="00CF3672">
            <w:pPr>
              <w:rPr>
                <w:rFonts w:cstheme="minorHAnsi"/>
              </w:rPr>
            </w:pPr>
          </w:p>
        </w:tc>
      </w:tr>
      <w:tr w:rsidR="007E571B" w:rsidRPr="00C75AD0" w14:paraId="3C12F01B" w14:textId="77777777" w:rsidTr="00076F8B">
        <w:trPr>
          <w:trHeight w:val="567"/>
        </w:trPr>
        <w:tc>
          <w:tcPr>
            <w:tcW w:w="1673" w:type="dxa"/>
            <w:tcMar>
              <w:top w:w="28" w:type="dxa"/>
              <w:left w:w="28" w:type="dxa"/>
              <w:bottom w:w="28" w:type="dxa"/>
              <w:right w:w="28" w:type="dxa"/>
            </w:tcMar>
          </w:tcPr>
          <w:p w14:paraId="3F418801" w14:textId="7675D146" w:rsidR="009C349E" w:rsidRDefault="009C349E" w:rsidP="009C349E">
            <w:pPr>
              <w:rPr>
                <w:rFonts w:cstheme="minorHAnsi"/>
              </w:rPr>
            </w:pPr>
            <w:r>
              <w:rPr>
                <w:rFonts w:cstheme="minorHAnsi"/>
              </w:rPr>
              <w:t>Work at height</w:t>
            </w:r>
          </w:p>
        </w:tc>
        <w:tc>
          <w:tcPr>
            <w:tcW w:w="3039" w:type="dxa"/>
            <w:shd w:val="clear" w:color="auto" w:fill="auto"/>
            <w:tcMar>
              <w:top w:w="28" w:type="dxa"/>
              <w:left w:w="28" w:type="dxa"/>
              <w:bottom w:w="28" w:type="dxa"/>
              <w:right w:w="28" w:type="dxa"/>
            </w:tcMar>
          </w:tcPr>
          <w:p w14:paraId="500B6115"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F9850D9"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71627616"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6959215A"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1B61612D"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01D9A8E8"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1631908B"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0682EA30" w14:textId="77777777" w:rsidR="009C349E" w:rsidRPr="00A300DC" w:rsidRDefault="009C349E" w:rsidP="00CF3672">
            <w:pPr>
              <w:jc w:val="center"/>
              <w:rPr>
                <w:rFonts w:cstheme="minorHAnsi"/>
              </w:rPr>
            </w:pPr>
          </w:p>
        </w:tc>
        <w:tc>
          <w:tcPr>
            <w:tcW w:w="3735" w:type="dxa"/>
            <w:shd w:val="clear" w:color="auto" w:fill="auto"/>
          </w:tcPr>
          <w:p w14:paraId="675ED4B4" w14:textId="77777777" w:rsidR="009C349E" w:rsidRPr="00C75AD0" w:rsidRDefault="009C349E" w:rsidP="00CF3672">
            <w:pPr>
              <w:rPr>
                <w:rFonts w:cstheme="minorHAnsi"/>
              </w:rPr>
            </w:pPr>
          </w:p>
        </w:tc>
      </w:tr>
      <w:tr w:rsidR="007E571B" w:rsidRPr="00C75AD0" w14:paraId="7080B524" w14:textId="77777777" w:rsidTr="00076F8B">
        <w:trPr>
          <w:trHeight w:val="567"/>
        </w:trPr>
        <w:tc>
          <w:tcPr>
            <w:tcW w:w="1673" w:type="dxa"/>
            <w:tcMar>
              <w:top w:w="28" w:type="dxa"/>
              <w:left w:w="28" w:type="dxa"/>
              <w:bottom w:w="28" w:type="dxa"/>
              <w:right w:w="28" w:type="dxa"/>
            </w:tcMar>
          </w:tcPr>
          <w:p w14:paraId="540DCA41" w14:textId="2A767C4F" w:rsidR="009C349E" w:rsidRPr="00CF3672" w:rsidRDefault="009C349E" w:rsidP="009C349E">
            <w:pPr>
              <w:rPr>
                <w:rFonts w:cstheme="minorHAnsi"/>
              </w:rPr>
            </w:pPr>
            <w:r w:rsidRPr="00CF3672">
              <w:rPr>
                <w:rFonts w:cstheme="minorHAnsi"/>
              </w:rPr>
              <w:t>Working with hazardous flora and/or fauna (bears, eels, ticks)</w:t>
            </w:r>
          </w:p>
        </w:tc>
        <w:tc>
          <w:tcPr>
            <w:tcW w:w="3039" w:type="dxa"/>
            <w:shd w:val="clear" w:color="auto" w:fill="auto"/>
            <w:tcMar>
              <w:top w:w="28" w:type="dxa"/>
              <w:left w:w="28" w:type="dxa"/>
              <w:bottom w:w="28" w:type="dxa"/>
              <w:right w:w="28" w:type="dxa"/>
            </w:tcMar>
          </w:tcPr>
          <w:p w14:paraId="3015115B" w14:textId="77777777" w:rsidR="009C349E" w:rsidRDefault="009C349E" w:rsidP="00CF3672"/>
        </w:tc>
        <w:tc>
          <w:tcPr>
            <w:tcW w:w="473" w:type="dxa"/>
            <w:shd w:val="clear" w:color="auto" w:fill="FFFFFF" w:themeFill="background1"/>
            <w:tcMar>
              <w:top w:w="28" w:type="dxa"/>
              <w:left w:w="28" w:type="dxa"/>
              <w:bottom w:w="28" w:type="dxa"/>
              <w:right w:w="28" w:type="dxa"/>
            </w:tcMar>
          </w:tcPr>
          <w:p w14:paraId="33479F8F"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DC10012"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502CAB8C"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5CBE011C"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003D748E"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50AD15D8"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B2BEA65" w14:textId="77777777" w:rsidR="009C349E" w:rsidRPr="00A300DC" w:rsidRDefault="009C349E" w:rsidP="00CF3672">
            <w:pPr>
              <w:jc w:val="center"/>
              <w:rPr>
                <w:rFonts w:cstheme="minorHAnsi"/>
              </w:rPr>
            </w:pPr>
          </w:p>
        </w:tc>
        <w:tc>
          <w:tcPr>
            <w:tcW w:w="3735" w:type="dxa"/>
            <w:shd w:val="clear" w:color="auto" w:fill="auto"/>
          </w:tcPr>
          <w:p w14:paraId="7ECBEE44" w14:textId="77777777" w:rsidR="009C349E" w:rsidRPr="00C75AD0" w:rsidRDefault="009C349E" w:rsidP="00CF3672">
            <w:pPr>
              <w:rPr>
                <w:rFonts w:cstheme="minorHAnsi"/>
              </w:rPr>
            </w:pPr>
          </w:p>
        </w:tc>
      </w:tr>
      <w:tr w:rsidR="007E571B" w:rsidRPr="00C75AD0" w14:paraId="48F79E8D" w14:textId="77777777" w:rsidTr="00076F8B">
        <w:trPr>
          <w:trHeight w:val="567"/>
        </w:trPr>
        <w:tc>
          <w:tcPr>
            <w:tcW w:w="1673" w:type="dxa"/>
            <w:tcMar>
              <w:top w:w="28" w:type="dxa"/>
              <w:left w:w="28" w:type="dxa"/>
              <w:bottom w:w="28" w:type="dxa"/>
              <w:right w:w="28" w:type="dxa"/>
            </w:tcMar>
          </w:tcPr>
          <w:p w14:paraId="332CA8EA" w14:textId="244D6E5C" w:rsidR="009C349E" w:rsidRPr="00CF3672" w:rsidRDefault="009C349E" w:rsidP="009C349E">
            <w:pPr>
              <w:rPr>
                <w:rFonts w:cstheme="minorHAnsi"/>
              </w:rPr>
            </w:pPr>
            <w:r w:rsidRPr="00CF3672">
              <w:rPr>
                <w:rFonts w:cstheme="minorHAnsi"/>
              </w:rPr>
              <w:t xml:space="preserve">A city environment (traffic)  </w:t>
            </w:r>
          </w:p>
        </w:tc>
        <w:tc>
          <w:tcPr>
            <w:tcW w:w="3039" w:type="dxa"/>
            <w:shd w:val="clear" w:color="auto" w:fill="auto"/>
            <w:tcMar>
              <w:top w:w="28" w:type="dxa"/>
              <w:left w:w="28" w:type="dxa"/>
              <w:bottom w:w="28" w:type="dxa"/>
              <w:right w:w="28" w:type="dxa"/>
            </w:tcMar>
          </w:tcPr>
          <w:p w14:paraId="5358FAB7"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79712ED"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19BDDCC6"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3CB6722"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4D40369A"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337B9514"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2712DFA8"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A1AFD23" w14:textId="77777777" w:rsidR="009C349E" w:rsidRPr="00A300DC" w:rsidRDefault="009C349E" w:rsidP="00CF3672">
            <w:pPr>
              <w:jc w:val="center"/>
              <w:rPr>
                <w:rFonts w:cstheme="minorHAnsi"/>
              </w:rPr>
            </w:pPr>
          </w:p>
        </w:tc>
        <w:tc>
          <w:tcPr>
            <w:tcW w:w="3735" w:type="dxa"/>
            <w:shd w:val="clear" w:color="auto" w:fill="auto"/>
          </w:tcPr>
          <w:p w14:paraId="186DD7AC" w14:textId="77777777" w:rsidR="009C349E" w:rsidRPr="00C75AD0" w:rsidRDefault="009C349E" w:rsidP="00CF3672">
            <w:pPr>
              <w:rPr>
                <w:rFonts w:cstheme="minorHAnsi"/>
              </w:rPr>
            </w:pPr>
          </w:p>
        </w:tc>
      </w:tr>
      <w:tr w:rsidR="007E571B" w:rsidRPr="00C75AD0" w14:paraId="1848C934" w14:textId="77777777" w:rsidTr="00076F8B">
        <w:trPr>
          <w:trHeight w:val="567"/>
        </w:trPr>
        <w:tc>
          <w:tcPr>
            <w:tcW w:w="1673" w:type="dxa"/>
            <w:tcMar>
              <w:top w:w="28" w:type="dxa"/>
              <w:left w:w="28" w:type="dxa"/>
              <w:bottom w:w="28" w:type="dxa"/>
              <w:right w:w="28" w:type="dxa"/>
            </w:tcMar>
          </w:tcPr>
          <w:p w14:paraId="07086407" w14:textId="6D103A87" w:rsidR="009C349E" w:rsidRPr="00CF3672" w:rsidRDefault="009C349E" w:rsidP="009C349E">
            <w:pPr>
              <w:rPr>
                <w:rFonts w:cstheme="minorHAnsi"/>
              </w:rPr>
            </w:pPr>
            <w:r w:rsidRPr="00CF3672">
              <w:rPr>
                <w:rFonts w:cstheme="minorHAnsi"/>
              </w:rPr>
              <w:t>Unsafe accommodation (fire, carbon dioxide, electricity)</w:t>
            </w:r>
          </w:p>
        </w:tc>
        <w:tc>
          <w:tcPr>
            <w:tcW w:w="3039" w:type="dxa"/>
            <w:shd w:val="clear" w:color="auto" w:fill="auto"/>
            <w:tcMar>
              <w:top w:w="28" w:type="dxa"/>
              <w:left w:w="28" w:type="dxa"/>
              <w:bottom w:w="28" w:type="dxa"/>
              <w:right w:w="28" w:type="dxa"/>
            </w:tcMar>
          </w:tcPr>
          <w:p w14:paraId="67F211D8" w14:textId="77777777" w:rsidR="009C349E" w:rsidRDefault="009C349E" w:rsidP="00CF3672"/>
        </w:tc>
        <w:tc>
          <w:tcPr>
            <w:tcW w:w="473" w:type="dxa"/>
            <w:shd w:val="clear" w:color="auto" w:fill="FFFFFF" w:themeFill="background1"/>
            <w:tcMar>
              <w:top w:w="28" w:type="dxa"/>
              <w:left w:w="28" w:type="dxa"/>
              <w:bottom w:w="28" w:type="dxa"/>
              <w:right w:w="28" w:type="dxa"/>
            </w:tcMar>
          </w:tcPr>
          <w:p w14:paraId="4CA3793D"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366EF6F9"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5A0571D1"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1DEC4415"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0BFC955A"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73FA4840"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63B2C60B" w14:textId="77777777" w:rsidR="009C349E" w:rsidRPr="00A300DC" w:rsidRDefault="009C349E" w:rsidP="00CF3672">
            <w:pPr>
              <w:jc w:val="center"/>
              <w:rPr>
                <w:rFonts w:cstheme="minorHAnsi"/>
              </w:rPr>
            </w:pPr>
          </w:p>
        </w:tc>
        <w:tc>
          <w:tcPr>
            <w:tcW w:w="3735" w:type="dxa"/>
            <w:shd w:val="clear" w:color="auto" w:fill="auto"/>
          </w:tcPr>
          <w:p w14:paraId="5C648B81" w14:textId="77777777" w:rsidR="009C349E" w:rsidRPr="00C75AD0" w:rsidRDefault="009C349E" w:rsidP="00CF3672">
            <w:pPr>
              <w:rPr>
                <w:rFonts w:cstheme="minorHAnsi"/>
              </w:rPr>
            </w:pPr>
          </w:p>
        </w:tc>
      </w:tr>
      <w:tr w:rsidR="007E571B" w:rsidRPr="00C75AD0" w14:paraId="168242CD" w14:textId="77777777" w:rsidTr="00076F8B">
        <w:trPr>
          <w:trHeight w:val="567"/>
        </w:trPr>
        <w:tc>
          <w:tcPr>
            <w:tcW w:w="1673" w:type="dxa"/>
            <w:tcMar>
              <w:top w:w="28" w:type="dxa"/>
              <w:left w:w="28" w:type="dxa"/>
              <w:bottom w:w="28" w:type="dxa"/>
              <w:right w:w="28" w:type="dxa"/>
            </w:tcMar>
          </w:tcPr>
          <w:p w14:paraId="6474AAAB" w14:textId="2F148687" w:rsidR="009C349E" w:rsidRPr="00CF3672" w:rsidRDefault="009C349E" w:rsidP="009C349E">
            <w:pPr>
              <w:rPr>
                <w:rFonts w:cstheme="minorHAnsi"/>
              </w:rPr>
            </w:pPr>
            <w:r w:rsidRPr="00CF3672">
              <w:rPr>
                <w:rFonts w:cstheme="minorHAnsi"/>
              </w:rPr>
              <w:t xml:space="preserve">Hiring a vehicle </w:t>
            </w:r>
          </w:p>
        </w:tc>
        <w:tc>
          <w:tcPr>
            <w:tcW w:w="3039" w:type="dxa"/>
            <w:shd w:val="clear" w:color="auto" w:fill="auto"/>
            <w:tcMar>
              <w:top w:w="28" w:type="dxa"/>
              <w:left w:w="28" w:type="dxa"/>
              <w:bottom w:w="28" w:type="dxa"/>
              <w:right w:w="28" w:type="dxa"/>
            </w:tcMar>
          </w:tcPr>
          <w:p w14:paraId="6AC458A8" w14:textId="77777777" w:rsidR="009C349E" w:rsidRDefault="009C349E" w:rsidP="00CF3672"/>
        </w:tc>
        <w:tc>
          <w:tcPr>
            <w:tcW w:w="473" w:type="dxa"/>
            <w:shd w:val="clear" w:color="auto" w:fill="FFFFFF" w:themeFill="background1"/>
            <w:tcMar>
              <w:top w:w="28" w:type="dxa"/>
              <w:left w:w="28" w:type="dxa"/>
              <w:bottom w:w="28" w:type="dxa"/>
              <w:right w:w="28" w:type="dxa"/>
            </w:tcMar>
          </w:tcPr>
          <w:p w14:paraId="098A0C83"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100EAB39"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DCB74F0" w14:textId="77777777" w:rsidR="009C349E" w:rsidRPr="00360275" w:rsidRDefault="009C349E" w:rsidP="00CF3672">
            <w:pPr>
              <w:jc w:val="center"/>
              <w:rPr>
                <w:rFonts w:cstheme="minorHAnsi"/>
                <w:color w:val="FFFFFF" w:themeColor="background1"/>
              </w:rPr>
            </w:pPr>
          </w:p>
        </w:tc>
        <w:tc>
          <w:tcPr>
            <w:tcW w:w="3952" w:type="dxa"/>
            <w:tcMar>
              <w:top w:w="28" w:type="dxa"/>
              <w:left w:w="28" w:type="dxa"/>
              <w:bottom w:w="28" w:type="dxa"/>
              <w:right w:w="28" w:type="dxa"/>
            </w:tcMar>
          </w:tcPr>
          <w:p w14:paraId="2151DCC1" w14:textId="77777777" w:rsidR="009C349E" w:rsidRPr="00DA1EB3" w:rsidRDefault="009C349E" w:rsidP="00CF3672">
            <w:pPr>
              <w:pStyle w:val="ListParagraph"/>
              <w:ind w:left="360"/>
              <w:rPr>
                <w:rFonts w:cstheme="minorHAnsi"/>
              </w:rPr>
            </w:pPr>
          </w:p>
        </w:tc>
        <w:tc>
          <w:tcPr>
            <w:tcW w:w="551" w:type="dxa"/>
            <w:shd w:val="clear" w:color="auto" w:fill="FFFFFF" w:themeFill="background1"/>
            <w:tcMar>
              <w:top w:w="28" w:type="dxa"/>
              <w:left w:w="28" w:type="dxa"/>
              <w:bottom w:w="28" w:type="dxa"/>
              <w:right w:w="28" w:type="dxa"/>
            </w:tcMar>
          </w:tcPr>
          <w:p w14:paraId="5C8E891D" w14:textId="77777777" w:rsidR="009C349E" w:rsidRPr="00A300DC" w:rsidRDefault="009C349E" w:rsidP="00CF3672">
            <w:pPr>
              <w:jc w:val="center"/>
              <w:rPr>
                <w:rFonts w:cstheme="minorHAnsi"/>
              </w:rPr>
            </w:pPr>
          </w:p>
        </w:tc>
        <w:tc>
          <w:tcPr>
            <w:tcW w:w="609" w:type="dxa"/>
            <w:shd w:val="clear" w:color="auto" w:fill="FFFFFF" w:themeFill="background1"/>
            <w:tcMar>
              <w:top w:w="28" w:type="dxa"/>
              <w:left w:w="28" w:type="dxa"/>
              <w:bottom w:w="28" w:type="dxa"/>
              <w:right w:w="28" w:type="dxa"/>
            </w:tcMar>
          </w:tcPr>
          <w:p w14:paraId="632F15CB"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063FB0B" w14:textId="77777777" w:rsidR="009C349E" w:rsidRPr="00A300DC" w:rsidRDefault="009C349E" w:rsidP="00CF3672">
            <w:pPr>
              <w:jc w:val="center"/>
              <w:rPr>
                <w:rFonts w:cstheme="minorHAnsi"/>
              </w:rPr>
            </w:pPr>
          </w:p>
        </w:tc>
        <w:tc>
          <w:tcPr>
            <w:tcW w:w="3735" w:type="dxa"/>
            <w:shd w:val="clear" w:color="auto" w:fill="auto"/>
          </w:tcPr>
          <w:p w14:paraId="36A296DC" w14:textId="77777777" w:rsidR="009C349E" w:rsidRPr="00C75AD0" w:rsidRDefault="009C349E" w:rsidP="00CF3672">
            <w:pPr>
              <w:rPr>
                <w:rFonts w:cstheme="minorHAnsi"/>
              </w:rPr>
            </w:pPr>
          </w:p>
        </w:tc>
      </w:tr>
    </w:tbl>
    <w:p w14:paraId="7E05E21C" w14:textId="77777777" w:rsidR="00CF3672" w:rsidRDefault="00CF3672" w:rsidP="00BA312C">
      <w:pPr>
        <w:spacing w:after="120" w:line="240" w:lineRule="auto"/>
        <w:rPr>
          <w:b/>
          <w:sz w:val="32"/>
        </w:rPr>
      </w:pPr>
    </w:p>
    <w:tbl>
      <w:tblPr>
        <w:tblStyle w:val="TableGrid"/>
        <w:tblW w:w="0" w:type="auto"/>
        <w:tblLook w:val="04A0" w:firstRow="1" w:lastRow="0" w:firstColumn="1" w:lastColumn="0" w:noHBand="0" w:noVBand="1"/>
      </w:tblPr>
      <w:tblGrid>
        <w:gridCol w:w="7689"/>
        <w:gridCol w:w="7689"/>
      </w:tblGrid>
      <w:tr w:rsidR="00C12748" w14:paraId="3A3F43F7" w14:textId="77777777" w:rsidTr="00781BDB">
        <w:tc>
          <w:tcPr>
            <w:tcW w:w="7694" w:type="dxa"/>
            <w:tcBorders>
              <w:right w:val="double" w:sz="4" w:space="0" w:color="auto"/>
            </w:tcBorders>
            <w:shd w:val="clear" w:color="auto" w:fill="DBE5F1" w:themeFill="accent1" w:themeFillTint="33"/>
          </w:tcPr>
          <w:p w14:paraId="2855F020" w14:textId="3BF8656F" w:rsidR="00C12748" w:rsidRPr="00B23352" w:rsidRDefault="00C12748" w:rsidP="0055132B">
            <w:pPr>
              <w:rPr>
                <w:b/>
                <w:sz w:val="32"/>
                <w:szCs w:val="32"/>
              </w:rPr>
            </w:pPr>
            <w:r w:rsidRPr="00B23352">
              <w:rPr>
                <w:rFonts w:cs="Arial"/>
                <w:b/>
                <w:sz w:val="32"/>
                <w:szCs w:val="32"/>
              </w:rPr>
              <w:t>OVERALL RISK RATING*</w:t>
            </w:r>
          </w:p>
        </w:tc>
        <w:tc>
          <w:tcPr>
            <w:tcW w:w="7694" w:type="dxa"/>
            <w:vMerge w:val="restart"/>
            <w:tcBorders>
              <w:top w:val="double" w:sz="4" w:space="0" w:color="auto"/>
              <w:left w:val="double" w:sz="4" w:space="0" w:color="auto"/>
              <w:bottom w:val="double" w:sz="4" w:space="0" w:color="auto"/>
              <w:right w:val="double" w:sz="4" w:space="0" w:color="auto"/>
            </w:tcBorders>
            <w:vAlign w:val="center"/>
          </w:tcPr>
          <w:p w14:paraId="03E9C535" w14:textId="2F5102A6" w:rsidR="00C12748" w:rsidRPr="00B23352" w:rsidRDefault="00C12748" w:rsidP="0055132B">
            <w:pPr>
              <w:rPr>
                <w:b/>
                <w:sz w:val="32"/>
                <w:szCs w:val="32"/>
              </w:rPr>
            </w:pPr>
            <w:r w:rsidRPr="00B23352">
              <w:rPr>
                <w:rFonts w:cs="Arial"/>
                <w:b/>
                <w:sz w:val="32"/>
                <w:szCs w:val="32"/>
              </w:rPr>
              <w:t xml:space="preserve"> Low/</w:t>
            </w:r>
            <w:r>
              <w:rPr>
                <w:rFonts w:cs="Arial"/>
                <w:b/>
                <w:sz w:val="32"/>
                <w:szCs w:val="32"/>
              </w:rPr>
              <w:t xml:space="preserve"> </w:t>
            </w:r>
            <w:r w:rsidRPr="00B23352">
              <w:rPr>
                <w:rFonts w:cs="Arial"/>
                <w:b/>
                <w:sz w:val="32"/>
                <w:szCs w:val="32"/>
              </w:rPr>
              <w:t>Moderate</w:t>
            </w:r>
            <w:r>
              <w:rPr>
                <w:rFonts w:cs="Arial"/>
                <w:b/>
                <w:sz w:val="32"/>
                <w:szCs w:val="32"/>
              </w:rPr>
              <w:t xml:space="preserve"> </w:t>
            </w:r>
            <w:r w:rsidRPr="00B23352">
              <w:rPr>
                <w:rFonts w:cs="Arial"/>
                <w:b/>
                <w:sz w:val="32"/>
                <w:szCs w:val="32"/>
              </w:rPr>
              <w:t>/ High /</w:t>
            </w:r>
            <w:r>
              <w:rPr>
                <w:rFonts w:cs="Arial"/>
                <w:b/>
                <w:sz w:val="32"/>
                <w:szCs w:val="32"/>
              </w:rPr>
              <w:t xml:space="preserve"> </w:t>
            </w:r>
            <w:r w:rsidRPr="00B23352">
              <w:rPr>
                <w:rFonts w:cs="Arial"/>
                <w:b/>
                <w:sz w:val="32"/>
                <w:szCs w:val="32"/>
              </w:rPr>
              <w:t>Very High</w:t>
            </w:r>
            <w:r w:rsidRPr="00B23352">
              <w:rPr>
                <w:rFonts w:cs="Arial"/>
                <w:bCs/>
                <w:sz w:val="32"/>
                <w:szCs w:val="32"/>
              </w:rPr>
              <w:t xml:space="preserve"> </w:t>
            </w:r>
            <w:r w:rsidRPr="00B245B9">
              <w:rPr>
                <w:rFonts w:cs="Arial"/>
                <w:bCs/>
                <w:sz w:val="24"/>
                <w:szCs w:val="24"/>
              </w:rPr>
              <w:t>(delete as applicable)</w:t>
            </w:r>
          </w:p>
        </w:tc>
      </w:tr>
      <w:tr w:rsidR="00C12748" w14:paraId="22F33A10" w14:textId="77777777" w:rsidTr="00781BDB">
        <w:tc>
          <w:tcPr>
            <w:tcW w:w="7694" w:type="dxa"/>
            <w:tcBorders>
              <w:right w:val="double" w:sz="4" w:space="0" w:color="auto"/>
            </w:tcBorders>
          </w:tcPr>
          <w:p w14:paraId="2D5B3CCC" w14:textId="1505E6EB" w:rsidR="00C12748" w:rsidRPr="00905501" w:rsidRDefault="00C12748" w:rsidP="0055132B">
            <w:pPr>
              <w:rPr>
                <w:rFonts w:cs="Arial"/>
                <w:b/>
              </w:rPr>
            </w:pPr>
            <w:r>
              <w:rPr>
                <w:rFonts w:cs="Arial"/>
                <w:b/>
                <w:sz w:val="20"/>
                <w:szCs w:val="20"/>
              </w:rPr>
              <w:t>* The most appropriate Overall Risk Rating should be judged from the risk assessments carried out within SECTION C above.</w:t>
            </w:r>
          </w:p>
        </w:tc>
        <w:tc>
          <w:tcPr>
            <w:tcW w:w="7694" w:type="dxa"/>
            <w:vMerge/>
            <w:tcBorders>
              <w:top w:val="nil"/>
              <w:left w:val="double" w:sz="4" w:space="0" w:color="auto"/>
              <w:bottom w:val="double" w:sz="4" w:space="0" w:color="auto"/>
              <w:right w:val="double" w:sz="4" w:space="0" w:color="auto"/>
            </w:tcBorders>
            <w:vAlign w:val="center"/>
          </w:tcPr>
          <w:p w14:paraId="203817BC" w14:textId="77777777" w:rsidR="00C12748" w:rsidRPr="00F12FDF" w:rsidRDefault="00C12748" w:rsidP="0055132B">
            <w:pPr>
              <w:rPr>
                <w:rFonts w:cs="Arial"/>
                <w:b/>
              </w:rPr>
            </w:pPr>
          </w:p>
        </w:tc>
      </w:tr>
    </w:tbl>
    <w:p w14:paraId="572B1D81" w14:textId="733390D6" w:rsidR="00603D45" w:rsidRDefault="00603D45" w:rsidP="00A74443">
      <w:pPr>
        <w:spacing w:after="0"/>
        <w:rPr>
          <w:b/>
          <w:sz w:val="28"/>
          <w:szCs w:val="28"/>
        </w:rPr>
      </w:pPr>
    </w:p>
    <w:p w14:paraId="1C48659E" w14:textId="77777777" w:rsidR="00603D45" w:rsidRDefault="00603D45">
      <w:pPr>
        <w:rPr>
          <w:b/>
          <w:sz w:val="28"/>
          <w:szCs w:val="28"/>
        </w:rPr>
      </w:pPr>
      <w:r>
        <w:rPr>
          <w:b/>
          <w:sz w:val="28"/>
          <w:szCs w:val="28"/>
        </w:rPr>
        <w:br w:type="page"/>
      </w:r>
    </w:p>
    <w:p w14:paraId="31A08438" w14:textId="2A90D137" w:rsidR="00D065C9" w:rsidRPr="004B525E" w:rsidRDefault="00D065C9" w:rsidP="00D065C9">
      <w:pPr>
        <w:pBdr>
          <w:top w:val="double" w:sz="4" w:space="1" w:color="auto"/>
          <w:left w:val="double" w:sz="4" w:space="0" w:color="auto"/>
          <w:bottom w:val="double" w:sz="4" w:space="1" w:color="auto"/>
          <w:right w:val="double" w:sz="4" w:space="6" w:color="auto"/>
        </w:pBdr>
        <w:rPr>
          <w:rFonts w:cstheme="minorHAnsi"/>
          <w:b/>
        </w:rPr>
      </w:pPr>
      <w:r w:rsidRPr="004B525E">
        <w:rPr>
          <w:rFonts w:cstheme="minorHAnsi"/>
          <w:b/>
        </w:rPr>
        <w:lastRenderedPageBreak/>
        <w:t>NOTE: The sign</w:t>
      </w:r>
      <w:r>
        <w:rPr>
          <w:rFonts w:cstheme="minorHAnsi"/>
          <w:b/>
        </w:rPr>
        <w:t>atures</w:t>
      </w:r>
      <w:r w:rsidRPr="004B525E">
        <w:rPr>
          <w:rFonts w:cstheme="minorHAnsi"/>
          <w:b/>
        </w:rPr>
        <w:t xml:space="preserve"> below indicate managerial authorisation for the</w:t>
      </w:r>
      <w:r w:rsidR="00E07F23">
        <w:rPr>
          <w:rFonts w:cstheme="minorHAnsi"/>
          <w:b/>
        </w:rPr>
        <w:t xml:space="preserve"> fieldwork</w:t>
      </w:r>
      <w:r w:rsidRPr="004B525E">
        <w:rPr>
          <w:rFonts w:cstheme="minorHAnsi"/>
          <w:b/>
        </w:rPr>
        <w:t xml:space="preserve">. They </w:t>
      </w:r>
      <w:r>
        <w:rPr>
          <w:rFonts w:cstheme="minorHAnsi"/>
          <w:b/>
        </w:rPr>
        <w:t xml:space="preserve">are not intended to </w:t>
      </w:r>
      <w:r w:rsidRPr="004B525E">
        <w:rPr>
          <w:rFonts w:cstheme="minorHAnsi"/>
          <w:b/>
        </w:rPr>
        <w:t>place any personal liabilities on those providing such authorisation, beyond any existing legal duty of care that may apply.</w:t>
      </w:r>
    </w:p>
    <w:tbl>
      <w:tblPr>
        <w:tblStyle w:val="TableGrid"/>
        <w:tblW w:w="5027" w:type="pct"/>
        <w:tblLook w:val="04A0" w:firstRow="1" w:lastRow="0" w:firstColumn="1" w:lastColumn="0" w:noHBand="0" w:noVBand="1"/>
      </w:tblPr>
      <w:tblGrid>
        <w:gridCol w:w="10161"/>
        <w:gridCol w:w="5310"/>
      </w:tblGrid>
      <w:tr w:rsidR="00D065C9" w:rsidRPr="00F635B0" w14:paraId="0CA65052" w14:textId="77777777" w:rsidTr="00134699">
        <w:trPr>
          <w:trHeight w:val="340"/>
        </w:trPr>
        <w:tc>
          <w:tcPr>
            <w:tcW w:w="10740" w:type="dxa"/>
            <w:gridSpan w:val="2"/>
            <w:shd w:val="clear" w:color="auto" w:fill="0F243E" w:themeFill="text2" w:themeFillShade="80"/>
          </w:tcPr>
          <w:p w14:paraId="75FD2CA3" w14:textId="1F50EB98" w:rsidR="00D065C9" w:rsidRPr="00D065C9" w:rsidRDefault="00D065C9" w:rsidP="00876FDD">
            <w:pPr>
              <w:spacing w:after="200" w:line="276" w:lineRule="auto"/>
              <w:rPr>
                <w:rFonts w:cs="Arial"/>
                <w:b/>
                <w:sz w:val="28"/>
                <w:szCs w:val="28"/>
              </w:rPr>
            </w:pPr>
            <w:r w:rsidRPr="00D065C9">
              <w:rPr>
                <w:rFonts w:cs="Arial"/>
                <w:b/>
                <w:sz w:val="28"/>
                <w:szCs w:val="28"/>
              </w:rPr>
              <w:t>Line manager / supervisor authorisation –</w:t>
            </w:r>
            <w:r w:rsidR="002D1022">
              <w:rPr>
                <w:rFonts w:cs="Arial"/>
                <w:b/>
                <w:sz w:val="28"/>
                <w:szCs w:val="28"/>
              </w:rPr>
              <w:t xml:space="preserve"> </w:t>
            </w:r>
            <w:r w:rsidR="00AC421B">
              <w:rPr>
                <w:rFonts w:cs="Arial"/>
                <w:b/>
                <w:sz w:val="28"/>
                <w:szCs w:val="28"/>
              </w:rPr>
              <w:t>R</w:t>
            </w:r>
            <w:r w:rsidRPr="00D065C9">
              <w:rPr>
                <w:rFonts w:cs="Arial"/>
                <w:b/>
                <w:sz w:val="28"/>
                <w:szCs w:val="28"/>
              </w:rPr>
              <w:t>equired for all</w:t>
            </w:r>
            <w:r w:rsidR="00E07F23">
              <w:rPr>
                <w:rFonts w:cs="Arial"/>
                <w:b/>
                <w:sz w:val="28"/>
                <w:szCs w:val="28"/>
              </w:rPr>
              <w:t xml:space="preserve"> fieldwork</w:t>
            </w:r>
            <w:r w:rsidRPr="00D065C9">
              <w:rPr>
                <w:rFonts w:cs="Arial"/>
                <w:b/>
                <w:sz w:val="28"/>
                <w:szCs w:val="28"/>
              </w:rPr>
              <w:t>.</w:t>
            </w:r>
          </w:p>
        </w:tc>
      </w:tr>
      <w:tr w:rsidR="00D065C9" w:rsidRPr="00F635B0" w14:paraId="1001BF84" w14:textId="77777777" w:rsidTr="00876FDD">
        <w:trPr>
          <w:trHeight w:val="340"/>
        </w:trPr>
        <w:tc>
          <w:tcPr>
            <w:tcW w:w="10740" w:type="dxa"/>
            <w:gridSpan w:val="2"/>
            <w:shd w:val="clear" w:color="auto" w:fill="DBE5F1" w:themeFill="accent1" w:themeFillTint="33"/>
          </w:tcPr>
          <w:p w14:paraId="63640ADE" w14:textId="4C3D891E" w:rsidR="00D065C9" w:rsidRPr="00F635B0" w:rsidRDefault="00D065C9" w:rsidP="00876FDD">
            <w:pPr>
              <w:spacing w:line="276" w:lineRule="auto"/>
              <w:rPr>
                <w:rFonts w:cs="Arial"/>
                <w:sz w:val="20"/>
                <w:szCs w:val="20"/>
              </w:rPr>
            </w:pPr>
            <w:r w:rsidRPr="00F635B0">
              <w:rPr>
                <w:rFonts w:cs="Arial"/>
                <w:sz w:val="20"/>
                <w:szCs w:val="20"/>
              </w:rPr>
              <w:t xml:space="preserve">I have reviewed this proposal </w:t>
            </w:r>
            <w:r>
              <w:rPr>
                <w:rFonts w:cs="Arial"/>
                <w:sz w:val="20"/>
                <w:szCs w:val="20"/>
              </w:rPr>
              <w:t>together with t</w:t>
            </w:r>
            <w:r w:rsidRPr="00F635B0">
              <w:rPr>
                <w:rFonts w:cs="Arial"/>
                <w:sz w:val="20"/>
                <w:szCs w:val="20"/>
              </w:rPr>
              <w:t xml:space="preserve">he </w:t>
            </w:r>
            <w:r>
              <w:rPr>
                <w:rFonts w:cs="Arial"/>
                <w:sz w:val="20"/>
                <w:szCs w:val="20"/>
              </w:rPr>
              <w:t>associated risk assessment</w:t>
            </w:r>
            <w:r w:rsidR="004906AD">
              <w:rPr>
                <w:rFonts w:cs="Arial"/>
                <w:sz w:val="20"/>
                <w:szCs w:val="20"/>
              </w:rPr>
              <w:t xml:space="preserve"> at Sections C</w:t>
            </w:r>
            <w:r w:rsidRPr="00F635B0">
              <w:rPr>
                <w:rFonts w:cs="Arial"/>
                <w:sz w:val="20"/>
                <w:szCs w:val="20"/>
              </w:rPr>
              <w:t xml:space="preserve">. I am satisfied that suitable control measures are in place to manage foreseeable risks and I agree to the </w:t>
            </w:r>
            <w:r>
              <w:rPr>
                <w:rFonts w:cs="Arial"/>
                <w:sz w:val="20"/>
                <w:szCs w:val="20"/>
              </w:rPr>
              <w:t>fieldwork</w:t>
            </w:r>
            <w:r w:rsidRPr="00F635B0">
              <w:rPr>
                <w:rFonts w:cs="Arial"/>
                <w:sz w:val="20"/>
                <w:szCs w:val="20"/>
              </w:rPr>
              <w:t xml:space="preserve"> being undertaken.</w:t>
            </w:r>
          </w:p>
        </w:tc>
      </w:tr>
      <w:tr w:rsidR="00D065C9" w:rsidRPr="00F635B0" w14:paraId="5CBE9367" w14:textId="77777777" w:rsidTr="00876FDD">
        <w:trPr>
          <w:trHeight w:val="340"/>
        </w:trPr>
        <w:tc>
          <w:tcPr>
            <w:tcW w:w="7054" w:type="dxa"/>
            <w:shd w:val="clear" w:color="auto" w:fill="auto"/>
            <w:vAlign w:val="bottom"/>
          </w:tcPr>
          <w:p w14:paraId="2E1CEEC4" w14:textId="568206F5" w:rsidR="00D065C9" w:rsidRPr="00F635B0" w:rsidRDefault="00D065C9" w:rsidP="00876FDD">
            <w:pPr>
              <w:spacing w:before="240" w:line="276" w:lineRule="auto"/>
              <w:rPr>
                <w:rFonts w:cs="Arial"/>
                <w:sz w:val="20"/>
                <w:szCs w:val="20"/>
              </w:rPr>
            </w:pPr>
            <w:r w:rsidRPr="00F635B0">
              <w:rPr>
                <w:rFonts w:cs="Arial"/>
                <w:b/>
                <w:sz w:val="20"/>
                <w:szCs w:val="20"/>
              </w:rPr>
              <w:t>Signed (Line Manager</w:t>
            </w:r>
            <w:r w:rsidR="00AC421B">
              <w:rPr>
                <w:rFonts w:cs="Arial"/>
                <w:b/>
                <w:sz w:val="20"/>
                <w:szCs w:val="20"/>
              </w:rPr>
              <w:t xml:space="preserve"> or Group Leader</w:t>
            </w:r>
            <w:r w:rsidRPr="00F635B0">
              <w:rPr>
                <w:rFonts w:cs="Arial"/>
                <w:b/>
                <w:sz w:val="20"/>
                <w:szCs w:val="20"/>
              </w:rPr>
              <w:t>)</w:t>
            </w:r>
            <w:r w:rsidRPr="00F635B0">
              <w:rPr>
                <w:rFonts w:cs="Arial"/>
                <w:sz w:val="20"/>
                <w:szCs w:val="20"/>
              </w:rPr>
              <w:t>:</w:t>
            </w:r>
          </w:p>
        </w:tc>
        <w:tc>
          <w:tcPr>
            <w:tcW w:w="3686" w:type="dxa"/>
            <w:shd w:val="clear" w:color="auto" w:fill="auto"/>
            <w:vAlign w:val="bottom"/>
          </w:tcPr>
          <w:p w14:paraId="27009771" w14:textId="77777777" w:rsidR="00D065C9" w:rsidRPr="00F635B0" w:rsidRDefault="00D065C9" w:rsidP="00876FDD">
            <w:pPr>
              <w:spacing w:line="276" w:lineRule="auto"/>
              <w:rPr>
                <w:rFonts w:cs="Arial"/>
                <w:sz w:val="20"/>
                <w:szCs w:val="20"/>
              </w:rPr>
            </w:pPr>
            <w:r w:rsidRPr="00F635B0">
              <w:rPr>
                <w:rFonts w:cs="Arial"/>
                <w:b/>
                <w:sz w:val="20"/>
                <w:szCs w:val="20"/>
              </w:rPr>
              <w:t>Date:</w:t>
            </w:r>
            <w:r w:rsidRPr="00F635B0">
              <w:rPr>
                <w:rFonts w:cs="Arial"/>
                <w:sz w:val="20"/>
                <w:szCs w:val="20"/>
              </w:rPr>
              <w:t xml:space="preserve"> </w:t>
            </w:r>
          </w:p>
        </w:tc>
      </w:tr>
      <w:tr w:rsidR="00D065C9" w:rsidRPr="00F635B0" w14:paraId="5D1B8EF1" w14:textId="77777777" w:rsidTr="00876FDD">
        <w:trPr>
          <w:trHeight w:val="340"/>
        </w:trPr>
        <w:tc>
          <w:tcPr>
            <w:tcW w:w="10740" w:type="dxa"/>
            <w:gridSpan w:val="2"/>
            <w:shd w:val="clear" w:color="auto" w:fill="auto"/>
            <w:vAlign w:val="bottom"/>
          </w:tcPr>
          <w:p w14:paraId="1629CFF4" w14:textId="77777777" w:rsidR="00D065C9" w:rsidRPr="00F635B0" w:rsidRDefault="00D065C9" w:rsidP="00876FDD">
            <w:pPr>
              <w:spacing w:before="240" w:line="276" w:lineRule="auto"/>
              <w:rPr>
                <w:rFonts w:cs="Arial"/>
                <w:sz w:val="20"/>
                <w:szCs w:val="20"/>
              </w:rPr>
            </w:pPr>
            <w:r w:rsidRPr="00F635B0">
              <w:rPr>
                <w:rFonts w:cs="Arial"/>
                <w:b/>
                <w:sz w:val="20"/>
                <w:szCs w:val="20"/>
              </w:rPr>
              <w:t>Print Name:</w:t>
            </w:r>
            <w:r w:rsidRPr="00F635B0">
              <w:rPr>
                <w:sz w:val="20"/>
                <w:szCs w:val="20"/>
              </w:rPr>
              <w:t xml:space="preserve"> </w:t>
            </w:r>
          </w:p>
        </w:tc>
      </w:tr>
    </w:tbl>
    <w:p w14:paraId="0547A273" w14:textId="086CBB44" w:rsidR="00D065C9" w:rsidRDefault="003E41C3" w:rsidP="003E41C3">
      <w:pPr>
        <w:tabs>
          <w:tab w:val="left" w:pos="3075"/>
        </w:tabs>
      </w:pPr>
      <w:r>
        <w:tab/>
      </w:r>
    </w:p>
    <w:tbl>
      <w:tblPr>
        <w:tblStyle w:val="TableGrid"/>
        <w:tblW w:w="5027" w:type="pct"/>
        <w:tblLook w:val="04A0" w:firstRow="1" w:lastRow="0" w:firstColumn="1" w:lastColumn="0" w:noHBand="0" w:noVBand="1"/>
      </w:tblPr>
      <w:tblGrid>
        <w:gridCol w:w="7735"/>
        <w:gridCol w:w="2426"/>
        <w:gridCol w:w="5310"/>
      </w:tblGrid>
      <w:tr w:rsidR="00D065C9" w:rsidRPr="00F635B0" w14:paraId="4B4B9FAA" w14:textId="77777777" w:rsidTr="00134699">
        <w:trPr>
          <w:trHeight w:val="340"/>
        </w:trPr>
        <w:tc>
          <w:tcPr>
            <w:tcW w:w="10740" w:type="dxa"/>
            <w:gridSpan w:val="3"/>
            <w:shd w:val="clear" w:color="auto" w:fill="0F243E" w:themeFill="text2" w:themeFillShade="80"/>
          </w:tcPr>
          <w:p w14:paraId="45A5BBE1" w14:textId="74EE7D38" w:rsidR="00704AF3" w:rsidRDefault="00D065C9" w:rsidP="00704AF3">
            <w:pPr>
              <w:spacing w:after="200" w:line="276" w:lineRule="auto"/>
              <w:rPr>
                <w:rFonts w:cs="Arial"/>
                <w:b/>
                <w:sz w:val="28"/>
                <w:szCs w:val="28"/>
              </w:rPr>
            </w:pPr>
            <w:r w:rsidRPr="00D065C9">
              <w:rPr>
                <w:rFonts w:cs="Arial"/>
                <w:b/>
                <w:sz w:val="28"/>
                <w:szCs w:val="28"/>
              </w:rPr>
              <w:t>Additional Sign offs:</w:t>
            </w:r>
            <w:r w:rsidRPr="00D065C9">
              <w:rPr>
                <w:rFonts w:cs="Arial"/>
                <w:b/>
                <w:sz w:val="28"/>
                <w:szCs w:val="28"/>
              </w:rPr>
              <w:br/>
            </w:r>
            <w:r w:rsidR="007A5AB3">
              <w:rPr>
                <w:rFonts w:cs="Arial"/>
                <w:b/>
                <w:sz w:val="28"/>
                <w:szCs w:val="28"/>
              </w:rPr>
              <w:t>H</w:t>
            </w:r>
            <w:r w:rsidRPr="00D065C9">
              <w:rPr>
                <w:rFonts w:cs="Arial"/>
                <w:b/>
                <w:sz w:val="28"/>
                <w:szCs w:val="28"/>
              </w:rPr>
              <w:t xml:space="preserve">ead of School </w:t>
            </w:r>
            <w:r w:rsidR="00704AF3">
              <w:rPr>
                <w:rFonts w:cs="Arial"/>
                <w:b/>
                <w:sz w:val="28"/>
                <w:szCs w:val="28"/>
              </w:rPr>
              <w:t xml:space="preserve">(or authorised depute) </w:t>
            </w:r>
            <w:r w:rsidRPr="00D065C9">
              <w:rPr>
                <w:rFonts w:cs="Arial"/>
                <w:b/>
                <w:sz w:val="28"/>
                <w:szCs w:val="28"/>
              </w:rPr>
              <w:t>sign</w:t>
            </w:r>
            <w:r w:rsidR="00636417" w:rsidRPr="00D065C9">
              <w:rPr>
                <w:rFonts w:cs="Arial"/>
                <w:b/>
                <w:sz w:val="28"/>
                <w:szCs w:val="28"/>
              </w:rPr>
              <w:t xml:space="preserve"> </w:t>
            </w:r>
            <w:r w:rsidRPr="00D065C9">
              <w:rPr>
                <w:rFonts w:cs="Arial"/>
                <w:b/>
                <w:sz w:val="28"/>
                <w:szCs w:val="28"/>
              </w:rPr>
              <w:t xml:space="preserve">off is required </w:t>
            </w:r>
            <w:r w:rsidR="00115C72">
              <w:rPr>
                <w:rFonts w:cs="Arial"/>
                <w:b/>
                <w:sz w:val="28"/>
                <w:szCs w:val="28"/>
              </w:rPr>
              <w:t xml:space="preserve">only </w:t>
            </w:r>
            <w:r w:rsidRPr="00D065C9">
              <w:rPr>
                <w:rFonts w:cs="Arial"/>
                <w:b/>
                <w:sz w:val="28"/>
                <w:szCs w:val="28"/>
              </w:rPr>
              <w:t xml:space="preserve">for risk assessments attracting a MODERATE, HIGH or VERY </w:t>
            </w:r>
            <w:proofErr w:type="gramStart"/>
            <w:r w:rsidRPr="00D065C9">
              <w:rPr>
                <w:rFonts w:cs="Arial"/>
                <w:b/>
                <w:sz w:val="28"/>
                <w:szCs w:val="28"/>
              </w:rPr>
              <w:t>HIGH risk</w:t>
            </w:r>
            <w:proofErr w:type="gramEnd"/>
            <w:r w:rsidRPr="00D065C9">
              <w:rPr>
                <w:rFonts w:cs="Arial"/>
                <w:b/>
                <w:sz w:val="28"/>
                <w:szCs w:val="28"/>
              </w:rPr>
              <w:t xml:space="preserve"> rating</w:t>
            </w:r>
            <w:r w:rsidR="00857784">
              <w:rPr>
                <w:rFonts w:cs="Arial"/>
                <w:b/>
                <w:sz w:val="28"/>
                <w:szCs w:val="28"/>
              </w:rPr>
              <w:t>.</w:t>
            </w:r>
          </w:p>
          <w:p w14:paraId="282FC2A9" w14:textId="186D4993" w:rsidR="00D065C9" w:rsidRPr="00D065C9" w:rsidRDefault="00D065C9" w:rsidP="00704AF3">
            <w:pPr>
              <w:spacing w:after="200" w:line="276" w:lineRule="auto"/>
              <w:rPr>
                <w:rFonts w:cs="Arial"/>
                <w:b/>
                <w:sz w:val="28"/>
                <w:szCs w:val="28"/>
              </w:rPr>
            </w:pPr>
            <w:r w:rsidRPr="00D065C9">
              <w:rPr>
                <w:rFonts w:cs="Arial"/>
                <w:b/>
                <w:sz w:val="28"/>
                <w:szCs w:val="28"/>
              </w:rPr>
              <w:t xml:space="preserve">An additional Head of College level sign off is required for any </w:t>
            </w:r>
            <w:r w:rsidR="00636417">
              <w:rPr>
                <w:rFonts w:cs="Arial"/>
                <w:b/>
                <w:sz w:val="28"/>
                <w:szCs w:val="28"/>
              </w:rPr>
              <w:t xml:space="preserve">fieldwork judged to be </w:t>
            </w:r>
            <w:r w:rsidRPr="00D065C9">
              <w:rPr>
                <w:rFonts w:cs="Arial"/>
                <w:b/>
                <w:sz w:val="28"/>
                <w:szCs w:val="28"/>
              </w:rPr>
              <w:t>in the highe</w:t>
            </w:r>
            <w:r w:rsidR="00DB7955">
              <w:rPr>
                <w:rFonts w:cs="Arial"/>
                <w:b/>
                <w:sz w:val="28"/>
                <w:szCs w:val="28"/>
              </w:rPr>
              <w:t>r</w:t>
            </w:r>
            <w:r w:rsidRPr="00D065C9">
              <w:rPr>
                <w:rFonts w:cs="Arial"/>
                <w:b/>
                <w:sz w:val="28"/>
                <w:szCs w:val="28"/>
              </w:rPr>
              <w:t xml:space="preserve"> risk categories.</w:t>
            </w:r>
          </w:p>
        </w:tc>
      </w:tr>
      <w:tr w:rsidR="00D065C9" w:rsidRPr="00F635B0" w14:paraId="3EAE6007" w14:textId="77777777" w:rsidTr="00876FDD">
        <w:trPr>
          <w:trHeight w:val="340"/>
        </w:trPr>
        <w:tc>
          <w:tcPr>
            <w:tcW w:w="10740" w:type="dxa"/>
            <w:gridSpan w:val="3"/>
            <w:shd w:val="clear" w:color="auto" w:fill="DBE5F1" w:themeFill="accent1" w:themeFillTint="33"/>
          </w:tcPr>
          <w:p w14:paraId="2F392788" w14:textId="0798016A" w:rsidR="00D065C9" w:rsidRDefault="00D065C9" w:rsidP="00876FDD">
            <w:pPr>
              <w:spacing w:line="276" w:lineRule="auto"/>
              <w:rPr>
                <w:rFonts w:cs="Arial"/>
                <w:b/>
              </w:rPr>
            </w:pPr>
            <w:r w:rsidRPr="00F635B0">
              <w:rPr>
                <w:rFonts w:cs="Arial"/>
                <w:sz w:val="20"/>
                <w:szCs w:val="20"/>
              </w:rPr>
              <w:t xml:space="preserve">I have reviewed this proposal </w:t>
            </w:r>
            <w:r>
              <w:rPr>
                <w:rFonts w:cs="Arial"/>
                <w:sz w:val="20"/>
                <w:szCs w:val="20"/>
              </w:rPr>
              <w:t>together with t</w:t>
            </w:r>
            <w:r w:rsidRPr="00F635B0">
              <w:rPr>
                <w:rFonts w:cs="Arial"/>
                <w:sz w:val="20"/>
                <w:szCs w:val="20"/>
              </w:rPr>
              <w:t xml:space="preserve">he </w:t>
            </w:r>
            <w:r w:rsidR="00704AF3">
              <w:rPr>
                <w:rFonts w:cs="Arial"/>
                <w:sz w:val="20"/>
                <w:szCs w:val="20"/>
              </w:rPr>
              <w:t>fieldwork</w:t>
            </w:r>
            <w:r>
              <w:rPr>
                <w:rFonts w:cs="Arial"/>
                <w:sz w:val="20"/>
                <w:szCs w:val="20"/>
              </w:rPr>
              <w:t xml:space="preserve"> assessment at </w:t>
            </w:r>
            <w:r w:rsidR="004906AD">
              <w:rPr>
                <w:rFonts w:cs="Arial"/>
                <w:sz w:val="20"/>
                <w:szCs w:val="20"/>
              </w:rPr>
              <w:t xml:space="preserve">Sections </w:t>
            </w:r>
            <w:r w:rsidR="00704AF3">
              <w:rPr>
                <w:rFonts w:cs="Arial"/>
                <w:sz w:val="20"/>
                <w:szCs w:val="20"/>
              </w:rPr>
              <w:t>C.</w:t>
            </w:r>
            <w:r w:rsidRPr="00F635B0">
              <w:rPr>
                <w:rFonts w:cs="Arial"/>
                <w:sz w:val="20"/>
                <w:szCs w:val="20"/>
              </w:rPr>
              <w:t xml:space="preserve"> I am satisfied that suitable control measures are in place to manage foreseeable risks and I agree to the </w:t>
            </w:r>
            <w:r w:rsidR="00704AF3">
              <w:rPr>
                <w:rFonts w:cs="Arial"/>
                <w:sz w:val="20"/>
                <w:szCs w:val="20"/>
              </w:rPr>
              <w:t xml:space="preserve">fieldwork </w:t>
            </w:r>
            <w:r w:rsidRPr="00F635B0">
              <w:rPr>
                <w:rFonts w:cs="Arial"/>
                <w:sz w:val="20"/>
                <w:szCs w:val="20"/>
              </w:rPr>
              <w:t>being undertaken.</w:t>
            </w:r>
            <w:r>
              <w:rPr>
                <w:rFonts w:cs="Arial"/>
                <w:sz w:val="20"/>
                <w:szCs w:val="20"/>
              </w:rPr>
              <w:t xml:space="preserve"> </w:t>
            </w:r>
          </w:p>
        </w:tc>
      </w:tr>
      <w:tr w:rsidR="00D065C9" w:rsidRPr="00F635B0" w14:paraId="77A571FF" w14:textId="77777777" w:rsidTr="00876FDD">
        <w:trPr>
          <w:trHeight w:val="340"/>
        </w:trPr>
        <w:tc>
          <w:tcPr>
            <w:tcW w:w="7054" w:type="dxa"/>
            <w:gridSpan w:val="2"/>
            <w:shd w:val="clear" w:color="auto" w:fill="auto"/>
            <w:vAlign w:val="bottom"/>
          </w:tcPr>
          <w:p w14:paraId="42A6BB4B" w14:textId="30267A0E" w:rsidR="00D065C9" w:rsidRPr="00F635B0" w:rsidRDefault="00D065C9" w:rsidP="00876FDD">
            <w:pPr>
              <w:spacing w:before="240" w:line="276" w:lineRule="auto"/>
              <w:rPr>
                <w:rFonts w:cs="Arial"/>
                <w:b/>
                <w:sz w:val="20"/>
                <w:szCs w:val="20"/>
              </w:rPr>
            </w:pPr>
            <w:r w:rsidRPr="00F635B0">
              <w:rPr>
                <w:rFonts w:cs="Arial"/>
                <w:b/>
                <w:sz w:val="20"/>
                <w:szCs w:val="20"/>
              </w:rPr>
              <w:t>Head of School/Director of Institute</w:t>
            </w:r>
            <w:r>
              <w:rPr>
                <w:rFonts w:cs="Arial"/>
                <w:b/>
                <w:sz w:val="20"/>
                <w:szCs w:val="20"/>
              </w:rPr>
              <w:t xml:space="preserve">/Head of Service. </w:t>
            </w:r>
            <w:r w:rsidR="00704AF3">
              <w:rPr>
                <w:rFonts w:cs="Arial"/>
                <w:b/>
                <w:sz w:val="20"/>
                <w:szCs w:val="20"/>
              </w:rPr>
              <w:t>(O</w:t>
            </w:r>
            <w:r>
              <w:rPr>
                <w:rFonts w:cs="Arial"/>
                <w:b/>
                <w:sz w:val="20"/>
                <w:szCs w:val="20"/>
              </w:rPr>
              <w:t xml:space="preserve">r </w:t>
            </w:r>
            <w:r w:rsidR="00704AF3">
              <w:rPr>
                <w:rFonts w:cs="Arial"/>
                <w:b/>
                <w:sz w:val="20"/>
                <w:szCs w:val="20"/>
              </w:rPr>
              <w:t xml:space="preserve">authorised </w:t>
            </w:r>
            <w:r>
              <w:rPr>
                <w:rFonts w:cs="Arial"/>
                <w:b/>
                <w:sz w:val="20"/>
                <w:szCs w:val="20"/>
              </w:rPr>
              <w:t>depute)</w:t>
            </w:r>
          </w:p>
        </w:tc>
        <w:tc>
          <w:tcPr>
            <w:tcW w:w="3686" w:type="dxa"/>
            <w:shd w:val="clear" w:color="auto" w:fill="auto"/>
            <w:vAlign w:val="bottom"/>
          </w:tcPr>
          <w:p w14:paraId="116C026B" w14:textId="77777777" w:rsidR="00D065C9" w:rsidRPr="00F635B0" w:rsidRDefault="00D065C9" w:rsidP="00876FDD">
            <w:pPr>
              <w:spacing w:line="276" w:lineRule="auto"/>
              <w:rPr>
                <w:rFonts w:cs="Arial"/>
                <w:b/>
                <w:sz w:val="20"/>
                <w:szCs w:val="20"/>
              </w:rPr>
            </w:pPr>
            <w:r w:rsidRPr="00F635B0">
              <w:rPr>
                <w:rFonts w:cs="Arial"/>
                <w:b/>
                <w:sz w:val="20"/>
                <w:szCs w:val="20"/>
              </w:rPr>
              <w:t>Date:</w:t>
            </w:r>
          </w:p>
        </w:tc>
      </w:tr>
      <w:tr w:rsidR="00D065C9" w:rsidRPr="00F635B0" w14:paraId="68EEE793" w14:textId="77777777" w:rsidTr="00876FDD">
        <w:trPr>
          <w:trHeight w:val="340"/>
        </w:trPr>
        <w:tc>
          <w:tcPr>
            <w:tcW w:w="5370" w:type="dxa"/>
            <w:shd w:val="clear" w:color="auto" w:fill="auto"/>
            <w:vAlign w:val="bottom"/>
          </w:tcPr>
          <w:p w14:paraId="21134D82" w14:textId="77777777" w:rsidR="00D065C9" w:rsidRPr="00F635B0" w:rsidRDefault="00D065C9" w:rsidP="00876FDD">
            <w:pPr>
              <w:spacing w:before="240" w:line="276" w:lineRule="auto"/>
              <w:rPr>
                <w:rFonts w:cs="Arial"/>
                <w:sz w:val="20"/>
                <w:szCs w:val="20"/>
              </w:rPr>
            </w:pPr>
            <w:r>
              <w:rPr>
                <w:rFonts w:cs="Arial"/>
                <w:b/>
                <w:sz w:val="20"/>
                <w:szCs w:val="20"/>
              </w:rPr>
              <w:t>Signed</w:t>
            </w:r>
            <w:r w:rsidRPr="00F635B0">
              <w:rPr>
                <w:rFonts w:cs="Arial"/>
                <w:b/>
                <w:sz w:val="20"/>
                <w:szCs w:val="20"/>
              </w:rPr>
              <w:t xml:space="preserve">: </w:t>
            </w:r>
          </w:p>
        </w:tc>
        <w:tc>
          <w:tcPr>
            <w:tcW w:w="5370" w:type="dxa"/>
            <w:gridSpan w:val="2"/>
            <w:shd w:val="clear" w:color="auto" w:fill="auto"/>
            <w:vAlign w:val="bottom"/>
          </w:tcPr>
          <w:p w14:paraId="7C913017" w14:textId="77777777" w:rsidR="00D065C9" w:rsidRPr="004D1907" w:rsidRDefault="00D065C9" w:rsidP="00876FDD">
            <w:pPr>
              <w:spacing w:before="240" w:line="276" w:lineRule="auto"/>
              <w:rPr>
                <w:rFonts w:cs="Arial"/>
                <w:b/>
                <w:bCs/>
                <w:sz w:val="20"/>
                <w:szCs w:val="20"/>
              </w:rPr>
            </w:pPr>
            <w:r w:rsidRPr="004D1907">
              <w:rPr>
                <w:rFonts w:cs="Arial"/>
                <w:b/>
                <w:bCs/>
                <w:sz w:val="20"/>
                <w:szCs w:val="20"/>
              </w:rPr>
              <w:t>Print Name:</w:t>
            </w:r>
          </w:p>
        </w:tc>
      </w:tr>
      <w:tr w:rsidR="00D065C9" w:rsidRPr="00F635B0" w14:paraId="2C93CC93" w14:textId="77777777" w:rsidTr="00876FDD">
        <w:trPr>
          <w:trHeight w:val="340"/>
        </w:trPr>
        <w:tc>
          <w:tcPr>
            <w:tcW w:w="10740" w:type="dxa"/>
            <w:gridSpan w:val="3"/>
            <w:shd w:val="clear" w:color="auto" w:fill="DBE5F1" w:themeFill="accent1" w:themeFillTint="33"/>
          </w:tcPr>
          <w:p w14:paraId="7AA126C3" w14:textId="77777777" w:rsidR="00704AF3" w:rsidRDefault="00704AF3" w:rsidP="00704AF3">
            <w:pPr>
              <w:spacing w:line="276" w:lineRule="auto"/>
              <w:rPr>
                <w:rFonts w:cs="Arial"/>
                <w:b/>
                <w:bCs/>
                <w:sz w:val="20"/>
                <w:szCs w:val="20"/>
              </w:rPr>
            </w:pPr>
          </w:p>
          <w:p w14:paraId="2D3A31C3" w14:textId="174F503B" w:rsidR="00D065C9" w:rsidRPr="00704AF3" w:rsidRDefault="00D065C9" w:rsidP="00704AF3">
            <w:pPr>
              <w:spacing w:line="276" w:lineRule="auto"/>
              <w:rPr>
                <w:rFonts w:cs="Arial"/>
                <w:b/>
                <w:bCs/>
                <w:sz w:val="20"/>
                <w:szCs w:val="20"/>
              </w:rPr>
            </w:pPr>
            <w:r w:rsidRPr="005D5993">
              <w:rPr>
                <w:rFonts w:cs="Arial"/>
                <w:b/>
                <w:bCs/>
                <w:sz w:val="20"/>
                <w:szCs w:val="20"/>
              </w:rPr>
              <w:t xml:space="preserve">The additional sign off below is required </w:t>
            </w:r>
            <w:r w:rsidR="00704AF3">
              <w:rPr>
                <w:rFonts w:cs="Arial"/>
                <w:b/>
                <w:bCs/>
                <w:sz w:val="20"/>
                <w:szCs w:val="20"/>
              </w:rPr>
              <w:t xml:space="preserve">only </w:t>
            </w:r>
            <w:r w:rsidR="00431E22">
              <w:rPr>
                <w:rFonts w:cs="Arial"/>
                <w:b/>
                <w:bCs/>
                <w:sz w:val="20"/>
                <w:szCs w:val="20"/>
              </w:rPr>
              <w:t>where</w:t>
            </w:r>
            <w:r w:rsidRPr="005D5993">
              <w:rPr>
                <w:rFonts w:cs="Arial"/>
                <w:b/>
                <w:bCs/>
                <w:sz w:val="20"/>
                <w:szCs w:val="20"/>
              </w:rPr>
              <w:t xml:space="preserve"> </w:t>
            </w:r>
            <w:r w:rsidR="00704AF3">
              <w:rPr>
                <w:rFonts w:cs="Arial"/>
                <w:b/>
                <w:bCs/>
                <w:sz w:val="20"/>
                <w:szCs w:val="20"/>
              </w:rPr>
              <w:t xml:space="preserve">fieldwork </w:t>
            </w:r>
            <w:r w:rsidRPr="005D5993">
              <w:rPr>
                <w:rFonts w:cs="Arial"/>
                <w:b/>
                <w:bCs/>
                <w:sz w:val="20"/>
                <w:szCs w:val="20"/>
              </w:rPr>
              <w:t>is</w:t>
            </w:r>
            <w:r w:rsidR="00704AF3">
              <w:rPr>
                <w:rFonts w:cs="Arial"/>
                <w:b/>
                <w:bCs/>
                <w:sz w:val="20"/>
                <w:szCs w:val="20"/>
              </w:rPr>
              <w:t xml:space="preserve"> a</w:t>
            </w:r>
            <w:r w:rsidRPr="00704AF3">
              <w:rPr>
                <w:rFonts w:cs="Arial"/>
                <w:b/>
                <w:bCs/>
                <w:sz w:val="20"/>
                <w:szCs w:val="20"/>
              </w:rPr>
              <w:t>ssessed as HIGH risk, or VERY HIGH risk</w:t>
            </w:r>
            <w:r w:rsidR="00704AF3" w:rsidRPr="00704AF3">
              <w:rPr>
                <w:rFonts w:cs="Arial"/>
                <w:b/>
                <w:bCs/>
                <w:sz w:val="20"/>
                <w:szCs w:val="20"/>
              </w:rPr>
              <w:t>.</w:t>
            </w:r>
          </w:p>
        </w:tc>
      </w:tr>
      <w:tr w:rsidR="00D065C9" w:rsidRPr="00F635B0" w14:paraId="7736A64A" w14:textId="77777777" w:rsidTr="00876FDD">
        <w:trPr>
          <w:trHeight w:val="340"/>
        </w:trPr>
        <w:tc>
          <w:tcPr>
            <w:tcW w:w="7054" w:type="dxa"/>
            <w:gridSpan w:val="2"/>
            <w:shd w:val="clear" w:color="auto" w:fill="auto"/>
            <w:vAlign w:val="bottom"/>
          </w:tcPr>
          <w:p w14:paraId="3D1BE8DD" w14:textId="54F4C779" w:rsidR="00D065C9" w:rsidRPr="00F635B0" w:rsidRDefault="00D065C9" w:rsidP="00876FDD">
            <w:pPr>
              <w:spacing w:before="240" w:line="276" w:lineRule="auto"/>
              <w:jc w:val="both"/>
              <w:rPr>
                <w:rFonts w:cs="Arial"/>
                <w:b/>
                <w:sz w:val="20"/>
                <w:szCs w:val="20"/>
              </w:rPr>
            </w:pPr>
            <w:r>
              <w:rPr>
                <w:rFonts w:cs="Arial"/>
                <w:b/>
                <w:sz w:val="20"/>
                <w:szCs w:val="20"/>
              </w:rPr>
              <w:t>Head of College/Chief Operating Officer. (</w:t>
            </w:r>
            <w:r w:rsidR="00704AF3">
              <w:rPr>
                <w:rFonts w:cs="Arial"/>
                <w:b/>
                <w:sz w:val="20"/>
                <w:szCs w:val="20"/>
              </w:rPr>
              <w:t>O</w:t>
            </w:r>
            <w:r>
              <w:rPr>
                <w:rFonts w:cs="Arial"/>
                <w:b/>
                <w:sz w:val="20"/>
                <w:szCs w:val="20"/>
              </w:rPr>
              <w:t xml:space="preserve">r </w:t>
            </w:r>
            <w:r w:rsidR="00704AF3">
              <w:rPr>
                <w:rFonts w:cs="Arial"/>
                <w:b/>
                <w:sz w:val="20"/>
                <w:szCs w:val="20"/>
              </w:rPr>
              <w:t xml:space="preserve">authorised </w:t>
            </w:r>
            <w:r>
              <w:rPr>
                <w:rFonts w:cs="Arial"/>
                <w:b/>
                <w:sz w:val="20"/>
                <w:szCs w:val="20"/>
              </w:rPr>
              <w:t>depute)</w:t>
            </w:r>
          </w:p>
        </w:tc>
        <w:tc>
          <w:tcPr>
            <w:tcW w:w="3686" w:type="dxa"/>
            <w:shd w:val="clear" w:color="auto" w:fill="auto"/>
            <w:vAlign w:val="bottom"/>
          </w:tcPr>
          <w:p w14:paraId="72C1285E" w14:textId="77777777" w:rsidR="00D065C9" w:rsidRPr="00F635B0" w:rsidRDefault="00D065C9" w:rsidP="00876FDD">
            <w:pPr>
              <w:spacing w:before="240" w:line="276" w:lineRule="auto"/>
              <w:rPr>
                <w:rFonts w:cs="Arial"/>
                <w:b/>
                <w:sz w:val="20"/>
                <w:szCs w:val="20"/>
              </w:rPr>
            </w:pPr>
            <w:r>
              <w:rPr>
                <w:rFonts w:cs="Arial"/>
                <w:b/>
                <w:sz w:val="20"/>
                <w:szCs w:val="20"/>
              </w:rPr>
              <w:t>Date:</w:t>
            </w:r>
          </w:p>
        </w:tc>
      </w:tr>
      <w:tr w:rsidR="00D065C9" w:rsidRPr="00F635B0" w14:paraId="5E05229C" w14:textId="77777777" w:rsidTr="00876FDD">
        <w:trPr>
          <w:trHeight w:val="340"/>
        </w:trPr>
        <w:tc>
          <w:tcPr>
            <w:tcW w:w="5370" w:type="dxa"/>
            <w:shd w:val="clear" w:color="auto" w:fill="auto"/>
            <w:vAlign w:val="bottom"/>
          </w:tcPr>
          <w:p w14:paraId="069666BD" w14:textId="77777777" w:rsidR="00D065C9" w:rsidRPr="00F635B0" w:rsidRDefault="00D065C9" w:rsidP="00876FDD">
            <w:pPr>
              <w:spacing w:before="240" w:line="276" w:lineRule="auto"/>
              <w:rPr>
                <w:rFonts w:cs="Arial"/>
                <w:b/>
                <w:sz w:val="20"/>
                <w:szCs w:val="20"/>
              </w:rPr>
            </w:pPr>
            <w:r>
              <w:rPr>
                <w:rFonts w:cs="Arial"/>
                <w:b/>
                <w:sz w:val="20"/>
                <w:szCs w:val="20"/>
              </w:rPr>
              <w:t>Signed:</w:t>
            </w:r>
          </w:p>
        </w:tc>
        <w:tc>
          <w:tcPr>
            <w:tcW w:w="5370" w:type="dxa"/>
            <w:gridSpan w:val="2"/>
            <w:shd w:val="clear" w:color="auto" w:fill="auto"/>
            <w:vAlign w:val="bottom"/>
          </w:tcPr>
          <w:p w14:paraId="52F00BE5" w14:textId="77777777" w:rsidR="00D065C9" w:rsidRPr="00F635B0" w:rsidRDefault="00D065C9" w:rsidP="00876FDD">
            <w:pPr>
              <w:spacing w:before="240" w:line="276" w:lineRule="auto"/>
              <w:rPr>
                <w:rFonts w:cs="Arial"/>
                <w:b/>
                <w:sz w:val="20"/>
                <w:szCs w:val="20"/>
              </w:rPr>
            </w:pPr>
            <w:r>
              <w:rPr>
                <w:rFonts w:cs="Arial"/>
                <w:b/>
                <w:sz w:val="20"/>
                <w:szCs w:val="20"/>
              </w:rPr>
              <w:t>Print Name:</w:t>
            </w:r>
          </w:p>
        </w:tc>
      </w:tr>
    </w:tbl>
    <w:p w14:paraId="477E414C" w14:textId="4D954C1E" w:rsidR="00971317" w:rsidRDefault="00971317" w:rsidP="002261FC">
      <w:pPr>
        <w:tabs>
          <w:tab w:val="left" w:pos="930"/>
        </w:tabs>
      </w:pPr>
    </w:p>
    <w:p w14:paraId="7395E899" w14:textId="6D7B02F1" w:rsidR="00704AF3" w:rsidRDefault="00704AF3" w:rsidP="002261FC">
      <w:pPr>
        <w:tabs>
          <w:tab w:val="left" w:pos="930"/>
        </w:tabs>
      </w:pPr>
    </w:p>
    <w:p w14:paraId="232CC3AD" w14:textId="075B7B86" w:rsidR="00134699" w:rsidRDefault="00134699" w:rsidP="002261FC">
      <w:pPr>
        <w:tabs>
          <w:tab w:val="left" w:pos="930"/>
        </w:tabs>
      </w:pPr>
    </w:p>
    <w:p w14:paraId="5B9E7595" w14:textId="77777777" w:rsidR="00134699" w:rsidRDefault="00134699" w:rsidP="002261FC">
      <w:pPr>
        <w:tabs>
          <w:tab w:val="left" w:pos="930"/>
        </w:tabs>
      </w:pPr>
    </w:p>
    <w:tbl>
      <w:tblPr>
        <w:tblStyle w:val="TableGrid"/>
        <w:tblW w:w="15451" w:type="dxa"/>
        <w:tblInd w:w="-5" w:type="dxa"/>
        <w:tblLayout w:type="fixed"/>
        <w:tblLook w:val="04A0" w:firstRow="1" w:lastRow="0" w:firstColumn="1" w:lastColumn="0" w:noHBand="0" w:noVBand="1"/>
      </w:tblPr>
      <w:tblGrid>
        <w:gridCol w:w="3119"/>
        <w:gridCol w:w="3544"/>
        <w:gridCol w:w="3827"/>
        <w:gridCol w:w="3870"/>
        <w:gridCol w:w="1091"/>
      </w:tblGrid>
      <w:tr w:rsidR="00A53A8B" w:rsidRPr="00324805" w14:paraId="4BFE09B2" w14:textId="77777777" w:rsidTr="00876FDD">
        <w:trPr>
          <w:trHeight w:val="340"/>
        </w:trPr>
        <w:tc>
          <w:tcPr>
            <w:tcW w:w="15451" w:type="dxa"/>
            <w:gridSpan w:val="5"/>
            <w:tcBorders>
              <w:top w:val="single" w:sz="4" w:space="0" w:color="auto"/>
              <w:left w:val="single" w:sz="4" w:space="0" w:color="auto"/>
              <w:bottom w:val="single" w:sz="4" w:space="0" w:color="auto"/>
              <w:right w:val="single" w:sz="4" w:space="0" w:color="auto"/>
            </w:tcBorders>
            <w:shd w:val="clear" w:color="auto" w:fill="0F243E" w:themeFill="text2" w:themeFillShade="80"/>
          </w:tcPr>
          <w:p w14:paraId="2875D877" w14:textId="77777777" w:rsidR="00A53A8B" w:rsidRPr="00324805" w:rsidRDefault="00A53A8B" w:rsidP="00876FDD">
            <w:pPr>
              <w:rPr>
                <w:rFonts w:cs="Arial"/>
                <w:b/>
                <w:sz w:val="32"/>
                <w:szCs w:val="32"/>
              </w:rPr>
            </w:pPr>
            <w:r>
              <w:rPr>
                <w:rFonts w:cs="Arial"/>
                <w:b/>
                <w:sz w:val="32"/>
                <w:szCs w:val="32"/>
              </w:rPr>
              <w:t>Participant Acknowledgement</w:t>
            </w:r>
          </w:p>
        </w:tc>
      </w:tr>
      <w:tr w:rsidR="00A53A8B" w:rsidRPr="00324805" w14:paraId="47D55EDE" w14:textId="77777777" w:rsidTr="00876FDD">
        <w:trPr>
          <w:trHeight w:val="340"/>
        </w:trPr>
        <w:tc>
          <w:tcPr>
            <w:tcW w:w="1545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C6E1E7" w14:textId="77777777" w:rsidR="00A53A8B" w:rsidRPr="00324805" w:rsidRDefault="00A53A8B" w:rsidP="00876FDD">
            <w:pPr>
              <w:rPr>
                <w:rFonts w:cs="Arial"/>
              </w:rPr>
            </w:pPr>
            <w:r>
              <w:rPr>
                <w:rFonts w:cs="Arial"/>
              </w:rPr>
              <w:t>This section should be completed by each participant in the activity to confirm that they have been provided with a copy of this risk assessment and acknowledge the risks identified therein and their own responsibilities in mitigating those risks. Add additional rows as appropriate.</w:t>
            </w:r>
          </w:p>
        </w:tc>
      </w:tr>
      <w:tr w:rsidR="00A53A8B" w:rsidRPr="0016780F" w14:paraId="6740E8E6" w14:textId="77777777" w:rsidTr="00876FDD">
        <w:trPr>
          <w:trHeight w:val="436"/>
        </w:trPr>
        <w:tc>
          <w:tcPr>
            <w:tcW w:w="3119" w:type="dxa"/>
            <w:tcBorders>
              <w:top w:val="single" w:sz="4" w:space="0" w:color="auto"/>
              <w:left w:val="single" w:sz="4" w:space="0" w:color="auto"/>
              <w:bottom w:val="single" w:sz="4" w:space="0" w:color="auto"/>
              <w:right w:val="single" w:sz="4" w:space="0" w:color="auto"/>
            </w:tcBorders>
            <w:vAlign w:val="bottom"/>
          </w:tcPr>
          <w:p w14:paraId="5FA53F8A" w14:textId="77777777" w:rsidR="00A53A8B" w:rsidRPr="0016780F" w:rsidRDefault="00A53A8B" w:rsidP="00876FDD">
            <w:pPr>
              <w:spacing w:before="240"/>
              <w:rPr>
                <w:rFonts w:cs="Arial"/>
                <w:b/>
                <w:bCs/>
              </w:rPr>
            </w:pPr>
            <w:r w:rsidRPr="0016780F">
              <w:rPr>
                <w:rFonts w:cs="Arial"/>
                <w:b/>
                <w:bCs/>
              </w:rPr>
              <w:t xml:space="preserve">Name </w:t>
            </w:r>
          </w:p>
        </w:tc>
        <w:tc>
          <w:tcPr>
            <w:tcW w:w="3544" w:type="dxa"/>
            <w:tcBorders>
              <w:top w:val="single" w:sz="4" w:space="0" w:color="auto"/>
              <w:left w:val="single" w:sz="4" w:space="0" w:color="auto"/>
              <w:bottom w:val="single" w:sz="4" w:space="0" w:color="auto"/>
              <w:right w:val="single" w:sz="4" w:space="0" w:color="auto"/>
            </w:tcBorders>
            <w:vAlign w:val="bottom"/>
          </w:tcPr>
          <w:p w14:paraId="6183899E" w14:textId="77777777" w:rsidR="00A53A8B" w:rsidRPr="0016780F" w:rsidRDefault="00A53A8B" w:rsidP="00876FDD">
            <w:pPr>
              <w:spacing w:before="240"/>
              <w:rPr>
                <w:rFonts w:cs="Arial"/>
                <w:b/>
                <w:bCs/>
              </w:rPr>
            </w:pPr>
            <w:r w:rsidRPr="0016780F">
              <w:rPr>
                <w:rFonts w:cs="Arial"/>
                <w:b/>
                <w:bCs/>
              </w:rPr>
              <w:t>Employer</w:t>
            </w:r>
          </w:p>
        </w:tc>
        <w:tc>
          <w:tcPr>
            <w:tcW w:w="3827" w:type="dxa"/>
            <w:tcBorders>
              <w:top w:val="single" w:sz="4" w:space="0" w:color="auto"/>
              <w:left w:val="single" w:sz="4" w:space="0" w:color="auto"/>
              <w:bottom w:val="single" w:sz="4" w:space="0" w:color="auto"/>
              <w:right w:val="single" w:sz="4" w:space="0" w:color="auto"/>
            </w:tcBorders>
            <w:vAlign w:val="bottom"/>
          </w:tcPr>
          <w:p w14:paraId="0E434F3D" w14:textId="77777777" w:rsidR="00A53A8B" w:rsidRPr="0016780F" w:rsidRDefault="00A53A8B" w:rsidP="00876FDD">
            <w:pPr>
              <w:spacing w:before="240"/>
              <w:rPr>
                <w:rFonts w:cs="Arial"/>
                <w:b/>
                <w:bCs/>
              </w:rPr>
            </w:pPr>
            <w:r w:rsidRPr="0016780F">
              <w:rPr>
                <w:rFonts w:cs="Arial"/>
                <w:b/>
                <w:bCs/>
              </w:rPr>
              <w:t xml:space="preserve">Contact Information </w:t>
            </w:r>
            <w:r>
              <w:rPr>
                <w:rFonts w:cs="Arial"/>
                <w:b/>
                <w:bCs/>
              </w:rPr>
              <w:br/>
            </w:r>
            <w:r w:rsidRPr="0016780F">
              <w:rPr>
                <w:rFonts w:cs="Arial"/>
                <w:b/>
                <w:bCs/>
              </w:rPr>
              <w:t>(phone number or e-mail)</w:t>
            </w:r>
          </w:p>
        </w:tc>
        <w:tc>
          <w:tcPr>
            <w:tcW w:w="3870" w:type="dxa"/>
            <w:tcBorders>
              <w:top w:val="single" w:sz="4" w:space="0" w:color="auto"/>
              <w:left w:val="single" w:sz="4" w:space="0" w:color="auto"/>
              <w:bottom w:val="single" w:sz="4" w:space="0" w:color="auto"/>
              <w:right w:val="single" w:sz="4" w:space="0" w:color="auto"/>
            </w:tcBorders>
            <w:vAlign w:val="bottom"/>
          </w:tcPr>
          <w:p w14:paraId="47438CA9" w14:textId="77777777" w:rsidR="00A53A8B" w:rsidRPr="0016780F" w:rsidRDefault="00A53A8B" w:rsidP="00876FDD">
            <w:pPr>
              <w:rPr>
                <w:rFonts w:cs="Arial"/>
                <w:b/>
                <w:bCs/>
              </w:rPr>
            </w:pPr>
            <w:r w:rsidRPr="0016780F">
              <w:rPr>
                <w:rFonts w:cs="Arial"/>
                <w:b/>
                <w:bCs/>
              </w:rPr>
              <w:t>Signature</w:t>
            </w:r>
          </w:p>
        </w:tc>
        <w:tc>
          <w:tcPr>
            <w:tcW w:w="1091" w:type="dxa"/>
            <w:tcBorders>
              <w:top w:val="single" w:sz="4" w:space="0" w:color="auto"/>
              <w:left w:val="single" w:sz="4" w:space="0" w:color="auto"/>
              <w:bottom w:val="single" w:sz="4" w:space="0" w:color="auto"/>
              <w:right w:val="single" w:sz="4" w:space="0" w:color="auto"/>
            </w:tcBorders>
            <w:vAlign w:val="bottom"/>
          </w:tcPr>
          <w:p w14:paraId="0577FD66" w14:textId="77777777" w:rsidR="00A53A8B" w:rsidRPr="0016780F" w:rsidRDefault="00A53A8B" w:rsidP="00876FDD">
            <w:pPr>
              <w:rPr>
                <w:rFonts w:cs="Arial"/>
                <w:b/>
                <w:bCs/>
              </w:rPr>
            </w:pPr>
            <w:r>
              <w:rPr>
                <w:rFonts w:cs="Arial"/>
                <w:b/>
                <w:bCs/>
              </w:rPr>
              <w:t>Date</w:t>
            </w:r>
          </w:p>
        </w:tc>
      </w:tr>
      <w:tr w:rsidR="00A53A8B" w:rsidRPr="00324805" w14:paraId="3DF5B97A" w14:textId="77777777" w:rsidTr="00876FDD">
        <w:trPr>
          <w:trHeight w:val="340"/>
        </w:trPr>
        <w:tc>
          <w:tcPr>
            <w:tcW w:w="3119" w:type="dxa"/>
            <w:tcBorders>
              <w:top w:val="single" w:sz="4" w:space="0" w:color="auto"/>
              <w:left w:val="single" w:sz="4" w:space="0" w:color="auto"/>
              <w:bottom w:val="single" w:sz="4" w:space="0" w:color="auto"/>
              <w:right w:val="single" w:sz="4" w:space="0" w:color="auto"/>
            </w:tcBorders>
            <w:vAlign w:val="bottom"/>
          </w:tcPr>
          <w:p w14:paraId="4033BE42" w14:textId="77777777" w:rsidR="00A53A8B" w:rsidRPr="00324805" w:rsidRDefault="00A53A8B" w:rsidP="00876FDD">
            <w:pPr>
              <w:spacing w:before="240"/>
              <w:rPr>
                <w:rFonts w:cs="Arial"/>
              </w:rPr>
            </w:pPr>
          </w:p>
        </w:tc>
        <w:tc>
          <w:tcPr>
            <w:tcW w:w="3544" w:type="dxa"/>
            <w:tcBorders>
              <w:top w:val="single" w:sz="4" w:space="0" w:color="auto"/>
              <w:left w:val="single" w:sz="4" w:space="0" w:color="auto"/>
              <w:bottom w:val="single" w:sz="4" w:space="0" w:color="auto"/>
              <w:right w:val="single" w:sz="4" w:space="0" w:color="auto"/>
            </w:tcBorders>
            <w:vAlign w:val="bottom"/>
          </w:tcPr>
          <w:p w14:paraId="1C16C9BD" w14:textId="77777777" w:rsidR="00A53A8B" w:rsidRPr="00324805" w:rsidRDefault="00A53A8B" w:rsidP="00876FDD">
            <w:pPr>
              <w:spacing w:before="240"/>
              <w:rPr>
                <w:rFonts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31461062" w14:textId="77777777" w:rsidR="00A53A8B" w:rsidRPr="00324805" w:rsidRDefault="00A53A8B" w:rsidP="00876FDD">
            <w:pPr>
              <w:spacing w:before="240"/>
              <w:rPr>
                <w:rFonts w:cs="Arial"/>
              </w:rPr>
            </w:pPr>
          </w:p>
        </w:tc>
        <w:tc>
          <w:tcPr>
            <w:tcW w:w="3870" w:type="dxa"/>
            <w:tcBorders>
              <w:top w:val="single" w:sz="4" w:space="0" w:color="auto"/>
              <w:left w:val="single" w:sz="4" w:space="0" w:color="auto"/>
              <w:bottom w:val="single" w:sz="4" w:space="0" w:color="auto"/>
              <w:right w:val="single" w:sz="4" w:space="0" w:color="auto"/>
            </w:tcBorders>
            <w:vAlign w:val="bottom"/>
          </w:tcPr>
          <w:p w14:paraId="67EF4655" w14:textId="77777777" w:rsidR="00A53A8B" w:rsidRPr="00324805" w:rsidRDefault="00A53A8B" w:rsidP="00876FDD">
            <w:pPr>
              <w:spacing w:before="240"/>
              <w:rPr>
                <w:rFonts w:cs="Arial"/>
              </w:rPr>
            </w:pPr>
          </w:p>
        </w:tc>
        <w:tc>
          <w:tcPr>
            <w:tcW w:w="1091" w:type="dxa"/>
            <w:tcBorders>
              <w:top w:val="single" w:sz="4" w:space="0" w:color="auto"/>
              <w:left w:val="single" w:sz="4" w:space="0" w:color="auto"/>
              <w:bottom w:val="single" w:sz="4" w:space="0" w:color="auto"/>
              <w:right w:val="single" w:sz="4" w:space="0" w:color="auto"/>
            </w:tcBorders>
            <w:vAlign w:val="bottom"/>
          </w:tcPr>
          <w:p w14:paraId="616A16B3" w14:textId="77777777" w:rsidR="00A53A8B" w:rsidRPr="00324805" w:rsidRDefault="00A53A8B" w:rsidP="00876FDD">
            <w:pPr>
              <w:spacing w:before="240"/>
              <w:rPr>
                <w:rFonts w:cs="Arial"/>
              </w:rPr>
            </w:pPr>
          </w:p>
        </w:tc>
      </w:tr>
      <w:tr w:rsidR="00A53A8B" w:rsidRPr="00324805" w14:paraId="41C9760B" w14:textId="77777777" w:rsidTr="00876FDD">
        <w:trPr>
          <w:trHeight w:val="340"/>
        </w:trPr>
        <w:tc>
          <w:tcPr>
            <w:tcW w:w="3119" w:type="dxa"/>
            <w:tcBorders>
              <w:top w:val="single" w:sz="4" w:space="0" w:color="auto"/>
              <w:left w:val="single" w:sz="4" w:space="0" w:color="auto"/>
              <w:bottom w:val="single" w:sz="4" w:space="0" w:color="auto"/>
              <w:right w:val="single" w:sz="4" w:space="0" w:color="auto"/>
            </w:tcBorders>
            <w:vAlign w:val="bottom"/>
          </w:tcPr>
          <w:p w14:paraId="16D95F1B" w14:textId="77777777" w:rsidR="00A53A8B" w:rsidRPr="00324805" w:rsidRDefault="00A53A8B" w:rsidP="00876FDD">
            <w:pPr>
              <w:spacing w:before="240"/>
              <w:rPr>
                <w:rFonts w:cs="Arial"/>
                <w:b/>
              </w:rPr>
            </w:pPr>
          </w:p>
        </w:tc>
        <w:tc>
          <w:tcPr>
            <w:tcW w:w="3544" w:type="dxa"/>
            <w:tcBorders>
              <w:top w:val="single" w:sz="4" w:space="0" w:color="auto"/>
              <w:left w:val="single" w:sz="4" w:space="0" w:color="auto"/>
              <w:bottom w:val="single" w:sz="4" w:space="0" w:color="auto"/>
              <w:right w:val="single" w:sz="4" w:space="0" w:color="auto"/>
            </w:tcBorders>
            <w:vAlign w:val="bottom"/>
          </w:tcPr>
          <w:p w14:paraId="2C2243DC" w14:textId="77777777" w:rsidR="00A53A8B" w:rsidRPr="00324805" w:rsidRDefault="00A53A8B" w:rsidP="00876FDD">
            <w:pPr>
              <w:spacing w:before="240"/>
              <w:rPr>
                <w:rFonts w:cs="Arial"/>
                <w:b/>
              </w:rPr>
            </w:pPr>
          </w:p>
        </w:tc>
        <w:tc>
          <w:tcPr>
            <w:tcW w:w="3827" w:type="dxa"/>
            <w:tcBorders>
              <w:top w:val="single" w:sz="4" w:space="0" w:color="auto"/>
              <w:left w:val="single" w:sz="4" w:space="0" w:color="auto"/>
              <w:bottom w:val="single" w:sz="4" w:space="0" w:color="auto"/>
              <w:right w:val="single" w:sz="4" w:space="0" w:color="auto"/>
            </w:tcBorders>
            <w:vAlign w:val="bottom"/>
          </w:tcPr>
          <w:p w14:paraId="3992197A" w14:textId="77777777" w:rsidR="00A53A8B" w:rsidRPr="00324805" w:rsidRDefault="00A53A8B" w:rsidP="00876FDD">
            <w:pPr>
              <w:spacing w:before="240"/>
              <w:rPr>
                <w:rFonts w:cs="Arial"/>
                <w:b/>
              </w:rPr>
            </w:pPr>
          </w:p>
        </w:tc>
        <w:tc>
          <w:tcPr>
            <w:tcW w:w="3870" w:type="dxa"/>
            <w:tcBorders>
              <w:top w:val="single" w:sz="4" w:space="0" w:color="auto"/>
              <w:left w:val="single" w:sz="4" w:space="0" w:color="auto"/>
              <w:bottom w:val="single" w:sz="4" w:space="0" w:color="auto"/>
              <w:right w:val="single" w:sz="4" w:space="0" w:color="auto"/>
            </w:tcBorders>
            <w:vAlign w:val="bottom"/>
          </w:tcPr>
          <w:p w14:paraId="34E82CE5" w14:textId="77777777" w:rsidR="00A53A8B" w:rsidRPr="00324805" w:rsidRDefault="00A53A8B" w:rsidP="00876FDD">
            <w:pPr>
              <w:rPr>
                <w:rFonts w:cs="Arial"/>
                <w:b/>
              </w:rPr>
            </w:pPr>
          </w:p>
        </w:tc>
        <w:tc>
          <w:tcPr>
            <w:tcW w:w="1091" w:type="dxa"/>
            <w:tcBorders>
              <w:top w:val="single" w:sz="4" w:space="0" w:color="auto"/>
              <w:left w:val="single" w:sz="4" w:space="0" w:color="auto"/>
              <w:bottom w:val="single" w:sz="4" w:space="0" w:color="auto"/>
              <w:right w:val="single" w:sz="4" w:space="0" w:color="auto"/>
            </w:tcBorders>
            <w:vAlign w:val="bottom"/>
          </w:tcPr>
          <w:p w14:paraId="4A0F2349" w14:textId="77777777" w:rsidR="00A53A8B" w:rsidRPr="00324805" w:rsidRDefault="00A53A8B" w:rsidP="00876FDD">
            <w:pPr>
              <w:rPr>
                <w:rFonts w:cs="Arial"/>
                <w:b/>
              </w:rPr>
            </w:pPr>
          </w:p>
        </w:tc>
      </w:tr>
      <w:tr w:rsidR="00A53A8B" w:rsidRPr="00324805" w14:paraId="3D2A12FB" w14:textId="77777777" w:rsidTr="00876FDD">
        <w:trPr>
          <w:trHeight w:val="340"/>
        </w:trPr>
        <w:tc>
          <w:tcPr>
            <w:tcW w:w="3119" w:type="dxa"/>
            <w:tcBorders>
              <w:top w:val="single" w:sz="4" w:space="0" w:color="auto"/>
              <w:left w:val="single" w:sz="4" w:space="0" w:color="auto"/>
              <w:bottom w:val="single" w:sz="4" w:space="0" w:color="auto"/>
              <w:right w:val="single" w:sz="4" w:space="0" w:color="auto"/>
            </w:tcBorders>
            <w:vAlign w:val="bottom"/>
          </w:tcPr>
          <w:p w14:paraId="68C26B9F" w14:textId="77777777" w:rsidR="00A53A8B" w:rsidRPr="00324805" w:rsidRDefault="00A53A8B" w:rsidP="00876FDD">
            <w:pPr>
              <w:spacing w:before="240"/>
              <w:rPr>
                <w:rFonts w:cs="Arial"/>
              </w:rPr>
            </w:pPr>
          </w:p>
        </w:tc>
        <w:tc>
          <w:tcPr>
            <w:tcW w:w="3544" w:type="dxa"/>
            <w:tcBorders>
              <w:top w:val="single" w:sz="4" w:space="0" w:color="auto"/>
              <w:left w:val="single" w:sz="4" w:space="0" w:color="auto"/>
              <w:bottom w:val="single" w:sz="4" w:space="0" w:color="auto"/>
              <w:right w:val="single" w:sz="4" w:space="0" w:color="auto"/>
            </w:tcBorders>
            <w:vAlign w:val="bottom"/>
          </w:tcPr>
          <w:p w14:paraId="05A7949F" w14:textId="77777777" w:rsidR="00A53A8B" w:rsidRPr="00324805" w:rsidRDefault="00A53A8B" w:rsidP="00876FDD">
            <w:pPr>
              <w:spacing w:before="240"/>
              <w:rPr>
                <w:rFonts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08FD53C8" w14:textId="77777777" w:rsidR="00A53A8B" w:rsidRPr="00324805" w:rsidRDefault="00A53A8B" w:rsidP="00876FDD">
            <w:pPr>
              <w:spacing w:before="240"/>
              <w:rPr>
                <w:rFonts w:cs="Arial"/>
              </w:rPr>
            </w:pPr>
          </w:p>
        </w:tc>
        <w:tc>
          <w:tcPr>
            <w:tcW w:w="3870" w:type="dxa"/>
            <w:tcBorders>
              <w:top w:val="single" w:sz="4" w:space="0" w:color="auto"/>
              <w:left w:val="single" w:sz="4" w:space="0" w:color="auto"/>
              <w:bottom w:val="single" w:sz="4" w:space="0" w:color="auto"/>
              <w:right w:val="single" w:sz="4" w:space="0" w:color="auto"/>
            </w:tcBorders>
            <w:vAlign w:val="bottom"/>
          </w:tcPr>
          <w:p w14:paraId="7983E616" w14:textId="77777777" w:rsidR="00A53A8B" w:rsidRPr="00324805" w:rsidRDefault="00A53A8B" w:rsidP="00876FDD">
            <w:pPr>
              <w:spacing w:before="240"/>
              <w:rPr>
                <w:rFonts w:cs="Arial"/>
              </w:rPr>
            </w:pPr>
          </w:p>
        </w:tc>
        <w:tc>
          <w:tcPr>
            <w:tcW w:w="1091" w:type="dxa"/>
            <w:tcBorders>
              <w:top w:val="single" w:sz="4" w:space="0" w:color="auto"/>
              <w:left w:val="single" w:sz="4" w:space="0" w:color="auto"/>
              <w:bottom w:val="single" w:sz="4" w:space="0" w:color="auto"/>
              <w:right w:val="single" w:sz="4" w:space="0" w:color="auto"/>
            </w:tcBorders>
            <w:vAlign w:val="bottom"/>
          </w:tcPr>
          <w:p w14:paraId="541ED04E" w14:textId="77777777" w:rsidR="00A53A8B" w:rsidRPr="00324805" w:rsidRDefault="00A53A8B" w:rsidP="00876FDD">
            <w:pPr>
              <w:spacing w:before="240"/>
              <w:rPr>
                <w:rFonts w:cs="Arial"/>
              </w:rPr>
            </w:pPr>
          </w:p>
        </w:tc>
      </w:tr>
    </w:tbl>
    <w:p w14:paraId="448E76F1" w14:textId="77777777" w:rsidR="00A53A8B" w:rsidRDefault="00A53A8B" w:rsidP="00431E22">
      <w:pPr>
        <w:tabs>
          <w:tab w:val="left" w:pos="930"/>
        </w:tabs>
      </w:pPr>
    </w:p>
    <w:sectPr w:rsidR="00A53A8B" w:rsidSect="00656EE1">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1C5C" w14:textId="77777777" w:rsidR="00F610D9" w:rsidRDefault="00F610D9" w:rsidP="00690150">
      <w:pPr>
        <w:spacing w:after="0" w:line="240" w:lineRule="auto"/>
      </w:pPr>
      <w:r>
        <w:separator/>
      </w:r>
    </w:p>
  </w:endnote>
  <w:endnote w:type="continuationSeparator" w:id="0">
    <w:p w14:paraId="7D2CAD87" w14:textId="77777777" w:rsidR="00F610D9" w:rsidRDefault="00F610D9" w:rsidP="006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135" w14:textId="77777777" w:rsidR="000F297C" w:rsidRDefault="000F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A06B" w14:textId="77D5E204" w:rsidR="000F297C" w:rsidRDefault="00C54CAC" w:rsidP="000F297C">
    <w:pPr>
      <w:pStyle w:val="Footer"/>
    </w:pPr>
    <w:r>
      <w:t xml:space="preserve">Fieldwork/Project </w:t>
    </w:r>
    <w:r w:rsidR="00971317">
      <w:t>Risk Assessment</w:t>
    </w:r>
    <w:r w:rsidR="003C1C38">
      <w:t xml:space="preserve"> Template </w:t>
    </w:r>
    <w:r w:rsidR="000F297C">
      <w:t>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DF96" w14:textId="77777777" w:rsidR="000F297C" w:rsidRDefault="000F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9EED" w14:textId="77777777" w:rsidR="00F610D9" w:rsidRDefault="00F610D9" w:rsidP="00690150">
      <w:pPr>
        <w:spacing w:after="0" w:line="240" w:lineRule="auto"/>
      </w:pPr>
      <w:r>
        <w:separator/>
      </w:r>
    </w:p>
  </w:footnote>
  <w:footnote w:type="continuationSeparator" w:id="0">
    <w:p w14:paraId="438B66BB" w14:textId="77777777" w:rsidR="00F610D9" w:rsidRDefault="00F610D9" w:rsidP="0069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D469" w14:textId="77777777" w:rsidR="000F297C" w:rsidRDefault="000F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1375" w14:textId="77777777" w:rsidR="000F297C" w:rsidRDefault="000F2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92E8" w14:textId="77777777" w:rsidR="000F297C" w:rsidRDefault="000F2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0AD"/>
    <w:multiLevelType w:val="hybridMultilevel"/>
    <w:tmpl w:val="F9E4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F5231"/>
    <w:multiLevelType w:val="hybridMultilevel"/>
    <w:tmpl w:val="E286E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71D50"/>
    <w:multiLevelType w:val="hybridMultilevel"/>
    <w:tmpl w:val="8F4C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066D9"/>
    <w:multiLevelType w:val="hybridMultilevel"/>
    <w:tmpl w:val="B6A2D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573B4B"/>
    <w:multiLevelType w:val="hybridMultilevel"/>
    <w:tmpl w:val="F198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6E700B"/>
    <w:multiLevelType w:val="hybridMultilevel"/>
    <w:tmpl w:val="522CB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F67226"/>
    <w:multiLevelType w:val="hybridMultilevel"/>
    <w:tmpl w:val="D2AA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9682721">
    <w:abstractNumId w:val="0"/>
  </w:num>
  <w:num w:numId="2" w16cid:durableId="378750661">
    <w:abstractNumId w:val="6"/>
  </w:num>
  <w:num w:numId="3" w16cid:durableId="107314551">
    <w:abstractNumId w:val="4"/>
  </w:num>
  <w:num w:numId="4" w16cid:durableId="523400177">
    <w:abstractNumId w:val="5"/>
  </w:num>
  <w:num w:numId="5" w16cid:durableId="651131617">
    <w:abstractNumId w:val="1"/>
  </w:num>
  <w:num w:numId="6" w16cid:durableId="1955864041">
    <w:abstractNumId w:val="3"/>
  </w:num>
  <w:num w:numId="7" w16cid:durableId="13383109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1D"/>
    <w:rsid w:val="00010657"/>
    <w:rsid w:val="0001657C"/>
    <w:rsid w:val="00021006"/>
    <w:rsid w:val="00035CFA"/>
    <w:rsid w:val="00045779"/>
    <w:rsid w:val="00063A80"/>
    <w:rsid w:val="000671D5"/>
    <w:rsid w:val="00076F8B"/>
    <w:rsid w:val="000B6FCF"/>
    <w:rsid w:val="000D02CE"/>
    <w:rsid w:val="000D49F0"/>
    <w:rsid w:val="000D7187"/>
    <w:rsid w:val="000D7964"/>
    <w:rsid w:val="000E33C8"/>
    <w:rsid w:val="000E71E4"/>
    <w:rsid w:val="000F297C"/>
    <w:rsid w:val="00100C69"/>
    <w:rsid w:val="001037DE"/>
    <w:rsid w:val="00106889"/>
    <w:rsid w:val="00115C72"/>
    <w:rsid w:val="00117CC3"/>
    <w:rsid w:val="001217A4"/>
    <w:rsid w:val="00123B73"/>
    <w:rsid w:val="00130E5F"/>
    <w:rsid w:val="00134699"/>
    <w:rsid w:val="00144CD0"/>
    <w:rsid w:val="00146BCA"/>
    <w:rsid w:val="001473D3"/>
    <w:rsid w:val="00151654"/>
    <w:rsid w:val="00152B1D"/>
    <w:rsid w:val="00161869"/>
    <w:rsid w:val="001624C2"/>
    <w:rsid w:val="00162DE2"/>
    <w:rsid w:val="0016780F"/>
    <w:rsid w:val="00171A9C"/>
    <w:rsid w:val="00185C9C"/>
    <w:rsid w:val="00191E91"/>
    <w:rsid w:val="001928AD"/>
    <w:rsid w:val="00196CA4"/>
    <w:rsid w:val="001A6AF0"/>
    <w:rsid w:val="001D6C67"/>
    <w:rsid w:val="001E1F7C"/>
    <w:rsid w:val="001E36F5"/>
    <w:rsid w:val="001E5F4F"/>
    <w:rsid w:val="00201406"/>
    <w:rsid w:val="00213956"/>
    <w:rsid w:val="002261FC"/>
    <w:rsid w:val="0024066B"/>
    <w:rsid w:val="002430B4"/>
    <w:rsid w:val="002431CB"/>
    <w:rsid w:val="00245198"/>
    <w:rsid w:val="00250DD1"/>
    <w:rsid w:val="00260CBE"/>
    <w:rsid w:val="00263961"/>
    <w:rsid w:val="00271D47"/>
    <w:rsid w:val="00281743"/>
    <w:rsid w:val="002831D7"/>
    <w:rsid w:val="002931D6"/>
    <w:rsid w:val="002969A4"/>
    <w:rsid w:val="002A12E6"/>
    <w:rsid w:val="002A2416"/>
    <w:rsid w:val="002C291E"/>
    <w:rsid w:val="002D1022"/>
    <w:rsid w:val="002D270B"/>
    <w:rsid w:val="002D4837"/>
    <w:rsid w:val="002D56E2"/>
    <w:rsid w:val="002E1091"/>
    <w:rsid w:val="002E13B6"/>
    <w:rsid w:val="002E272E"/>
    <w:rsid w:val="002F124A"/>
    <w:rsid w:val="002F6752"/>
    <w:rsid w:val="00305FF9"/>
    <w:rsid w:val="00310E9A"/>
    <w:rsid w:val="00324805"/>
    <w:rsid w:val="00351414"/>
    <w:rsid w:val="00354197"/>
    <w:rsid w:val="0035424B"/>
    <w:rsid w:val="00360275"/>
    <w:rsid w:val="00365953"/>
    <w:rsid w:val="00372E92"/>
    <w:rsid w:val="00376804"/>
    <w:rsid w:val="003814C5"/>
    <w:rsid w:val="00381EF5"/>
    <w:rsid w:val="003854AD"/>
    <w:rsid w:val="00386543"/>
    <w:rsid w:val="00392471"/>
    <w:rsid w:val="00395BC1"/>
    <w:rsid w:val="003977BD"/>
    <w:rsid w:val="003A161B"/>
    <w:rsid w:val="003B265A"/>
    <w:rsid w:val="003C1C38"/>
    <w:rsid w:val="003E41C3"/>
    <w:rsid w:val="003F03E7"/>
    <w:rsid w:val="00402919"/>
    <w:rsid w:val="00412C76"/>
    <w:rsid w:val="00413847"/>
    <w:rsid w:val="00415766"/>
    <w:rsid w:val="00420673"/>
    <w:rsid w:val="00431E22"/>
    <w:rsid w:val="00434544"/>
    <w:rsid w:val="004471DD"/>
    <w:rsid w:val="00447DDC"/>
    <w:rsid w:val="00450347"/>
    <w:rsid w:val="00450553"/>
    <w:rsid w:val="0045446D"/>
    <w:rsid w:val="00456387"/>
    <w:rsid w:val="004661AE"/>
    <w:rsid w:val="004715C3"/>
    <w:rsid w:val="0048371D"/>
    <w:rsid w:val="0048726B"/>
    <w:rsid w:val="0049010B"/>
    <w:rsid w:val="004906AD"/>
    <w:rsid w:val="004A39DD"/>
    <w:rsid w:val="004A5084"/>
    <w:rsid w:val="004A60F6"/>
    <w:rsid w:val="004B3F09"/>
    <w:rsid w:val="004B48AD"/>
    <w:rsid w:val="004C1BC0"/>
    <w:rsid w:val="004C5073"/>
    <w:rsid w:val="004D383F"/>
    <w:rsid w:val="004D76A7"/>
    <w:rsid w:val="004E2DE8"/>
    <w:rsid w:val="004F03AB"/>
    <w:rsid w:val="004F7F9B"/>
    <w:rsid w:val="00501103"/>
    <w:rsid w:val="0050613A"/>
    <w:rsid w:val="005126FA"/>
    <w:rsid w:val="005327FB"/>
    <w:rsid w:val="00533CE9"/>
    <w:rsid w:val="0053632C"/>
    <w:rsid w:val="005411E6"/>
    <w:rsid w:val="00544C13"/>
    <w:rsid w:val="00550A61"/>
    <w:rsid w:val="0055132B"/>
    <w:rsid w:val="00562006"/>
    <w:rsid w:val="005708D7"/>
    <w:rsid w:val="00584426"/>
    <w:rsid w:val="005A569F"/>
    <w:rsid w:val="005A6F99"/>
    <w:rsid w:val="005B224F"/>
    <w:rsid w:val="005B2CA0"/>
    <w:rsid w:val="005B4FCB"/>
    <w:rsid w:val="005B6B33"/>
    <w:rsid w:val="005C2CE4"/>
    <w:rsid w:val="005C5B2D"/>
    <w:rsid w:val="005D2CD2"/>
    <w:rsid w:val="005D2D0C"/>
    <w:rsid w:val="005F0A06"/>
    <w:rsid w:val="005F18BB"/>
    <w:rsid w:val="005F2F72"/>
    <w:rsid w:val="00603D45"/>
    <w:rsid w:val="0061614E"/>
    <w:rsid w:val="006309F3"/>
    <w:rsid w:val="0063229F"/>
    <w:rsid w:val="00633CD0"/>
    <w:rsid w:val="00636417"/>
    <w:rsid w:val="00637CEB"/>
    <w:rsid w:val="00656EE1"/>
    <w:rsid w:val="00657E0C"/>
    <w:rsid w:val="006635A9"/>
    <w:rsid w:val="006701C8"/>
    <w:rsid w:val="006716D5"/>
    <w:rsid w:val="00671A0F"/>
    <w:rsid w:val="00690150"/>
    <w:rsid w:val="00692B96"/>
    <w:rsid w:val="00695C74"/>
    <w:rsid w:val="006A394B"/>
    <w:rsid w:val="006B7768"/>
    <w:rsid w:val="006C008E"/>
    <w:rsid w:val="006D6335"/>
    <w:rsid w:val="006D6BC5"/>
    <w:rsid w:val="006D7D7F"/>
    <w:rsid w:val="006E07EE"/>
    <w:rsid w:val="006E3D64"/>
    <w:rsid w:val="006F6DBF"/>
    <w:rsid w:val="00704AF3"/>
    <w:rsid w:val="00706909"/>
    <w:rsid w:val="0071776A"/>
    <w:rsid w:val="007324F4"/>
    <w:rsid w:val="00737C3D"/>
    <w:rsid w:val="0074667A"/>
    <w:rsid w:val="00757261"/>
    <w:rsid w:val="00757ADE"/>
    <w:rsid w:val="00760013"/>
    <w:rsid w:val="00763E60"/>
    <w:rsid w:val="0076411A"/>
    <w:rsid w:val="00767135"/>
    <w:rsid w:val="00781BDB"/>
    <w:rsid w:val="00796F9A"/>
    <w:rsid w:val="007A4590"/>
    <w:rsid w:val="007A5AB3"/>
    <w:rsid w:val="007A7C04"/>
    <w:rsid w:val="007C0529"/>
    <w:rsid w:val="007C10B7"/>
    <w:rsid w:val="007C2246"/>
    <w:rsid w:val="007C27CA"/>
    <w:rsid w:val="007D1E51"/>
    <w:rsid w:val="007D4B47"/>
    <w:rsid w:val="007D617F"/>
    <w:rsid w:val="007E310B"/>
    <w:rsid w:val="007E4D30"/>
    <w:rsid w:val="007E571B"/>
    <w:rsid w:val="007F2E83"/>
    <w:rsid w:val="007F567D"/>
    <w:rsid w:val="00811321"/>
    <w:rsid w:val="00815396"/>
    <w:rsid w:val="008200EF"/>
    <w:rsid w:val="008313E7"/>
    <w:rsid w:val="00834C5B"/>
    <w:rsid w:val="008363C2"/>
    <w:rsid w:val="00837CB5"/>
    <w:rsid w:val="0085326D"/>
    <w:rsid w:val="00857784"/>
    <w:rsid w:val="00880F6F"/>
    <w:rsid w:val="00886D6D"/>
    <w:rsid w:val="00895076"/>
    <w:rsid w:val="008B5360"/>
    <w:rsid w:val="008C6F68"/>
    <w:rsid w:val="008F370E"/>
    <w:rsid w:val="008F44F2"/>
    <w:rsid w:val="008F6A38"/>
    <w:rsid w:val="009053A1"/>
    <w:rsid w:val="00913A99"/>
    <w:rsid w:val="00924E44"/>
    <w:rsid w:val="00933004"/>
    <w:rsid w:val="0093367F"/>
    <w:rsid w:val="00942801"/>
    <w:rsid w:val="00946D9D"/>
    <w:rsid w:val="00952A13"/>
    <w:rsid w:val="00953D3D"/>
    <w:rsid w:val="009545A1"/>
    <w:rsid w:val="00954E72"/>
    <w:rsid w:val="00956F42"/>
    <w:rsid w:val="0096167E"/>
    <w:rsid w:val="00971317"/>
    <w:rsid w:val="00971F01"/>
    <w:rsid w:val="00973E21"/>
    <w:rsid w:val="00977C7E"/>
    <w:rsid w:val="009842B7"/>
    <w:rsid w:val="009852F1"/>
    <w:rsid w:val="009A3DE0"/>
    <w:rsid w:val="009A49FE"/>
    <w:rsid w:val="009B5B76"/>
    <w:rsid w:val="009C349E"/>
    <w:rsid w:val="009C7B06"/>
    <w:rsid w:val="009D1138"/>
    <w:rsid w:val="009E00EE"/>
    <w:rsid w:val="009E3F6C"/>
    <w:rsid w:val="009E69E4"/>
    <w:rsid w:val="009F0FA8"/>
    <w:rsid w:val="009F3991"/>
    <w:rsid w:val="009F47AD"/>
    <w:rsid w:val="00A0332E"/>
    <w:rsid w:val="00A05FD6"/>
    <w:rsid w:val="00A07886"/>
    <w:rsid w:val="00A118A1"/>
    <w:rsid w:val="00A25C28"/>
    <w:rsid w:val="00A300DC"/>
    <w:rsid w:val="00A3040E"/>
    <w:rsid w:val="00A354FC"/>
    <w:rsid w:val="00A35799"/>
    <w:rsid w:val="00A404C6"/>
    <w:rsid w:val="00A44698"/>
    <w:rsid w:val="00A53A8B"/>
    <w:rsid w:val="00A55264"/>
    <w:rsid w:val="00A55E30"/>
    <w:rsid w:val="00A56302"/>
    <w:rsid w:val="00A66BBA"/>
    <w:rsid w:val="00A66DA9"/>
    <w:rsid w:val="00A73903"/>
    <w:rsid w:val="00A74443"/>
    <w:rsid w:val="00A76B0D"/>
    <w:rsid w:val="00A84A5C"/>
    <w:rsid w:val="00A95847"/>
    <w:rsid w:val="00AA3271"/>
    <w:rsid w:val="00AB3381"/>
    <w:rsid w:val="00AB5519"/>
    <w:rsid w:val="00AB73CE"/>
    <w:rsid w:val="00AC3701"/>
    <w:rsid w:val="00AC421B"/>
    <w:rsid w:val="00AD3513"/>
    <w:rsid w:val="00AE4056"/>
    <w:rsid w:val="00AE485F"/>
    <w:rsid w:val="00AF4110"/>
    <w:rsid w:val="00AF6692"/>
    <w:rsid w:val="00B00105"/>
    <w:rsid w:val="00B02A52"/>
    <w:rsid w:val="00B07D7E"/>
    <w:rsid w:val="00B15558"/>
    <w:rsid w:val="00B23352"/>
    <w:rsid w:val="00B245B9"/>
    <w:rsid w:val="00B313BA"/>
    <w:rsid w:val="00B31537"/>
    <w:rsid w:val="00B50749"/>
    <w:rsid w:val="00B52420"/>
    <w:rsid w:val="00B560F7"/>
    <w:rsid w:val="00B67222"/>
    <w:rsid w:val="00B92228"/>
    <w:rsid w:val="00BA1F6C"/>
    <w:rsid w:val="00BA312C"/>
    <w:rsid w:val="00BA48CB"/>
    <w:rsid w:val="00BB2CA7"/>
    <w:rsid w:val="00BB30F1"/>
    <w:rsid w:val="00BC003B"/>
    <w:rsid w:val="00BC3F50"/>
    <w:rsid w:val="00BD5DDB"/>
    <w:rsid w:val="00BE2A0B"/>
    <w:rsid w:val="00BE3AB7"/>
    <w:rsid w:val="00BF1817"/>
    <w:rsid w:val="00BF6EA9"/>
    <w:rsid w:val="00C122B2"/>
    <w:rsid w:val="00C12748"/>
    <w:rsid w:val="00C132BF"/>
    <w:rsid w:val="00C37AFE"/>
    <w:rsid w:val="00C45003"/>
    <w:rsid w:val="00C45B87"/>
    <w:rsid w:val="00C46BFA"/>
    <w:rsid w:val="00C54CAC"/>
    <w:rsid w:val="00C551F6"/>
    <w:rsid w:val="00C64872"/>
    <w:rsid w:val="00C67EEB"/>
    <w:rsid w:val="00C75AD0"/>
    <w:rsid w:val="00C97AFB"/>
    <w:rsid w:val="00CB08E9"/>
    <w:rsid w:val="00CD3EC0"/>
    <w:rsid w:val="00CF353A"/>
    <w:rsid w:val="00CF3672"/>
    <w:rsid w:val="00CF5A8A"/>
    <w:rsid w:val="00D065C9"/>
    <w:rsid w:val="00D15506"/>
    <w:rsid w:val="00D17A83"/>
    <w:rsid w:val="00D25CFB"/>
    <w:rsid w:val="00D313DF"/>
    <w:rsid w:val="00D512C6"/>
    <w:rsid w:val="00D51310"/>
    <w:rsid w:val="00D513D5"/>
    <w:rsid w:val="00D60D02"/>
    <w:rsid w:val="00D7665F"/>
    <w:rsid w:val="00D92A07"/>
    <w:rsid w:val="00D95013"/>
    <w:rsid w:val="00DA1EB3"/>
    <w:rsid w:val="00DA2B0B"/>
    <w:rsid w:val="00DB4A3C"/>
    <w:rsid w:val="00DB7237"/>
    <w:rsid w:val="00DB7955"/>
    <w:rsid w:val="00DC0372"/>
    <w:rsid w:val="00DE385E"/>
    <w:rsid w:val="00DE6FE4"/>
    <w:rsid w:val="00DF0ACD"/>
    <w:rsid w:val="00DF6CDB"/>
    <w:rsid w:val="00E03839"/>
    <w:rsid w:val="00E05076"/>
    <w:rsid w:val="00E0644D"/>
    <w:rsid w:val="00E07F23"/>
    <w:rsid w:val="00E100D6"/>
    <w:rsid w:val="00E27609"/>
    <w:rsid w:val="00E31694"/>
    <w:rsid w:val="00E40B63"/>
    <w:rsid w:val="00E433C2"/>
    <w:rsid w:val="00E465A8"/>
    <w:rsid w:val="00E52473"/>
    <w:rsid w:val="00E628B7"/>
    <w:rsid w:val="00E71017"/>
    <w:rsid w:val="00E767EC"/>
    <w:rsid w:val="00E831DF"/>
    <w:rsid w:val="00E86A60"/>
    <w:rsid w:val="00EA0A36"/>
    <w:rsid w:val="00EA6C0B"/>
    <w:rsid w:val="00EB3EA9"/>
    <w:rsid w:val="00EC01DC"/>
    <w:rsid w:val="00EC49A8"/>
    <w:rsid w:val="00EC4A79"/>
    <w:rsid w:val="00EC66C9"/>
    <w:rsid w:val="00ED1382"/>
    <w:rsid w:val="00ED4F74"/>
    <w:rsid w:val="00ED73EC"/>
    <w:rsid w:val="00EE0D63"/>
    <w:rsid w:val="00F060D3"/>
    <w:rsid w:val="00F14A85"/>
    <w:rsid w:val="00F15D78"/>
    <w:rsid w:val="00F21BFF"/>
    <w:rsid w:val="00F3477D"/>
    <w:rsid w:val="00F41AF9"/>
    <w:rsid w:val="00F539A9"/>
    <w:rsid w:val="00F53D81"/>
    <w:rsid w:val="00F56D0B"/>
    <w:rsid w:val="00F57D1E"/>
    <w:rsid w:val="00F610D9"/>
    <w:rsid w:val="00F635AC"/>
    <w:rsid w:val="00F76BB7"/>
    <w:rsid w:val="00F80359"/>
    <w:rsid w:val="00F8179B"/>
    <w:rsid w:val="00FA1950"/>
    <w:rsid w:val="00FA3AAC"/>
    <w:rsid w:val="00FA5B22"/>
    <w:rsid w:val="00FB4698"/>
    <w:rsid w:val="00FB66BA"/>
    <w:rsid w:val="00FC125A"/>
    <w:rsid w:val="00FC6359"/>
    <w:rsid w:val="00FE32F8"/>
    <w:rsid w:val="00FE5298"/>
    <w:rsid w:val="00FF038D"/>
    <w:rsid w:val="00FF69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647907"/>
  <w15:docId w15:val="{42902D3B-4AF0-414B-9730-018DCA0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5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7F"/>
    <w:pPr>
      <w:ind w:left="720"/>
      <w:contextualSpacing/>
    </w:pPr>
  </w:style>
  <w:style w:type="character" w:styleId="CommentReference">
    <w:name w:val="annotation reference"/>
    <w:basedOn w:val="DefaultParagraphFont"/>
    <w:uiPriority w:val="99"/>
    <w:semiHidden/>
    <w:unhideWhenUsed/>
    <w:rsid w:val="007D617F"/>
    <w:rPr>
      <w:sz w:val="16"/>
      <w:szCs w:val="16"/>
    </w:rPr>
  </w:style>
  <w:style w:type="paragraph" w:styleId="CommentText">
    <w:name w:val="annotation text"/>
    <w:basedOn w:val="Normal"/>
    <w:link w:val="CommentTextChar"/>
    <w:uiPriority w:val="99"/>
    <w:unhideWhenUsed/>
    <w:rsid w:val="007D617F"/>
    <w:pPr>
      <w:spacing w:line="240" w:lineRule="auto"/>
    </w:pPr>
    <w:rPr>
      <w:sz w:val="20"/>
      <w:szCs w:val="20"/>
    </w:rPr>
  </w:style>
  <w:style w:type="character" w:customStyle="1" w:styleId="CommentTextChar">
    <w:name w:val="Comment Text Char"/>
    <w:basedOn w:val="DefaultParagraphFont"/>
    <w:link w:val="CommentText"/>
    <w:uiPriority w:val="99"/>
    <w:rsid w:val="007D617F"/>
    <w:rPr>
      <w:sz w:val="20"/>
      <w:szCs w:val="20"/>
    </w:rPr>
  </w:style>
  <w:style w:type="paragraph" w:styleId="BalloonText">
    <w:name w:val="Balloon Text"/>
    <w:basedOn w:val="Normal"/>
    <w:link w:val="BalloonTextChar"/>
    <w:uiPriority w:val="99"/>
    <w:semiHidden/>
    <w:unhideWhenUsed/>
    <w:rsid w:val="007D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7F"/>
    <w:rPr>
      <w:rFonts w:ascii="Segoe UI" w:hAnsi="Segoe UI" w:cs="Segoe UI"/>
      <w:sz w:val="18"/>
      <w:szCs w:val="18"/>
    </w:rPr>
  </w:style>
  <w:style w:type="paragraph" w:styleId="NormalWeb">
    <w:name w:val="Normal (Web)"/>
    <w:basedOn w:val="Normal"/>
    <w:uiPriority w:val="99"/>
    <w:unhideWhenUsed/>
    <w:rsid w:val="00C75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0657"/>
    <w:rPr>
      <w:color w:val="0000FF" w:themeColor="hyperlink"/>
      <w:u w:val="single"/>
    </w:rPr>
  </w:style>
  <w:style w:type="character" w:customStyle="1" w:styleId="UnresolvedMention1">
    <w:name w:val="Unresolved Mention1"/>
    <w:basedOn w:val="DefaultParagraphFont"/>
    <w:uiPriority w:val="99"/>
    <w:semiHidden/>
    <w:unhideWhenUsed/>
    <w:rsid w:val="00010657"/>
    <w:rPr>
      <w:color w:val="605E5C"/>
      <w:shd w:val="clear" w:color="auto" w:fill="E1DFDD"/>
    </w:rPr>
  </w:style>
  <w:style w:type="paragraph" w:styleId="Header">
    <w:name w:val="header"/>
    <w:basedOn w:val="Normal"/>
    <w:link w:val="HeaderChar"/>
    <w:uiPriority w:val="99"/>
    <w:unhideWhenUsed/>
    <w:rsid w:val="006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50"/>
  </w:style>
  <w:style w:type="paragraph" w:styleId="Footer">
    <w:name w:val="footer"/>
    <w:basedOn w:val="Normal"/>
    <w:link w:val="FooterChar"/>
    <w:uiPriority w:val="99"/>
    <w:unhideWhenUsed/>
    <w:rsid w:val="006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50"/>
  </w:style>
  <w:style w:type="character" w:styleId="FollowedHyperlink">
    <w:name w:val="FollowedHyperlink"/>
    <w:basedOn w:val="DefaultParagraphFont"/>
    <w:uiPriority w:val="99"/>
    <w:semiHidden/>
    <w:unhideWhenUsed/>
    <w:rsid w:val="0028174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71A0F"/>
    <w:rPr>
      <w:b/>
      <w:bCs/>
    </w:rPr>
  </w:style>
  <w:style w:type="character" w:customStyle="1" w:styleId="CommentSubjectChar">
    <w:name w:val="Comment Subject Char"/>
    <w:basedOn w:val="CommentTextChar"/>
    <w:link w:val="CommentSubject"/>
    <w:uiPriority w:val="99"/>
    <w:semiHidden/>
    <w:rsid w:val="00671A0F"/>
    <w:rPr>
      <w:b/>
      <w:bCs/>
      <w:sz w:val="20"/>
      <w:szCs w:val="20"/>
    </w:rPr>
  </w:style>
  <w:style w:type="paragraph" w:styleId="Revision">
    <w:name w:val="Revision"/>
    <w:hidden/>
    <w:uiPriority w:val="99"/>
    <w:semiHidden/>
    <w:rsid w:val="00671A0F"/>
    <w:pPr>
      <w:spacing w:after="0" w:line="240" w:lineRule="auto"/>
    </w:pPr>
  </w:style>
  <w:style w:type="character" w:styleId="UnresolvedMention">
    <w:name w:val="Unresolved Mention"/>
    <w:basedOn w:val="DefaultParagraphFont"/>
    <w:uiPriority w:val="99"/>
    <w:semiHidden/>
    <w:unhideWhenUsed/>
    <w:rsid w:val="0013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5178">
      <w:bodyDiv w:val="1"/>
      <w:marLeft w:val="0"/>
      <w:marRight w:val="0"/>
      <w:marTop w:val="0"/>
      <w:marBottom w:val="0"/>
      <w:divBdr>
        <w:top w:val="none" w:sz="0" w:space="0" w:color="auto"/>
        <w:left w:val="none" w:sz="0" w:space="0" w:color="auto"/>
        <w:bottom w:val="none" w:sz="0" w:space="0" w:color="auto"/>
        <w:right w:val="none" w:sz="0" w:space="0" w:color="auto"/>
      </w:divBdr>
    </w:div>
    <w:div w:id="385764800">
      <w:bodyDiv w:val="1"/>
      <w:marLeft w:val="0"/>
      <w:marRight w:val="0"/>
      <w:marTop w:val="0"/>
      <w:marBottom w:val="0"/>
      <w:divBdr>
        <w:top w:val="none" w:sz="0" w:space="0" w:color="auto"/>
        <w:left w:val="none" w:sz="0" w:space="0" w:color="auto"/>
        <w:bottom w:val="none" w:sz="0" w:space="0" w:color="auto"/>
        <w:right w:val="none" w:sz="0" w:space="0" w:color="auto"/>
      </w:divBdr>
    </w:div>
    <w:div w:id="553733219">
      <w:bodyDiv w:val="1"/>
      <w:marLeft w:val="0"/>
      <w:marRight w:val="0"/>
      <w:marTop w:val="0"/>
      <w:marBottom w:val="0"/>
      <w:divBdr>
        <w:top w:val="none" w:sz="0" w:space="0" w:color="auto"/>
        <w:left w:val="none" w:sz="0" w:space="0" w:color="auto"/>
        <w:bottom w:val="none" w:sz="0" w:space="0" w:color="auto"/>
        <w:right w:val="none" w:sz="0" w:space="0" w:color="auto"/>
      </w:divBdr>
    </w:div>
    <w:div w:id="804740140">
      <w:bodyDiv w:val="1"/>
      <w:marLeft w:val="0"/>
      <w:marRight w:val="0"/>
      <w:marTop w:val="0"/>
      <w:marBottom w:val="0"/>
      <w:divBdr>
        <w:top w:val="none" w:sz="0" w:space="0" w:color="auto"/>
        <w:left w:val="none" w:sz="0" w:space="0" w:color="auto"/>
        <w:bottom w:val="none" w:sz="0" w:space="0" w:color="auto"/>
        <w:right w:val="none" w:sz="0" w:space="0" w:color="auto"/>
      </w:divBdr>
    </w:div>
    <w:div w:id="863635577">
      <w:bodyDiv w:val="1"/>
      <w:marLeft w:val="0"/>
      <w:marRight w:val="0"/>
      <w:marTop w:val="0"/>
      <w:marBottom w:val="0"/>
      <w:divBdr>
        <w:top w:val="none" w:sz="0" w:space="0" w:color="auto"/>
        <w:left w:val="none" w:sz="0" w:space="0" w:color="auto"/>
        <w:bottom w:val="none" w:sz="0" w:space="0" w:color="auto"/>
        <w:right w:val="none" w:sz="0" w:space="0" w:color="auto"/>
      </w:divBdr>
    </w:div>
    <w:div w:id="1822312695">
      <w:bodyDiv w:val="1"/>
      <w:marLeft w:val="0"/>
      <w:marRight w:val="0"/>
      <w:marTop w:val="0"/>
      <w:marBottom w:val="0"/>
      <w:divBdr>
        <w:top w:val="none" w:sz="0" w:space="0" w:color="auto"/>
        <w:left w:val="none" w:sz="0" w:space="0" w:color="auto"/>
        <w:bottom w:val="none" w:sz="0" w:space="0" w:color="auto"/>
        <w:right w:val="none" w:sz="0" w:space="0" w:color="auto"/>
      </w:divBdr>
    </w:div>
    <w:div w:id="20362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ps/travelfieldworkandplacement/fieldw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ontdoor.spa.gla.ac.uk/tin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David C McLean</cp:lastModifiedBy>
  <cp:revision>81</cp:revision>
  <cp:lastPrinted>2018-07-31T09:56:00Z</cp:lastPrinted>
  <dcterms:created xsi:type="dcterms:W3CDTF">2022-06-22T10:30:00Z</dcterms:created>
  <dcterms:modified xsi:type="dcterms:W3CDTF">2022-06-22T11:45:00Z</dcterms:modified>
</cp:coreProperties>
</file>