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CC1A" w14:textId="2B7A08C8" w:rsidR="00A04F3A" w:rsidRPr="006045D6" w:rsidRDefault="003421F3" w:rsidP="00356803">
      <w:pPr>
        <w:pStyle w:val="Heading1"/>
      </w:pPr>
      <w:r>
        <w:t>Introduction</w:t>
      </w:r>
    </w:p>
    <w:p w14:paraId="3B644A98" w14:textId="565787FC" w:rsidR="001E27A1" w:rsidRDefault="005565D6" w:rsidP="008C4534">
      <w:pPr>
        <w:rPr>
          <w:rFonts w:eastAsia="Arial"/>
        </w:rPr>
      </w:pPr>
      <w:bookmarkStart w:id="0" w:name="OLE_LINK16"/>
      <w:bookmarkStart w:id="1" w:name="OLE_LINK17"/>
      <w:r>
        <w:rPr>
          <w:rFonts w:eastAsia="Arial"/>
        </w:rPr>
        <w:t xml:space="preserve">The </w:t>
      </w:r>
      <w:r w:rsidR="00663AA5">
        <w:rPr>
          <w:rFonts w:eastAsia="Arial"/>
          <w:b/>
          <w:bCs/>
        </w:rPr>
        <w:t xml:space="preserve">Income Growth </w:t>
      </w:r>
      <w:r w:rsidR="00BF1518">
        <w:rPr>
          <w:rFonts w:eastAsia="Arial"/>
          <w:b/>
          <w:bCs/>
        </w:rPr>
        <w:t>Board</w:t>
      </w:r>
      <w:r w:rsidR="00AD4D74" w:rsidRPr="2D6A2511">
        <w:rPr>
          <w:rFonts w:eastAsia="Arial"/>
        </w:rPr>
        <w:t xml:space="preserve"> </w:t>
      </w:r>
      <w:r w:rsidR="002E4C50" w:rsidRPr="2D6A2511">
        <w:rPr>
          <w:rFonts w:eastAsia="Arial"/>
        </w:rPr>
        <w:t>(</w:t>
      </w:r>
      <w:r w:rsidR="00BF1518">
        <w:rPr>
          <w:rFonts w:eastAsia="Arial"/>
        </w:rPr>
        <w:t>IGB</w:t>
      </w:r>
      <w:r w:rsidR="002E4C50" w:rsidRPr="2D6A2511">
        <w:rPr>
          <w:rFonts w:eastAsia="Arial"/>
        </w:rPr>
        <w:t xml:space="preserve">) </w:t>
      </w:r>
      <w:r w:rsidR="00210C76">
        <w:rPr>
          <w:rFonts w:eastAsia="Arial"/>
        </w:rPr>
        <w:t xml:space="preserve">is appointed by </w:t>
      </w:r>
      <w:r w:rsidR="006B4DE1">
        <w:rPr>
          <w:rFonts w:eastAsia="Arial"/>
        </w:rPr>
        <w:t>SMG</w:t>
      </w:r>
      <w:r w:rsidR="00210C76">
        <w:rPr>
          <w:rFonts w:eastAsia="Arial"/>
        </w:rPr>
        <w:t xml:space="preserve"> </w:t>
      </w:r>
      <w:r w:rsidR="006500EA">
        <w:rPr>
          <w:rFonts w:eastAsia="Arial"/>
        </w:rPr>
        <w:t xml:space="preserve">to </w:t>
      </w:r>
      <w:r w:rsidR="00172C5E" w:rsidRPr="00805597">
        <w:t>exploit the synergies and alignment on expertise, data and intelligence held within External Relations, Planning Insights and Analytics and Finance Services to provide a comprehensive assessment of competitor analysis, future opportunities, risk and threats to our strategic ambition and financial resilience</w:t>
      </w:r>
      <w:r w:rsidR="00B84D62">
        <w:rPr>
          <w:rFonts w:eastAsia="Arial"/>
        </w:rPr>
        <w:t>.</w:t>
      </w:r>
    </w:p>
    <w:p w14:paraId="3C908A50" w14:textId="21F7323A" w:rsidR="008C4534" w:rsidRPr="008C4534" w:rsidRDefault="001E27A1" w:rsidP="008C4534">
      <w:pPr>
        <w:rPr>
          <w:rFonts w:eastAsia="Arial"/>
        </w:rPr>
      </w:pPr>
      <w:r>
        <w:rPr>
          <w:rFonts w:eastAsia="Arial"/>
        </w:rPr>
        <w:t xml:space="preserve">The </w:t>
      </w:r>
      <w:r w:rsidR="00BF1518">
        <w:rPr>
          <w:rFonts w:eastAsia="Arial"/>
        </w:rPr>
        <w:t>IGB</w:t>
      </w:r>
      <w:r>
        <w:rPr>
          <w:rFonts w:eastAsia="Arial"/>
        </w:rPr>
        <w:t xml:space="preserve"> </w:t>
      </w:r>
      <w:r w:rsidR="00AE5C13">
        <w:rPr>
          <w:rFonts w:eastAsia="Arial"/>
        </w:rPr>
        <w:t xml:space="preserve">will act as first approval for the Future Student Growth Strategy that determines </w:t>
      </w:r>
      <w:r w:rsidR="00790774">
        <w:rPr>
          <w:rFonts w:eastAsia="Arial"/>
        </w:rPr>
        <w:t>future years’ targets and</w:t>
      </w:r>
      <w:r w:rsidR="00E376BF">
        <w:rPr>
          <w:rFonts w:eastAsia="Arial"/>
        </w:rPr>
        <w:t xml:space="preserve"> informs the future size and shape of the University.  Within this strategy, forward plans for estate capacity and student experience investments will first be approved by this group.</w:t>
      </w:r>
    </w:p>
    <w:bookmarkEnd w:id="0"/>
    <w:bookmarkEnd w:id="1"/>
    <w:p w14:paraId="5BF493F7" w14:textId="4D9B28DA" w:rsidR="00892686" w:rsidRDefault="00BF1518" w:rsidP="00356803">
      <w:pPr>
        <w:pStyle w:val="Heading1"/>
      </w:pPr>
      <w:r>
        <w:t>Board</w:t>
      </w:r>
      <w:r w:rsidR="553EE117">
        <w:t xml:space="preserve"> remit</w:t>
      </w:r>
    </w:p>
    <w:p w14:paraId="7B933D32" w14:textId="188E5939" w:rsidR="003421F3" w:rsidRDefault="003421F3" w:rsidP="003421F3">
      <w:pPr>
        <w:rPr>
          <w:rFonts w:eastAsia="Arial"/>
        </w:rPr>
      </w:pPr>
      <w:bookmarkStart w:id="2" w:name="OLE_LINK18"/>
      <w:bookmarkStart w:id="3" w:name="OLE_LINK19"/>
      <w:r>
        <w:rPr>
          <w:rFonts w:eastAsia="Arial"/>
        </w:rPr>
        <w:t xml:space="preserve">The mandate for the </w:t>
      </w:r>
      <w:r w:rsidR="00BF1518">
        <w:rPr>
          <w:rFonts w:eastAsia="Arial"/>
        </w:rPr>
        <w:t>IGB</w:t>
      </w:r>
      <w:r>
        <w:rPr>
          <w:rFonts w:eastAsia="Arial"/>
        </w:rPr>
        <w:t xml:space="preserve"> is as follows:</w:t>
      </w:r>
    </w:p>
    <w:p w14:paraId="17F16415" w14:textId="3C20097F" w:rsidR="00B61605" w:rsidRDefault="005F2E44" w:rsidP="002B3CCF">
      <w:r>
        <w:rPr>
          <w:b/>
          <w:bCs/>
        </w:rPr>
        <w:t>Achieve Income Growth</w:t>
      </w:r>
      <w:r w:rsidR="00B61605" w:rsidRPr="00B61605">
        <w:t xml:space="preserve">: </w:t>
      </w:r>
    </w:p>
    <w:p w14:paraId="367272D9" w14:textId="77777777" w:rsidR="0024391B" w:rsidRPr="0024391B" w:rsidRDefault="0024391B" w:rsidP="0024391B">
      <w:pPr>
        <w:pStyle w:val="ListParagraph"/>
        <w:numPr>
          <w:ilvl w:val="0"/>
          <w:numId w:val="17"/>
        </w:numPr>
      </w:pPr>
      <w:r w:rsidRPr="0024391B">
        <w:t>Through external benchmarking and analysis of the trends in recruitment to the University of Glasgow, identify areas of the University with potential for student growth</w:t>
      </w:r>
    </w:p>
    <w:p w14:paraId="5FACBBEE" w14:textId="49DAD6D4" w:rsidR="0024391B" w:rsidRPr="0024391B" w:rsidRDefault="0024391B" w:rsidP="0024391B">
      <w:pPr>
        <w:pStyle w:val="ListParagraph"/>
        <w:numPr>
          <w:ilvl w:val="0"/>
          <w:numId w:val="17"/>
        </w:numPr>
      </w:pPr>
      <w:r w:rsidRPr="0024391B">
        <w:t>Understand the potential to achieve growth in demand areas through the development of more collaborative provision, including 2+2, 1+1, PGT etc. to increase international reach. This should include developing a clear view of the enablers and the blockers</w:t>
      </w:r>
    </w:p>
    <w:p w14:paraId="00B29625" w14:textId="77777777" w:rsidR="0024391B" w:rsidRPr="0024391B" w:rsidRDefault="0024391B" w:rsidP="0024391B">
      <w:pPr>
        <w:pStyle w:val="ListParagraph"/>
        <w:numPr>
          <w:ilvl w:val="0"/>
          <w:numId w:val="17"/>
        </w:numPr>
      </w:pPr>
      <w:r w:rsidRPr="0024391B">
        <w:t>Through analysis of market sensitivity to price, provide clarity on strategy in relation to price versus volume. This should include the pricing of home student PGT courses</w:t>
      </w:r>
    </w:p>
    <w:p w14:paraId="76E2A58A" w14:textId="43B4CAFE" w:rsidR="007A5119" w:rsidRDefault="0024391B" w:rsidP="000A1B12">
      <w:pPr>
        <w:pStyle w:val="ListParagraph"/>
        <w:numPr>
          <w:ilvl w:val="0"/>
          <w:numId w:val="17"/>
        </w:numPr>
      </w:pPr>
      <w:r w:rsidRPr="0024391B">
        <w:t>On the basis of the above, determine the most favourable balance between on campus and TNE/online growth for the University</w:t>
      </w:r>
    </w:p>
    <w:p w14:paraId="09DC393C" w14:textId="0B7EBD54" w:rsidR="009457C1" w:rsidRDefault="009457C1" w:rsidP="000A1B12">
      <w:pPr>
        <w:pStyle w:val="ListParagraph"/>
        <w:numPr>
          <w:ilvl w:val="0"/>
          <w:numId w:val="17"/>
        </w:numPr>
      </w:pPr>
      <w:r>
        <w:t xml:space="preserve">Identify areas of the University that achieves significant growth and work collaboratively to expand </w:t>
      </w:r>
      <w:r w:rsidR="00AA0B04">
        <w:t xml:space="preserve">and proactively plan for </w:t>
      </w:r>
      <w:r>
        <w:t>growth</w:t>
      </w:r>
    </w:p>
    <w:p w14:paraId="3EFE288A" w14:textId="11FABFD7" w:rsidR="009D2342" w:rsidRPr="000A1B12" w:rsidRDefault="008D38EA" w:rsidP="000A1B12">
      <w:pPr>
        <w:pStyle w:val="ListParagraph"/>
        <w:numPr>
          <w:ilvl w:val="0"/>
          <w:numId w:val="17"/>
        </w:numPr>
      </w:pPr>
      <w:r>
        <w:t>Supporting the s</w:t>
      </w:r>
      <w:r w:rsidR="00764B08">
        <w:t>haping the degree programme portfolio</w:t>
      </w:r>
      <w:r>
        <w:t xml:space="preserve"> through the above actions</w:t>
      </w:r>
      <w:r w:rsidR="008D2DA7">
        <w:t xml:space="preserve"> and course income analysis</w:t>
      </w:r>
    </w:p>
    <w:p w14:paraId="7BB1AC04" w14:textId="3E114ABF" w:rsidR="00DB4385" w:rsidRDefault="00905482" w:rsidP="00DB4385">
      <w:r>
        <w:rPr>
          <w:b/>
          <w:bCs/>
        </w:rPr>
        <w:t>Supporting Income Growth:</w:t>
      </w:r>
    </w:p>
    <w:p w14:paraId="1645E469" w14:textId="29395DC9" w:rsidR="00905482" w:rsidRPr="00905482" w:rsidRDefault="00905482" w:rsidP="00905482">
      <w:pPr>
        <w:pStyle w:val="ListParagraph"/>
        <w:numPr>
          <w:ilvl w:val="0"/>
          <w:numId w:val="17"/>
        </w:numPr>
      </w:pPr>
      <w:r w:rsidRPr="00905482">
        <w:t>Determine the potential of the estate (including lab space) to accommodate student number growth including understanding how the balance between central and local management of space impacts on this</w:t>
      </w:r>
    </w:p>
    <w:p w14:paraId="12585EAC" w14:textId="4681DBA7" w:rsidR="00905482" w:rsidRPr="00905482" w:rsidRDefault="00905482" w:rsidP="00905482">
      <w:pPr>
        <w:pStyle w:val="ListParagraph"/>
        <w:numPr>
          <w:ilvl w:val="0"/>
          <w:numId w:val="17"/>
        </w:numPr>
      </w:pPr>
      <w:r w:rsidRPr="00905482">
        <w:t>Develop more effective forward planning of estate capacity for teaching, study and examination space</w:t>
      </w:r>
    </w:p>
    <w:p w14:paraId="6334ADBF" w14:textId="01CDD8F1" w:rsidR="00905482" w:rsidRPr="00905482" w:rsidRDefault="00905482" w:rsidP="00905482">
      <w:pPr>
        <w:pStyle w:val="ListParagraph"/>
        <w:numPr>
          <w:ilvl w:val="0"/>
          <w:numId w:val="17"/>
        </w:numPr>
      </w:pPr>
      <w:r w:rsidRPr="00905482">
        <w:t>Inform the budget/planning meeting in terms of the investment required to maintain the student</w:t>
      </w:r>
      <w:r w:rsidR="000B3D4D">
        <w:t xml:space="preserve"> </w:t>
      </w:r>
      <w:r w:rsidRPr="00905482">
        <w:t>experience while achieving planned student number growth</w:t>
      </w:r>
    </w:p>
    <w:p w14:paraId="31700613" w14:textId="3B63BF86" w:rsidR="00033D36" w:rsidRDefault="00905482" w:rsidP="00861054">
      <w:pPr>
        <w:pStyle w:val="ListParagraph"/>
        <w:numPr>
          <w:ilvl w:val="0"/>
          <w:numId w:val="17"/>
        </w:numPr>
      </w:pPr>
      <w:r w:rsidRPr="00905482">
        <w:t>Undertake analysis of the growth trajectory of the University and develop a strategy for future student number growth that will inform planning and budgeting. This will include advising SMG on the appropriate overall size and shape for the University in the future, to achieve equilibrium between estate capacity, income generation, expenditure and surplus generation</w:t>
      </w:r>
    </w:p>
    <w:p w14:paraId="7CB74886" w14:textId="1DC6077D" w:rsidR="00D81073" w:rsidRPr="00861054" w:rsidRDefault="00D81073" w:rsidP="00861054">
      <w:pPr>
        <w:pStyle w:val="ListParagraph"/>
        <w:numPr>
          <w:ilvl w:val="0"/>
          <w:numId w:val="17"/>
        </w:numPr>
      </w:pPr>
      <w:r>
        <w:t>Reviewing</w:t>
      </w:r>
      <w:r w:rsidR="00B47E69">
        <w:t xml:space="preserve"> student number forecasting methodologies and ensure they are fit for purpose</w:t>
      </w:r>
    </w:p>
    <w:bookmarkEnd w:id="2"/>
    <w:bookmarkEnd w:id="3"/>
    <w:p w14:paraId="21397F84" w14:textId="77777777" w:rsidR="00E376BF" w:rsidRDefault="00E376BF">
      <w:pPr>
        <w:tabs>
          <w:tab w:val="clear" w:pos="4678"/>
        </w:tabs>
        <w:spacing w:before="0" w:after="160" w:line="259" w:lineRule="auto"/>
        <w:rPr>
          <w:rFonts w:eastAsiaTheme="majorEastAsia" w:cstheme="majorBidi"/>
          <w:b/>
          <w:bCs/>
          <w:sz w:val="24"/>
          <w:szCs w:val="36"/>
          <w:highlight w:val="lightGray"/>
        </w:rPr>
      </w:pPr>
      <w:r>
        <w:rPr>
          <w:highlight w:val="lightGray"/>
        </w:rPr>
        <w:br w:type="page"/>
      </w:r>
    </w:p>
    <w:p w14:paraId="2F408009" w14:textId="1F65D8C3" w:rsidR="00033D36" w:rsidRDefault="00033D36" w:rsidP="00E376BF">
      <w:pPr>
        <w:pStyle w:val="Heading1"/>
      </w:pPr>
      <w:r>
        <w:lastRenderedPageBreak/>
        <w:t>Scheme of Delegation</w:t>
      </w:r>
    </w:p>
    <w:p w14:paraId="587CAF49" w14:textId="60EDF2EF" w:rsidR="00033D36" w:rsidRDefault="00033D36" w:rsidP="00033D36">
      <w:bookmarkStart w:id="4" w:name="OLE_LINK20"/>
      <w:bookmarkStart w:id="5" w:name="OLE_LINK21"/>
      <w:bookmarkStart w:id="6" w:name="OLE_LINK41"/>
      <w:bookmarkStart w:id="7" w:name="OLE_LINK42"/>
      <w:r>
        <w:t xml:space="preserve">The following diagram shows the delegated authority for the </w:t>
      </w:r>
      <w:r w:rsidR="00BF1518">
        <w:t>IGB</w:t>
      </w:r>
      <w:r>
        <w:t xml:space="preserve"> and shows how it is placed in the overall University Scheme of Delegation with escalation to </w:t>
      </w:r>
      <w:r w:rsidR="00246851">
        <w:t>SMG</w:t>
      </w:r>
      <w:r w:rsidR="0075168E">
        <w:t>, advising other committees</w:t>
      </w:r>
      <w:r w:rsidR="005D3852">
        <w:t xml:space="preserve"> as required:</w:t>
      </w:r>
    </w:p>
    <w:tbl>
      <w:tblPr>
        <w:tblStyle w:val="TableGrid"/>
        <w:tblW w:w="0" w:type="auto"/>
        <w:tblLook w:val="04A0" w:firstRow="1" w:lastRow="0" w:firstColumn="1" w:lastColumn="0" w:noHBand="0" w:noVBand="1"/>
      </w:tblPr>
      <w:tblGrid>
        <w:gridCol w:w="3823"/>
        <w:gridCol w:w="1134"/>
        <w:gridCol w:w="2829"/>
        <w:gridCol w:w="2699"/>
      </w:tblGrid>
      <w:tr w:rsidR="00D064CD" w:rsidRPr="007B05A6" w14:paraId="3D4B6C54" w14:textId="77777777" w:rsidTr="00D064CD">
        <w:trPr>
          <w:trHeight w:val="580"/>
        </w:trPr>
        <w:tc>
          <w:tcPr>
            <w:tcW w:w="3823" w:type="dxa"/>
            <w:shd w:val="clear" w:color="auto" w:fill="003865"/>
            <w:vAlign w:val="center"/>
            <w:hideMark/>
          </w:tcPr>
          <w:p w14:paraId="44D2696F" w14:textId="77777777" w:rsidR="00D064CD" w:rsidRPr="009F0255" w:rsidRDefault="00D064CD" w:rsidP="00A72675">
            <w:pPr>
              <w:tabs>
                <w:tab w:val="clear" w:pos="4678"/>
              </w:tabs>
              <w:spacing w:before="0" w:after="0" w:line="240" w:lineRule="auto"/>
              <w:rPr>
                <w:rFonts w:eastAsia="Times New Roman"/>
                <w:b/>
                <w:bCs/>
                <w:color w:val="FFFFFF"/>
                <w:sz w:val="18"/>
                <w:szCs w:val="18"/>
                <w:lang w:eastAsia="en-GB"/>
              </w:rPr>
            </w:pPr>
            <w:r w:rsidRPr="009F0255">
              <w:rPr>
                <w:rFonts w:eastAsia="Times New Roman"/>
                <w:b/>
                <w:bCs/>
                <w:color w:val="FFFFFF"/>
                <w:sz w:val="18"/>
                <w:szCs w:val="18"/>
                <w:lang w:eastAsia="en-GB"/>
              </w:rPr>
              <w:t>Area of Responsibility</w:t>
            </w:r>
          </w:p>
        </w:tc>
        <w:tc>
          <w:tcPr>
            <w:tcW w:w="1134" w:type="dxa"/>
            <w:shd w:val="clear" w:color="auto" w:fill="003865"/>
            <w:vAlign w:val="center"/>
            <w:hideMark/>
          </w:tcPr>
          <w:p w14:paraId="5CA31A13" w14:textId="4FBBA309" w:rsidR="00D064CD" w:rsidRPr="009F0255" w:rsidRDefault="00D064CD" w:rsidP="00A72675">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Limit</w:t>
            </w:r>
          </w:p>
        </w:tc>
        <w:tc>
          <w:tcPr>
            <w:tcW w:w="2829" w:type="dxa"/>
            <w:shd w:val="clear" w:color="auto" w:fill="003865"/>
            <w:vAlign w:val="center"/>
            <w:hideMark/>
          </w:tcPr>
          <w:p w14:paraId="52114D1B" w14:textId="248B7230" w:rsidR="00D064CD" w:rsidRPr="009F0255" w:rsidRDefault="00D064CD" w:rsidP="00A72675">
            <w:pPr>
              <w:tabs>
                <w:tab w:val="clear" w:pos="4678"/>
              </w:tabs>
              <w:spacing w:before="0" w:after="0" w:line="240" w:lineRule="auto"/>
              <w:jc w:val="center"/>
              <w:rPr>
                <w:rFonts w:eastAsia="Times New Roman"/>
                <w:b/>
                <w:bCs/>
                <w:color w:val="FFFFFF"/>
                <w:sz w:val="18"/>
                <w:szCs w:val="18"/>
                <w:lang w:eastAsia="en-GB"/>
              </w:rPr>
            </w:pPr>
            <w:r>
              <w:rPr>
                <w:rFonts w:eastAsia="Times New Roman"/>
                <w:b/>
                <w:bCs/>
                <w:color w:val="FFFFFF"/>
                <w:sz w:val="18"/>
                <w:szCs w:val="18"/>
                <w:lang w:eastAsia="en-GB"/>
              </w:rPr>
              <w:t>Delegated Decision-Making Authority</w:t>
            </w:r>
          </w:p>
        </w:tc>
        <w:tc>
          <w:tcPr>
            <w:tcW w:w="2699" w:type="dxa"/>
            <w:shd w:val="clear" w:color="auto" w:fill="003865"/>
            <w:vAlign w:val="center"/>
            <w:hideMark/>
          </w:tcPr>
          <w:p w14:paraId="27E5FDEE" w14:textId="77777777" w:rsidR="00D064CD" w:rsidRPr="009F0255" w:rsidRDefault="00D064CD" w:rsidP="00A72675">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Escalation To</w:t>
            </w:r>
          </w:p>
        </w:tc>
      </w:tr>
      <w:tr w:rsidR="00D064CD" w:rsidRPr="009F0255" w14:paraId="1D3C3727" w14:textId="77777777" w:rsidTr="00D064CD">
        <w:trPr>
          <w:trHeight w:val="280"/>
        </w:trPr>
        <w:tc>
          <w:tcPr>
            <w:tcW w:w="3823" w:type="dxa"/>
            <w:vAlign w:val="center"/>
          </w:tcPr>
          <w:p w14:paraId="11879654" w14:textId="614EABFB" w:rsidR="00D064CD" w:rsidRPr="009F0255" w:rsidRDefault="00D064CD"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Future Student Growth Strategy</w:t>
            </w:r>
          </w:p>
        </w:tc>
        <w:tc>
          <w:tcPr>
            <w:tcW w:w="1134" w:type="dxa"/>
            <w:vAlign w:val="center"/>
          </w:tcPr>
          <w:p w14:paraId="35D795C4" w14:textId="52F03A88"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29" w:type="dxa"/>
            <w:vAlign w:val="center"/>
          </w:tcPr>
          <w:p w14:paraId="55F8427F" w14:textId="1259EFEA"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Principal</w:t>
            </w:r>
          </w:p>
        </w:tc>
        <w:tc>
          <w:tcPr>
            <w:tcW w:w="2699" w:type="dxa"/>
            <w:vAlign w:val="center"/>
          </w:tcPr>
          <w:p w14:paraId="70FFB7D4" w14:textId="123BD2A1"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SMG</w:t>
            </w:r>
          </w:p>
        </w:tc>
      </w:tr>
      <w:tr w:rsidR="00D064CD" w:rsidRPr="009F0255" w14:paraId="75015103" w14:textId="77777777" w:rsidTr="00D064CD">
        <w:trPr>
          <w:trHeight w:val="570"/>
        </w:trPr>
        <w:tc>
          <w:tcPr>
            <w:tcW w:w="3823" w:type="dxa"/>
            <w:vAlign w:val="center"/>
          </w:tcPr>
          <w:p w14:paraId="2A1CA5D1" w14:textId="13899398" w:rsidR="00D064CD" w:rsidRPr="009F0255" w:rsidRDefault="00D064CD"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forward plan of estate capacity</w:t>
            </w:r>
          </w:p>
        </w:tc>
        <w:tc>
          <w:tcPr>
            <w:tcW w:w="1134" w:type="dxa"/>
            <w:vAlign w:val="center"/>
          </w:tcPr>
          <w:p w14:paraId="03EE192D" w14:textId="43E2D6DA"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29" w:type="dxa"/>
            <w:vAlign w:val="center"/>
          </w:tcPr>
          <w:p w14:paraId="5BF880D6" w14:textId="386E5150"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Chief Operating Officer &amp; University Secretary</w:t>
            </w:r>
          </w:p>
        </w:tc>
        <w:tc>
          <w:tcPr>
            <w:tcW w:w="2699" w:type="dxa"/>
            <w:vAlign w:val="center"/>
          </w:tcPr>
          <w:p w14:paraId="5CE91617" w14:textId="449F283A"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Estates Committee</w:t>
            </w:r>
          </w:p>
        </w:tc>
      </w:tr>
      <w:tr w:rsidR="00D064CD" w:rsidRPr="009F0255" w14:paraId="255C74E1" w14:textId="77777777" w:rsidTr="00D064CD">
        <w:trPr>
          <w:trHeight w:val="280"/>
        </w:trPr>
        <w:tc>
          <w:tcPr>
            <w:tcW w:w="3823" w:type="dxa"/>
            <w:vAlign w:val="center"/>
          </w:tcPr>
          <w:p w14:paraId="4E8DC611" w14:textId="0DE23F35" w:rsidR="00D064CD" w:rsidRPr="009F0255" w:rsidRDefault="00D064CD"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Approve investment plans to maintain student experience</w:t>
            </w:r>
          </w:p>
        </w:tc>
        <w:tc>
          <w:tcPr>
            <w:tcW w:w="1134" w:type="dxa"/>
            <w:vAlign w:val="center"/>
          </w:tcPr>
          <w:p w14:paraId="03EEF7FE" w14:textId="04150176"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29" w:type="dxa"/>
            <w:vAlign w:val="center"/>
          </w:tcPr>
          <w:p w14:paraId="50370C8D" w14:textId="42FEBC8F"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2699" w:type="dxa"/>
            <w:vAlign w:val="center"/>
          </w:tcPr>
          <w:p w14:paraId="191713BA" w14:textId="612FABAC" w:rsidR="00D064CD" w:rsidRPr="009F0255" w:rsidRDefault="00D064C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Investment Committee</w:t>
            </w:r>
          </w:p>
        </w:tc>
      </w:tr>
    </w:tbl>
    <w:bookmarkEnd w:id="6"/>
    <w:bookmarkEnd w:id="7"/>
    <w:p w14:paraId="115CC85E" w14:textId="12A6C1CD" w:rsidR="00C83D06" w:rsidRDefault="00BF1518" w:rsidP="008F2F50">
      <w:pPr>
        <w:pStyle w:val="Heading1"/>
        <w:ind w:left="357" w:hanging="357"/>
      </w:pPr>
      <w:r>
        <w:t>Board</w:t>
      </w:r>
      <w:r w:rsidR="4BBA1134">
        <w:t xml:space="preserve"> Membership</w:t>
      </w:r>
    </w:p>
    <w:p w14:paraId="466A01B9" w14:textId="2FE13A4F" w:rsidR="002566FB" w:rsidRDefault="00B83561" w:rsidP="002566FB">
      <w:bookmarkStart w:id="8" w:name="OLE_LINK22"/>
      <w:bookmarkStart w:id="9" w:name="OLE_LINK23"/>
      <w:bookmarkEnd w:id="4"/>
      <w:bookmarkEnd w:id="5"/>
      <w:r>
        <w:t>Th</w:t>
      </w:r>
      <w:r w:rsidR="00445EDF">
        <w:t>is is a</w:t>
      </w:r>
      <w:r w:rsidR="6F0379AD">
        <w:t>n</w:t>
      </w:r>
      <w:r w:rsidR="00445EDF">
        <w:t xml:space="preserve"> executive led </w:t>
      </w:r>
      <w:r w:rsidR="00BF1518">
        <w:t>Board</w:t>
      </w:r>
      <w:r w:rsidR="00445EDF">
        <w:t xml:space="preserve"> with the following membership:</w:t>
      </w:r>
    </w:p>
    <w:p w14:paraId="0C6E7E33" w14:textId="77777777" w:rsidR="00F125E2" w:rsidRDefault="00F125E2" w:rsidP="00F125E2">
      <w:pPr>
        <w:pStyle w:val="ListParagraph"/>
        <w:numPr>
          <w:ilvl w:val="0"/>
          <w:numId w:val="17"/>
        </w:numPr>
      </w:pPr>
      <w:r>
        <w:t>Vice Principal (Academic Planning &amp; Technological Innovation) (Chair)</w:t>
      </w:r>
    </w:p>
    <w:p w14:paraId="0668FFC1" w14:textId="607E2E9C" w:rsidR="00E8644F" w:rsidRDefault="00994C14" w:rsidP="00E8644F">
      <w:pPr>
        <w:pStyle w:val="ListParagraph"/>
        <w:numPr>
          <w:ilvl w:val="0"/>
          <w:numId w:val="17"/>
        </w:numPr>
      </w:pPr>
      <w:r>
        <w:t xml:space="preserve">Principal and Vice-Chancellor </w:t>
      </w:r>
    </w:p>
    <w:p w14:paraId="0F2F72D0" w14:textId="025DB058" w:rsidR="00BD7115" w:rsidRDefault="006C6051" w:rsidP="00E8644F">
      <w:pPr>
        <w:pStyle w:val="ListParagraph"/>
        <w:numPr>
          <w:ilvl w:val="0"/>
          <w:numId w:val="17"/>
        </w:numPr>
      </w:pPr>
      <w:r>
        <w:t>Senior Vice-Principal and Deputy Vice-Chancellor</w:t>
      </w:r>
    </w:p>
    <w:p w14:paraId="56B057CB" w14:textId="77777777" w:rsidR="00C81975" w:rsidRDefault="00C81975" w:rsidP="00C81975">
      <w:pPr>
        <w:pStyle w:val="ListParagraph"/>
        <w:numPr>
          <w:ilvl w:val="0"/>
          <w:numId w:val="17"/>
        </w:numPr>
      </w:pPr>
      <w:r>
        <w:t>Chief Operating Officer and University Secretary</w:t>
      </w:r>
    </w:p>
    <w:p w14:paraId="20EE8075" w14:textId="2AF88132" w:rsidR="00B868D7" w:rsidRDefault="00B868D7" w:rsidP="00337BEE">
      <w:pPr>
        <w:pStyle w:val="ListParagraph"/>
        <w:numPr>
          <w:ilvl w:val="0"/>
          <w:numId w:val="17"/>
        </w:numPr>
      </w:pPr>
      <w:r>
        <w:t>Vice Principal (Learning</w:t>
      </w:r>
      <w:r w:rsidR="00F22B11">
        <w:t xml:space="preserve"> and Teaching)</w:t>
      </w:r>
    </w:p>
    <w:p w14:paraId="1A811D7A" w14:textId="4AB0927E" w:rsidR="00F22B11" w:rsidRDefault="00F22B11" w:rsidP="00337BEE">
      <w:pPr>
        <w:pStyle w:val="ListParagraph"/>
        <w:numPr>
          <w:ilvl w:val="0"/>
          <w:numId w:val="17"/>
        </w:numPr>
      </w:pPr>
      <w:r>
        <w:t>Vice Principal (External Relations)</w:t>
      </w:r>
    </w:p>
    <w:p w14:paraId="3F813DFA" w14:textId="7312B7E0" w:rsidR="00337BEE" w:rsidRDefault="00337BEE" w:rsidP="00337BEE">
      <w:pPr>
        <w:pStyle w:val="ListParagraph"/>
        <w:numPr>
          <w:ilvl w:val="0"/>
          <w:numId w:val="17"/>
        </w:numPr>
      </w:pPr>
      <w:bookmarkStart w:id="10" w:name="OLE_LINK3"/>
      <w:bookmarkStart w:id="11" w:name="OLE_LINK4"/>
      <w:r>
        <w:t>Vice Principal and Head of College (Co</w:t>
      </w:r>
      <w:r w:rsidR="00C81975">
        <w:t>A</w:t>
      </w:r>
      <w:r>
        <w:t>)</w:t>
      </w:r>
    </w:p>
    <w:bookmarkEnd w:id="10"/>
    <w:bookmarkEnd w:id="11"/>
    <w:p w14:paraId="680F5B8B" w14:textId="77777777" w:rsidR="00C81975" w:rsidRDefault="00C81975" w:rsidP="00C81975">
      <w:pPr>
        <w:pStyle w:val="ListParagraph"/>
        <w:numPr>
          <w:ilvl w:val="0"/>
          <w:numId w:val="17"/>
        </w:numPr>
      </w:pPr>
      <w:r>
        <w:t>Vice Principal and Head of College (CoSE)</w:t>
      </w:r>
    </w:p>
    <w:p w14:paraId="0DFEAA79" w14:textId="1729E97B" w:rsidR="00C81975" w:rsidRDefault="00C81975" w:rsidP="00C81975">
      <w:pPr>
        <w:pStyle w:val="ListParagraph"/>
        <w:numPr>
          <w:ilvl w:val="0"/>
          <w:numId w:val="17"/>
        </w:numPr>
      </w:pPr>
      <w:r>
        <w:t>Vice Principal and Head of College (CoSS)</w:t>
      </w:r>
    </w:p>
    <w:p w14:paraId="43D6C905" w14:textId="4E32B4EC" w:rsidR="00C81975" w:rsidRDefault="00C81975" w:rsidP="00C81975">
      <w:pPr>
        <w:pStyle w:val="ListParagraph"/>
        <w:numPr>
          <w:ilvl w:val="0"/>
          <w:numId w:val="17"/>
        </w:numPr>
      </w:pPr>
      <w:r>
        <w:t>Vice Principal and Head of College (MVLS)</w:t>
      </w:r>
    </w:p>
    <w:p w14:paraId="3FF1417F" w14:textId="68FAD188" w:rsidR="00337BEE" w:rsidRDefault="00955F03" w:rsidP="00337BEE">
      <w:pPr>
        <w:pStyle w:val="ListParagraph"/>
        <w:numPr>
          <w:ilvl w:val="0"/>
          <w:numId w:val="17"/>
        </w:numPr>
      </w:pPr>
      <w:r>
        <w:t>Executive Director of Finance</w:t>
      </w:r>
    </w:p>
    <w:p w14:paraId="48E0933D" w14:textId="511E5AA0" w:rsidR="00337BEE" w:rsidRDefault="00D86440" w:rsidP="00337BEE">
      <w:pPr>
        <w:pStyle w:val="ListParagraph"/>
        <w:numPr>
          <w:ilvl w:val="0"/>
          <w:numId w:val="17"/>
        </w:numPr>
      </w:pPr>
      <w:r>
        <w:t>Executive Director of Planning and Deputy Secretary</w:t>
      </w:r>
    </w:p>
    <w:p w14:paraId="14879A46" w14:textId="1DF473C9" w:rsidR="00B868D7" w:rsidRPr="00445EDF" w:rsidRDefault="00B868D7" w:rsidP="00337BEE">
      <w:pPr>
        <w:pStyle w:val="ListParagraph"/>
        <w:numPr>
          <w:ilvl w:val="0"/>
          <w:numId w:val="17"/>
        </w:numPr>
      </w:pPr>
      <w:r>
        <w:t>Head of Adam Smith Business School</w:t>
      </w:r>
    </w:p>
    <w:bookmarkEnd w:id="8"/>
    <w:bookmarkEnd w:id="9"/>
    <w:p w14:paraId="4887AD7E" w14:textId="6DEFBBE7" w:rsidR="00160D2F" w:rsidRDefault="00AE7176" w:rsidP="00356803">
      <w:pPr>
        <w:pStyle w:val="Heading1"/>
      </w:pPr>
      <w:r>
        <w:t>Su</w:t>
      </w:r>
      <w:r w:rsidR="00160D2F">
        <w:t>bstitutions and Quorum</w:t>
      </w:r>
    </w:p>
    <w:p w14:paraId="7320D20C" w14:textId="04A2E036" w:rsidR="00523D38" w:rsidRPr="00356803" w:rsidRDefault="00C22735" w:rsidP="00356803">
      <w:bookmarkStart w:id="12" w:name="OLE_LINK7"/>
      <w:bookmarkStart w:id="13" w:name="OLE_LINK8"/>
      <w:r>
        <w:t>There are no substitutions</w:t>
      </w:r>
      <w:r w:rsidR="00160D2F">
        <w:t xml:space="preserve">.  There </w:t>
      </w:r>
      <w:r w:rsidR="00B739DA">
        <w:t>is no minimum attendance</w:t>
      </w:r>
      <w:r w:rsidR="00160D2F">
        <w:t>.</w:t>
      </w:r>
    </w:p>
    <w:bookmarkEnd w:id="12"/>
    <w:bookmarkEnd w:id="13"/>
    <w:p w14:paraId="4426FB79" w14:textId="3F6CA1A3" w:rsidR="00A922A0" w:rsidRDefault="00BF1518" w:rsidP="00356803">
      <w:pPr>
        <w:pStyle w:val="Heading1"/>
      </w:pPr>
      <w:r>
        <w:t>Board</w:t>
      </w:r>
      <w:r w:rsidR="00900348">
        <w:t xml:space="preserve"> Member</w:t>
      </w:r>
      <w:r w:rsidR="004224A2">
        <w:t xml:space="preserve"> </w:t>
      </w:r>
      <w:r w:rsidR="48CB7B6A">
        <w:t>Responsibilities</w:t>
      </w:r>
    </w:p>
    <w:p w14:paraId="5D28E99E" w14:textId="602F625D" w:rsidR="00263FE1" w:rsidRDefault="00E50651" w:rsidP="00263FE1">
      <w:bookmarkStart w:id="14" w:name="OLE_LINK24"/>
      <w:bookmarkStart w:id="15" w:name="OLE_LINK25"/>
      <w:r>
        <w:t>Court</w:t>
      </w:r>
      <w:r w:rsidR="00A44C66">
        <w:t xml:space="preserve"> has final accountability for </w:t>
      </w:r>
      <w:r w:rsidR="00AE382E">
        <w:t xml:space="preserve">the </w:t>
      </w:r>
      <w:r w:rsidR="00ED19B0">
        <w:t>approval of strategy and investment</w:t>
      </w:r>
      <w:r w:rsidR="00AE382E">
        <w:t xml:space="preserve">.  Each Committee </w:t>
      </w:r>
      <w:r w:rsidR="006D3872">
        <w:t>member has a</w:t>
      </w:r>
      <w:r w:rsidR="003D34AE">
        <w:t xml:space="preserve"> </w:t>
      </w:r>
      <w:r w:rsidR="006D3872">
        <w:t>responsibility to:</w:t>
      </w:r>
    </w:p>
    <w:p w14:paraId="52F8028B" w14:textId="173410EF" w:rsidR="00E50651" w:rsidRDefault="00E50651" w:rsidP="002566FB">
      <w:pPr>
        <w:pStyle w:val="ListParagraph"/>
        <w:numPr>
          <w:ilvl w:val="0"/>
          <w:numId w:val="11"/>
        </w:numPr>
      </w:pPr>
      <w:r>
        <w:t xml:space="preserve">Provide </w:t>
      </w:r>
      <w:r w:rsidR="00F925E1">
        <w:t xml:space="preserve">insight, </w:t>
      </w:r>
      <w:r>
        <w:t>scrutiny and challenge</w:t>
      </w:r>
      <w:r w:rsidR="00315C74">
        <w:t xml:space="preserve"> </w:t>
      </w:r>
      <w:r w:rsidR="00397DE9">
        <w:t xml:space="preserve">to </w:t>
      </w:r>
      <w:r w:rsidR="00BF660A">
        <w:t>benchmarking and data analysis</w:t>
      </w:r>
      <w:r w:rsidR="00EB3AE3">
        <w:t xml:space="preserve"> that supports our financial sustainability, competitive advantage and income growth prospects for our institution</w:t>
      </w:r>
      <w:r w:rsidR="006500EA">
        <w:t>, and the sector</w:t>
      </w:r>
    </w:p>
    <w:p w14:paraId="69535BCF" w14:textId="3B684675" w:rsidR="008460B1" w:rsidRDefault="008460B1" w:rsidP="002566FB">
      <w:pPr>
        <w:pStyle w:val="ListParagraph"/>
        <w:numPr>
          <w:ilvl w:val="0"/>
          <w:numId w:val="11"/>
        </w:numPr>
      </w:pPr>
      <w:r>
        <w:t>Support decision making processes around the Annual Planning and Budget setting</w:t>
      </w:r>
      <w:r w:rsidR="005F251E">
        <w:t>, investments, and delivery of our core and enabling strategies</w:t>
      </w:r>
    </w:p>
    <w:p w14:paraId="36CCCA88" w14:textId="7BBEBDAA" w:rsidR="00D80BB8" w:rsidRDefault="00C32831" w:rsidP="00D80BB8">
      <w:pPr>
        <w:pStyle w:val="ListParagraph"/>
        <w:numPr>
          <w:ilvl w:val="0"/>
          <w:numId w:val="11"/>
        </w:numPr>
      </w:pPr>
      <w:r>
        <w:t xml:space="preserve">Identify, assess and mitigate </w:t>
      </w:r>
      <w:r w:rsidR="00ED2BF7">
        <w:t>income growth</w:t>
      </w:r>
      <w:r w:rsidR="00F05A5E">
        <w:t xml:space="preserve"> </w:t>
      </w:r>
      <w:r>
        <w:t xml:space="preserve">risk </w:t>
      </w:r>
      <w:r w:rsidR="00560DF7">
        <w:t xml:space="preserve">at a </w:t>
      </w:r>
      <w:r w:rsidR="00363627">
        <w:t>University</w:t>
      </w:r>
      <w:r w:rsidR="00560DF7">
        <w:t xml:space="preserve"> level</w:t>
      </w:r>
    </w:p>
    <w:p w14:paraId="6BAD907A" w14:textId="46A6E6E2" w:rsidR="00560DF7" w:rsidRDefault="003D60E4" w:rsidP="00D80BB8">
      <w:pPr>
        <w:pStyle w:val="ListParagraph"/>
        <w:numPr>
          <w:ilvl w:val="0"/>
          <w:numId w:val="11"/>
        </w:numPr>
      </w:pPr>
      <w:r>
        <w:t xml:space="preserve">Openly and constructively </w:t>
      </w:r>
      <w:r w:rsidR="006A36FE">
        <w:t>challenge</w:t>
      </w:r>
      <w:r w:rsidR="00B93B22">
        <w:t xml:space="preserve"> where investments do not meet key criteria for regulatory, business continuity and </w:t>
      </w:r>
      <w:r w:rsidR="00710474">
        <w:t>strate</w:t>
      </w:r>
      <w:r w:rsidR="00F001C9">
        <w:t>gic investments</w:t>
      </w:r>
    </w:p>
    <w:p w14:paraId="37BE429C" w14:textId="09AF8DE2" w:rsidR="00F001C9" w:rsidRDefault="00F001C9" w:rsidP="00D80BB8">
      <w:pPr>
        <w:pStyle w:val="ListParagraph"/>
        <w:numPr>
          <w:ilvl w:val="0"/>
          <w:numId w:val="11"/>
        </w:numPr>
      </w:pPr>
      <w:r>
        <w:t xml:space="preserve">Take ownership for specific </w:t>
      </w:r>
      <w:r w:rsidR="003F494A">
        <w:t>actions and risks</w:t>
      </w:r>
      <w:r w:rsidR="001D4C30">
        <w:t xml:space="preserve"> in the </w:t>
      </w:r>
      <w:r w:rsidR="00BF1518">
        <w:t>IGB</w:t>
      </w:r>
      <w:r w:rsidR="001D4C30">
        <w:t xml:space="preserve"> Action and Risk Logs.  All actions </w:t>
      </w:r>
      <w:r w:rsidR="0052494C">
        <w:t xml:space="preserve">and risks </w:t>
      </w:r>
      <w:r w:rsidR="001D4C30">
        <w:t xml:space="preserve">must have a </w:t>
      </w:r>
      <w:r w:rsidR="00FF4814">
        <w:t>committee</w:t>
      </w:r>
      <w:r w:rsidR="001D4C30">
        <w:t xml:space="preserve"> member as overall </w:t>
      </w:r>
      <w:r w:rsidR="006518F0">
        <w:t>owner</w:t>
      </w:r>
    </w:p>
    <w:p w14:paraId="4F53F0D2" w14:textId="6EC150BB" w:rsidR="00D37BF2" w:rsidRDefault="00D37BF2" w:rsidP="00D37BF2">
      <w:pPr>
        <w:pStyle w:val="ListParagraph"/>
        <w:numPr>
          <w:ilvl w:val="0"/>
          <w:numId w:val="11"/>
        </w:numPr>
      </w:pPr>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14"/>
    <w:bookmarkEnd w:id="15"/>
    <w:p w14:paraId="1B410013" w14:textId="04BA6E99" w:rsidR="003070C4" w:rsidRPr="00476FC2" w:rsidRDefault="136C794D" w:rsidP="00B33EF9">
      <w:pPr>
        <w:pStyle w:val="Heading1"/>
      </w:pPr>
      <w:r>
        <w:lastRenderedPageBreak/>
        <w:t>Conflict of Interest</w:t>
      </w:r>
    </w:p>
    <w:p w14:paraId="3F0E1B7A" w14:textId="4BC7B55A" w:rsidR="003070C4" w:rsidRDefault="003070C4" w:rsidP="00D80BB8">
      <w:r w:rsidRPr="005566AF">
        <w:t xml:space="preserve">The </w:t>
      </w:r>
      <w:r w:rsidR="00BF1518">
        <w:t>IGB</w:t>
      </w:r>
      <w:r w:rsidRPr="005566AF">
        <w:t xml:space="preserve"> will follow the </w:t>
      </w:r>
      <w:r w:rsidR="0005567D">
        <w:t xml:space="preserve">UofG </w:t>
      </w:r>
      <w:r w:rsidRPr="005566AF">
        <w:t>procedure for the management of any conflicts</w:t>
      </w:r>
      <w:r w:rsidR="00FF4814">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14:paraId="255B3286" w14:textId="676CD901" w:rsidR="007E2045" w:rsidRDefault="00246851" w:rsidP="004836D4">
      <w:pPr>
        <w:pStyle w:val="Heading1"/>
      </w:pPr>
      <w:r>
        <w:t>F</w:t>
      </w:r>
      <w:r w:rsidR="4156BD67" w:rsidRPr="00356803">
        <w:t>ormat and</w:t>
      </w:r>
      <w:r w:rsidR="4156BD67">
        <w:t xml:space="preserve"> cadence</w:t>
      </w:r>
    </w:p>
    <w:p w14:paraId="5285D1DF" w14:textId="3EEFDAAB" w:rsidR="00CA4C33" w:rsidRDefault="00D93B1E" w:rsidP="00E747D0">
      <w:r>
        <w:t>The meeting schedule will be every</w:t>
      </w:r>
      <w:r w:rsidR="005C1CF1">
        <w:t xml:space="preserve"> </w:t>
      </w:r>
      <w:r w:rsidR="00B33EF9">
        <w:t xml:space="preserve">second </w:t>
      </w:r>
      <w:r w:rsidR="005C1CF1">
        <w:t xml:space="preserve">month with an extended </w:t>
      </w:r>
      <w:r w:rsidR="00BB34F2">
        <w:t xml:space="preserve">meeting annually </w:t>
      </w:r>
      <w:r w:rsidR="005C1CF1">
        <w:t>as part of the annual budgeting cycle</w:t>
      </w:r>
      <w:r w:rsidR="00620EE5">
        <w:t>.</w:t>
      </w:r>
      <w:r w:rsidR="009257FA">
        <w:t xml:space="preserve">  </w:t>
      </w:r>
      <w:r w:rsidR="00E12ADD">
        <w:t xml:space="preserve"> This will fall approximately 10 days </w:t>
      </w:r>
      <w:r w:rsidR="00ED2BF7">
        <w:t>before</w:t>
      </w:r>
      <w:r w:rsidR="00E12ADD">
        <w:t xml:space="preserve"> the Investment Committee to allow smooth and timely escalation of </w:t>
      </w:r>
      <w:r w:rsidR="00EA71C2">
        <w:t>investment business cases.</w:t>
      </w:r>
    </w:p>
    <w:p w14:paraId="4311C497" w14:textId="77777777" w:rsidR="000B5E4C" w:rsidRPr="000B5E4C" w:rsidRDefault="000B5E4C" w:rsidP="000B5E4C">
      <w:r w:rsidRPr="000B5E4C">
        <w:rPr>
          <w:b/>
          <w:bCs/>
        </w:rPr>
        <w:t>INPUTS</w:t>
      </w:r>
    </w:p>
    <w:p w14:paraId="0BA635CD" w14:textId="77777777" w:rsidR="00F67F72" w:rsidRPr="00805597" w:rsidRDefault="00F67F72" w:rsidP="00F67F72">
      <w:pPr>
        <w:numPr>
          <w:ilvl w:val="0"/>
          <w:numId w:val="21"/>
        </w:numPr>
      </w:pPr>
      <w:r w:rsidRPr="00805597">
        <w:t>student recruitment related market intelligence</w:t>
      </w:r>
    </w:p>
    <w:p w14:paraId="026A9FB1" w14:textId="01D56702" w:rsidR="00F67F72" w:rsidRPr="00805597" w:rsidRDefault="00F67F72" w:rsidP="00F67F72">
      <w:pPr>
        <w:numPr>
          <w:ilvl w:val="0"/>
          <w:numId w:val="21"/>
        </w:numPr>
      </w:pPr>
      <w:r w:rsidRPr="00805597">
        <w:t>student population data and trends and medium</w:t>
      </w:r>
      <w:r>
        <w:t>-</w:t>
      </w:r>
      <w:r w:rsidRPr="00805597">
        <w:t>term forecasts</w:t>
      </w:r>
    </w:p>
    <w:p w14:paraId="4F7CEED7" w14:textId="77777777" w:rsidR="00F67F72" w:rsidRPr="00805597" w:rsidRDefault="00F67F72" w:rsidP="00F67F72">
      <w:pPr>
        <w:numPr>
          <w:ilvl w:val="0"/>
          <w:numId w:val="21"/>
        </w:numPr>
      </w:pPr>
      <w:r w:rsidRPr="00805597">
        <w:t xml:space="preserve">research data and research funding trends </w:t>
      </w:r>
    </w:p>
    <w:p w14:paraId="06E38807" w14:textId="77777777" w:rsidR="00F67F72" w:rsidRPr="00805597" w:rsidRDefault="00F67F72" w:rsidP="00F67F72">
      <w:pPr>
        <w:numPr>
          <w:ilvl w:val="0"/>
          <w:numId w:val="21"/>
        </w:numPr>
      </w:pPr>
      <w:r w:rsidRPr="00805597">
        <w:t xml:space="preserve">competitor university data and trends </w:t>
      </w:r>
    </w:p>
    <w:p w14:paraId="61E61775" w14:textId="77777777" w:rsidR="00F67F72" w:rsidRPr="00805597" w:rsidRDefault="00F67F72" w:rsidP="00F67F72">
      <w:pPr>
        <w:numPr>
          <w:ilvl w:val="0"/>
          <w:numId w:val="21"/>
        </w:numPr>
      </w:pPr>
      <w:r w:rsidRPr="00805597">
        <w:t xml:space="preserve">league table analysis </w:t>
      </w:r>
    </w:p>
    <w:p w14:paraId="531ED612" w14:textId="77777777" w:rsidR="00F67F72" w:rsidRPr="00805597" w:rsidRDefault="00F67F72" w:rsidP="00F67F72">
      <w:pPr>
        <w:numPr>
          <w:ilvl w:val="0"/>
          <w:numId w:val="21"/>
        </w:numPr>
      </w:pPr>
      <w:r w:rsidRPr="00805597">
        <w:t>consideration of governmental policy, funding bodies, economic trends, and political issues that affects Higher Education.</w:t>
      </w:r>
    </w:p>
    <w:p w14:paraId="61073FF6" w14:textId="77777777" w:rsidR="00F67F72" w:rsidRPr="00805597" w:rsidRDefault="00F67F72" w:rsidP="00F67F72">
      <w:pPr>
        <w:numPr>
          <w:ilvl w:val="0"/>
          <w:numId w:val="21"/>
        </w:numPr>
      </w:pPr>
      <w:r w:rsidRPr="00805597">
        <w:t>University Strategies</w:t>
      </w:r>
    </w:p>
    <w:p w14:paraId="6E2DAEE2" w14:textId="77777777" w:rsidR="00F67F72" w:rsidRPr="00805597" w:rsidRDefault="00F67F72" w:rsidP="00F67F72">
      <w:pPr>
        <w:numPr>
          <w:ilvl w:val="0"/>
          <w:numId w:val="21"/>
        </w:numPr>
      </w:pPr>
      <w:r w:rsidRPr="00805597">
        <w:t>Unit and University level KPI’s</w:t>
      </w:r>
    </w:p>
    <w:p w14:paraId="699B113B" w14:textId="77777777" w:rsidR="00F67F72" w:rsidRPr="00805597" w:rsidRDefault="00F67F72" w:rsidP="00F67F72">
      <w:pPr>
        <w:numPr>
          <w:ilvl w:val="0"/>
          <w:numId w:val="21"/>
        </w:numPr>
      </w:pPr>
      <w:r w:rsidRPr="00805597">
        <w:t>Unit and University level risk profiles</w:t>
      </w:r>
    </w:p>
    <w:p w14:paraId="7CF0EB75" w14:textId="77777777" w:rsidR="00F67F72" w:rsidRPr="00805597" w:rsidRDefault="00F67F72" w:rsidP="00F67F72">
      <w:pPr>
        <w:numPr>
          <w:ilvl w:val="0"/>
          <w:numId w:val="21"/>
        </w:numPr>
      </w:pPr>
      <w:r w:rsidRPr="00805597">
        <w:t>Unit level operational plans</w:t>
      </w:r>
    </w:p>
    <w:p w14:paraId="2A744EB7" w14:textId="77777777" w:rsidR="000B5E4C" w:rsidRPr="000B5E4C" w:rsidRDefault="000B5E4C" w:rsidP="000B5E4C">
      <w:r w:rsidRPr="000B5E4C">
        <w:rPr>
          <w:b/>
          <w:bCs/>
        </w:rPr>
        <w:t>OUTPUTS</w:t>
      </w:r>
    </w:p>
    <w:p w14:paraId="0063381E" w14:textId="55CDE8FB" w:rsidR="00616DCA" w:rsidRDefault="00616DCA" w:rsidP="000B5E4C">
      <w:pPr>
        <w:numPr>
          <w:ilvl w:val="0"/>
          <w:numId w:val="21"/>
        </w:numPr>
      </w:pPr>
      <w:r>
        <w:t>Papers as required</w:t>
      </w:r>
    </w:p>
    <w:p w14:paraId="4AFC7AB7" w14:textId="2960C49B" w:rsidR="000B5E4C" w:rsidRPr="000B5E4C" w:rsidRDefault="000B5E4C" w:rsidP="000B5E4C">
      <w:pPr>
        <w:numPr>
          <w:ilvl w:val="0"/>
          <w:numId w:val="21"/>
        </w:numPr>
      </w:pPr>
      <w:r w:rsidRPr="000B5E4C">
        <w:t>Decision Log</w:t>
      </w:r>
    </w:p>
    <w:p w14:paraId="52FC9176" w14:textId="77777777" w:rsidR="000B5E4C" w:rsidRPr="000B5E4C" w:rsidRDefault="000B5E4C" w:rsidP="000B5E4C">
      <w:pPr>
        <w:numPr>
          <w:ilvl w:val="0"/>
          <w:numId w:val="21"/>
        </w:numPr>
      </w:pPr>
      <w:r w:rsidRPr="000B5E4C">
        <w:t>Action Log</w:t>
      </w:r>
    </w:p>
    <w:p w14:paraId="3E654F42" w14:textId="4B14EC8B" w:rsidR="000B5E4C" w:rsidRPr="000B5E4C" w:rsidRDefault="000B5E4C" w:rsidP="000B5E4C">
      <w:pPr>
        <w:numPr>
          <w:ilvl w:val="0"/>
          <w:numId w:val="21"/>
        </w:numPr>
      </w:pPr>
      <w:r w:rsidRPr="000B5E4C">
        <w:t xml:space="preserve">Minutes (shared with </w:t>
      </w:r>
      <w:r w:rsidR="00667D77">
        <w:t>Senior Management Group</w:t>
      </w:r>
      <w:r w:rsidRPr="000B5E4C">
        <w:t>)</w:t>
      </w:r>
    </w:p>
    <w:p w14:paraId="70D5E0DE" w14:textId="041121F5" w:rsidR="005E4BE6" w:rsidRPr="005E4BE6" w:rsidRDefault="005E4BE6" w:rsidP="00276F46"/>
    <w:sectPr w:rsidR="005E4BE6" w:rsidRPr="005E4BE6" w:rsidSect="00BB27D8">
      <w:headerReference w:type="default" r:id="rId13"/>
      <w:footerReference w:type="default" r:id="rId14"/>
      <w:headerReference w:type="first" r:id="rId15"/>
      <w:footerReference w:type="first" r:id="rId16"/>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63D7" w14:textId="77777777" w:rsidR="00106C54" w:rsidRDefault="00106C54" w:rsidP="00F46591">
      <w:r>
        <w:separator/>
      </w:r>
    </w:p>
  </w:endnote>
  <w:endnote w:type="continuationSeparator" w:id="0">
    <w:p w14:paraId="7D926A54" w14:textId="77777777" w:rsidR="00106C54" w:rsidRDefault="00106C54" w:rsidP="00F46591">
      <w:r>
        <w:continuationSeparator/>
      </w:r>
    </w:p>
  </w:endnote>
  <w:endnote w:type="continuationNotice" w:id="1">
    <w:p w14:paraId="06D51240" w14:textId="77777777" w:rsidR="00106C54" w:rsidRDefault="00106C54"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EndPr/>
    <w:sdtContent>
      <w:p w14:paraId="4DF05C34" w14:textId="3F84C76D"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&#13;&#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015780">
          <w:t>External: non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13856"/>
      <w:docPartObj>
        <w:docPartGallery w:val="Page Numbers (Bottom of Page)"/>
        <w:docPartUnique/>
      </w:docPartObj>
    </w:sdtPr>
    <w:sdtEnd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&#13;&#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4A10" w14:textId="77777777" w:rsidR="00106C54" w:rsidRDefault="00106C54" w:rsidP="00F46591">
      <w:r>
        <w:separator/>
      </w:r>
    </w:p>
  </w:footnote>
  <w:footnote w:type="continuationSeparator" w:id="0">
    <w:p w14:paraId="5044E4DC" w14:textId="77777777" w:rsidR="00106C54" w:rsidRDefault="00106C54" w:rsidP="00F46591">
      <w:r>
        <w:continuationSeparator/>
      </w:r>
    </w:p>
  </w:footnote>
  <w:footnote w:type="continuationNotice" w:id="1">
    <w:p w14:paraId="458DC388" w14:textId="77777777" w:rsidR="00106C54" w:rsidRDefault="00106C54"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1EBE1996"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663AA5">
      <w:rPr>
        <w:b/>
        <w:bCs/>
        <w:color w:val="7F7F7F" w:themeColor="text1" w:themeTint="80"/>
        <w:sz w:val="32"/>
        <w:szCs w:val="32"/>
      </w:rPr>
      <w:t xml:space="preserve">Income Growth </w:t>
    </w:r>
    <w:r w:rsidR="00BF1518">
      <w:rPr>
        <w:b/>
        <w:bCs/>
        <w:color w:val="7F7F7F" w:themeColor="text1" w:themeTint="80"/>
        <w:sz w:val="32"/>
        <w:szCs w:val="32"/>
      </w:rPr>
      <w:t>Board</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2"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E35D9"/>
    <w:multiLevelType w:val="multilevel"/>
    <w:tmpl w:val="0598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9471E"/>
    <w:multiLevelType w:val="multilevel"/>
    <w:tmpl w:val="4B1497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B2A45"/>
    <w:multiLevelType w:val="hybridMultilevel"/>
    <w:tmpl w:val="A028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33440A"/>
    <w:multiLevelType w:val="multilevel"/>
    <w:tmpl w:val="CD0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19"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6"/>
  </w:num>
  <w:num w:numId="4">
    <w:abstractNumId w:val="3"/>
  </w:num>
  <w:num w:numId="5">
    <w:abstractNumId w:val="2"/>
  </w:num>
  <w:num w:numId="6">
    <w:abstractNumId w:val="17"/>
  </w:num>
  <w:num w:numId="7">
    <w:abstractNumId w:val="21"/>
  </w:num>
  <w:num w:numId="8">
    <w:abstractNumId w:val="15"/>
  </w:num>
  <w:num w:numId="9">
    <w:abstractNumId w:val="19"/>
  </w:num>
  <w:num w:numId="10">
    <w:abstractNumId w:val="11"/>
  </w:num>
  <w:num w:numId="11">
    <w:abstractNumId w:val="0"/>
  </w:num>
  <w:num w:numId="12">
    <w:abstractNumId w:val="13"/>
  </w:num>
  <w:num w:numId="13">
    <w:abstractNumId w:val="6"/>
  </w:num>
  <w:num w:numId="14">
    <w:abstractNumId w:val="14"/>
  </w:num>
  <w:num w:numId="15">
    <w:abstractNumId w:val="20"/>
  </w:num>
  <w:num w:numId="16">
    <w:abstractNumId w:val="7"/>
  </w:num>
  <w:num w:numId="17">
    <w:abstractNumId w:val="5"/>
  </w:num>
  <w:num w:numId="18">
    <w:abstractNumId w:val="22"/>
  </w:num>
  <w:num w:numId="19">
    <w:abstractNumId w:val="9"/>
  </w:num>
  <w:num w:numId="20">
    <w:abstractNumId w:val="8"/>
  </w:num>
  <w:num w:numId="21">
    <w:abstractNumId w:val="10"/>
  </w:num>
  <w:num w:numId="22">
    <w:abstractNumId w:val="6"/>
  </w:num>
  <w:num w:numId="23">
    <w:abstractNumId w:val="6"/>
  </w:num>
  <w:num w:numId="24">
    <w:abstractNumId w:val="6"/>
  </w:num>
  <w:num w:numId="25">
    <w:abstractNumId w:val="6"/>
  </w:num>
  <w:num w:numId="26">
    <w:abstractNumId w:val="16"/>
  </w:num>
  <w:num w:numId="27">
    <w:abstractNumId w:val="4"/>
  </w:num>
  <w:num w:numId="28">
    <w:abstractNumId w:val="12"/>
  </w:num>
  <w:num w:numId="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5780"/>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D7E"/>
    <w:rsid w:val="00022CA8"/>
    <w:rsid w:val="00022F7F"/>
    <w:rsid w:val="000234E2"/>
    <w:rsid w:val="00023EF5"/>
    <w:rsid w:val="00024237"/>
    <w:rsid w:val="000244C0"/>
    <w:rsid w:val="000247F2"/>
    <w:rsid w:val="00024B9E"/>
    <w:rsid w:val="00024CA7"/>
    <w:rsid w:val="00024E3D"/>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274"/>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4B2"/>
    <w:rsid w:val="00052517"/>
    <w:rsid w:val="00052582"/>
    <w:rsid w:val="000525EC"/>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7E"/>
    <w:rsid w:val="000600F7"/>
    <w:rsid w:val="00060676"/>
    <w:rsid w:val="000608D1"/>
    <w:rsid w:val="00060AB5"/>
    <w:rsid w:val="00062327"/>
    <w:rsid w:val="00062E55"/>
    <w:rsid w:val="000631D0"/>
    <w:rsid w:val="00063246"/>
    <w:rsid w:val="00063359"/>
    <w:rsid w:val="00063EA0"/>
    <w:rsid w:val="000641DA"/>
    <w:rsid w:val="000644AD"/>
    <w:rsid w:val="000644C6"/>
    <w:rsid w:val="000658B3"/>
    <w:rsid w:val="00065907"/>
    <w:rsid w:val="00065B78"/>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3DE7"/>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3A53"/>
    <w:rsid w:val="000843F7"/>
    <w:rsid w:val="000845DA"/>
    <w:rsid w:val="00084663"/>
    <w:rsid w:val="00085DCF"/>
    <w:rsid w:val="000866F7"/>
    <w:rsid w:val="00086C9C"/>
    <w:rsid w:val="00086CAE"/>
    <w:rsid w:val="000870CB"/>
    <w:rsid w:val="00087458"/>
    <w:rsid w:val="00087936"/>
    <w:rsid w:val="000907AA"/>
    <w:rsid w:val="00090D4B"/>
    <w:rsid w:val="00090E8E"/>
    <w:rsid w:val="0009119F"/>
    <w:rsid w:val="000911E6"/>
    <w:rsid w:val="00091443"/>
    <w:rsid w:val="00091F50"/>
    <w:rsid w:val="0009249D"/>
    <w:rsid w:val="0009360D"/>
    <w:rsid w:val="00093F5C"/>
    <w:rsid w:val="000940BE"/>
    <w:rsid w:val="00094349"/>
    <w:rsid w:val="00094402"/>
    <w:rsid w:val="000944A6"/>
    <w:rsid w:val="00094CE3"/>
    <w:rsid w:val="00094D1B"/>
    <w:rsid w:val="00096276"/>
    <w:rsid w:val="0009649B"/>
    <w:rsid w:val="00096575"/>
    <w:rsid w:val="0009711F"/>
    <w:rsid w:val="00097228"/>
    <w:rsid w:val="00097730"/>
    <w:rsid w:val="000978A0"/>
    <w:rsid w:val="000979C4"/>
    <w:rsid w:val="000A04B9"/>
    <w:rsid w:val="000A06E8"/>
    <w:rsid w:val="000A0CEC"/>
    <w:rsid w:val="000A0FAA"/>
    <w:rsid w:val="000A14C9"/>
    <w:rsid w:val="000A15B3"/>
    <w:rsid w:val="000A1B12"/>
    <w:rsid w:val="000A1B5D"/>
    <w:rsid w:val="000A1C5B"/>
    <w:rsid w:val="000A1CDF"/>
    <w:rsid w:val="000A2B13"/>
    <w:rsid w:val="000A2C9C"/>
    <w:rsid w:val="000A2E01"/>
    <w:rsid w:val="000A3E46"/>
    <w:rsid w:val="000A50A0"/>
    <w:rsid w:val="000A55FA"/>
    <w:rsid w:val="000A6C53"/>
    <w:rsid w:val="000A6E87"/>
    <w:rsid w:val="000A707E"/>
    <w:rsid w:val="000A731F"/>
    <w:rsid w:val="000A73A2"/>
    <w:rsid w:val="000A770A"/>
    <w:rsid w:val="000A7D44"/>
    <w:rsid w:val="000B09FC"/>
    <w:rsid w:val="000B0AB5"/>
    <w:rsid w:val="000B0C25"/>
    <w:rsid w:val="000B114D"/>
    <w:rsid w:val="000B208B"/>
    <w:rsid w:val="000B24FC"/>
    <w:rsid w:val="000B2839"/>
    <w:rsid w:val="000B2915"/>
    <w:rsid w:val="000B29AD"/>
    <w:rsid w:val="000B2FDF"/>
    <w:rsid w:val="000B389F"/>
    <w:rsid w:val="000B3C71"/>
    <w:rsid w:val="000B3D4D"/>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6F2"/>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30D"/>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54"/>
    <w:rsid w:val="00106C85"/>
    <w:rsid w:val="00106CE7"/>
    <w:rsid w:val="00107369"/>
    <w:rsid w:val="00107587"/>
    <w:rsid w:val="00107C16"/>
    <w:rsid w:val="00110653"/>
    <w:rsid w:val="00110DE4"/>
    <w:rsid w:val="00110FE2"/>
    <w:rsid w:val="001112B1"/>
    <w:rsid w:val="00111650"/>
    <w:rsid w:val="00111E39"/>
    <w:rsid w:val="001123B9"/>
    <w:rsid w:val="001126E0"/>
    <w:rsid w:val="001127B5"/>
    <w:rsid w:val="00112D82"/>
    <w:rsid w:val="00113B7D"/>
    <w:rsid w:val="00113FD4"/>
    <w:rsid w:val="001152F7"/>
    <w:rsid w:val="00115672"/>
    <w:rsid w:val="00115FA8"/>
    <w:rsid w:val="0011602E"/>
    <w:rsid w:val="00116058"/>
    <w:rsid w:val="0011686C"/>
    <w:rsid w:val="0011703D"/>
    <w:rsid w:val="00117101"/>
    <w:rsid w:val="00117ADF"/>
    <w:rsid w:val="00117DBB"/>
    <w:rsid w:val="00120038"/>
    <w:rsid w:val="0012056C"/>
    <w:rsid w:val="001209AE"/>
    <w:rsid w:val="00120A47"/>
    <w:rsid w:val="001215F6"/>
    <w:rsid w:val="00121AD9"/>
    <w:rsid w:val="00123094"/>
    <w:rsid w:val="001247F0"/>
    <w:rsid w:val="00124968"/>
    <w:rsid w:val="00124B0C"/>
    <w:rsid w:val="001250AB"/>
    <w:rsid w:val="001256EB"/>
    <w:rsid w:val="001257C3"/>
    <w:rsid w:val="00125866"/>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3B"/>
    <w:rsid w:val="0014799A"/>
    <w:rsid w:val="00147E0F"/>
    <w:rsid w:val="00147F31"/>
    <w:rsid w:val="00150129"/>
    <w:rsid w:val="001502FC"/>
    <w:rsid w:val="00151323"/>
    <w:rsid w:val="0015182A"/>
    <w:rsid w:val="001518CB"/>
    <w:rsid w:val="00151BBE"/>
    <w:rsid w:val="00152C71"/>
    <w:rsid w:val="00152DD5"/>
    <w:rsid w:val="00153161"/>
    <w:rsid w:val="00153802"/>
    <w:rsid w:val="00153B60"/>
    <w:rsid w:val="00153F8F"/>
    <w:rsid w:val="0015480A"/>
    <w:rsid w:val="00154A02"/>
    <w:rsid w:val="00154DAE"/>
    <w:rsid w:val="00155387"/>
    <w:rsid w:val="0015579C"/>
    <w:rsid w:val="00155E89"/>
    <w:rsid w:val="0015600A"/>
    <w:rsid w:val="001569F1"/>
    <w:rsid w:val="00157F21"/>
    <w:rsid w:val="001601F4"/>
    <w:rsid w:val="00160BE7"/>
    <w:rsid w:val="00160D2F"/>
    <w:rsid w:val="00161436"/>
    <w:rsid w:val="00161CFB"/>
    <w:rsid w:val="00161F8B"/>
    <w:rsid w:val="0016246A"/>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2C5E"/>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F0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5DAE"/>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736"/>
    <w:rsid w:val="00197EBA"/>
    <w:rsid w:val="001A031E"/>
    <w:rsid w:val="001A0D9B"/>
    <w:rsid w:val="001A0F65"/>
    <w:rsid w:val="001A1105"/>
    <w:rsid w:val="001A1523"/>
    <w:rsid w:val="001A1EB9"/>
    <w:rsid w:val="001A202E"/>
    <w:rsid w:val="001A204E"/>
    <w:rsid w:val="001A2470"/>
    <w:rsid w:val="001A252C"/>
    <w:rsid w:val="001A295C"/>
    <w:rsid w:val="001A2A0A"/>
    <w:rsid w:val="001A309E"/>
    <w:rsid w:val="001A39D9"/>
    <w:rsid w:val="001A3F47"/>
    <w:rsid w:val="001A4857"/>
    <w:rsid w:val="001A4A51"/>
    <w:rsid w:val="001A4D2A"/>
    <w:rsid w:val="001A4D4D"/>
    <w:rsid w:val="001A4E83"/>
    <w:rsid w:val="001A5865"/>
    <w:rsid w:val="001A5B5E"/>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6E"/>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05B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13A"/>
    <w:rsid w:val="001E2442"/>
    <w:rsid w:val="001E2783"/>
    <w:rsid w:val="001E27A1"/>
    <w:rsid w:val="001E27F5"/>
    <w:rsid w:val="001E2913"/>
    <w:rsid w:val="001E2E6E"/>
    <w:rsid w:val="001E3B10"/>
    <w:rsid w:val="001E46B6"/>
    <w:rsid w:val="001E52BB"/>
    <w:rsid w:val="001E609A"/>
    <w:rsid w:val="001E6392"/>
    <w:rsid w:val="001E6701"/>
    <w:rsid w:val="001E720D"/>
    <w:rsid w:val="001E7507"/>
    <w:rsid w:val="001E7879"/>
    <w:rsid w:val="001F1F45"/>
    <w:rsid w:val="001F2159"/>
    <w:rsid w:val="001F22D4"/>
    <w:rsid w:val="001F248C"/>
    <w:rsid w:val="001F28D7"/>
    <w:rsid w:val="001F41D0"/>
    <w:rsid w:val="001F4E6F"/>
    <w:rsid w:val="001F6322"/>
    <w:rsid w:val="001F65C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5A8"/>
    <w:rsid w:val="00205A37"/>
    <w:rsid w:val="00205AF5"/>
    <w:rsid w:val="00206A41"/>
    <w:rsid w:val="00206D3E"/>
    <w:rsid w:val="0020711A"/>
    <w:rsid w:val="0020732A"/>
    <w:rsid w:val="002073F7"/>
    <w:rsid w:val="002077EC"/>
    <w:rsid w:val="002103FB"/>
    <w:rsid w:val="0021055C"/>
    <w:rsid w:val="00210749"/>
    <w:rsid w:val="00210876"/>
    <w:rsid w:val="002109B5"/>
    <w:rsid w:val="00210C76"/>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9D1"/>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ED5"/>
    <w:rsid w:val="002252C5"/>
    <w:rsid w:val="00225494"/>
    <w:rsid w:val="00225FE0"/>
    <w:rsid w:val="00226221"/>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91B"/>
    <w:rsid w:val="00243D60"/>
    <w:rsid w:val="00243E73"/>
    <w:rsid w:val="00244B80"/>
    <w:rsid w:val="00244EC4"/>
    <w:rsid w:val="00244F67"/>
    <w:rsid w:val="002452FE"/>
    <w:rsid w:val="00245726"/>
    <w:rsid w:val="00245B0A"/>
    <w:rsid w:val="00246044"/>
    <w:rsid w:val="00246851"/>
    <w:rsid w:val="00246B92"/>
    <w:rsid w:val="00246ECB"/>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A40"/>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3A"/>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D6F"/>
    <w:rsid w:val="00280007"/>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911"/>
    <w:rsid w:val="00296860"/>
    <w:rsid w:val="00296A54"/>
    <w:rsid w:val="002978F4"/>
    <w:rsid w:val="002A02F1"/>
    <w:rsid w:val="002A062C"/>
    <w:rsid w:val="002A09EB"/>
    <w:rsid w:val="002A1978"/>
    <w:rsid w:val="002A1E05"/>
    <w:rsid w:val="002A202F"/>
    <w:rsid w:val="002A21B3"/>
    <w:rsid w:val="002A3964"/>
    <w:rsid w:val="002A39E1"/>
    <w:rsid w:val="002A3D9E"/>
    <w:rsid w:val="002A49EE"/>
    <w:rsid w:val="002A4E5D"/>
    <w:rsid w:val="002A4FE3"/>
    <w:rsid w:val="002A50E8"/>
    <w:rsid w:val="002A541E"/>
    <w:rsid w:val="002A56A9"/>
    <w:rsid w:val="002A615A"/>
    <w:rsid w:val="002A6436"/>
    <w:rsid w:val="002A6F11"/>
    <w:rsid w:val="002B0303"/>
    <w:rsid w:val="002B04E8"/>
    <w:rsid w:val="002B08C7"/>
    <w:rsid w:val="002B0EDD"/>
    <w:rsid w:val="002B10FA"/>
    <w:rsid w:val="002B164D"/>
    <w:rsid w:val="002B18D4"/>
    <w:rsid w:val="002B2332"/>
    <w:rsid w:val="002B2B72"/>
    <w:rsid w:val="002B3CC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89E"/>
    <w:rsid w:val="00313C0B"/>
    <w:rsid w:val="00313EFE"/>
    <w:rsid w:val="00314440"/>
    <w:rsid w:val="00314910"/>
    <w:rsid w:val="00314E66"/>
    <w:rsid w:val="00314F6E"/>
    <w:rsid w:val="00315C29"/>
    <w:rsid w:val="00315C74"/>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7366"/>
    <w:rsid w:val="00337944"/>
    <w:rsid w:val="00337BEE"/>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CB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539E"/>
    <w:rsid w:val="0035633A"/>
    <w:rsid w:val="00356578"/>
    <w:rsid w:val="00356803"/>
    <w:rsid w:val="00356B83"/>
    <w:rsid w:val="0035724B"/>
    <w:rsid w:val="00360532"/>
    <w:rsid w:val="00360EB1"/>
    <w:rsid w:val="0036163A"/>
    <w:rsid w:val="00361D65"/>
    <w:rsid w:val="00363255"/>
    <w:rsid w:val="00363627"/>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8E2"/>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97DE9"/>
    <w:rsid w:val="003A0082"/>
    <w:rsid w:val="003A06EB"/>
    <w:rsid w:val="003A0A2A"/>
    <w:rsid w:val="003A0CC8"/>
    <w:rsid w:val="003A0CD9"/>
    <w:rsid w:val="003A0F57"/>
    <w:rsid w:val="003A1138"/>
    <w:rsid w:val="003A1AFF"/>
    <w:rsid w:val="003A20C3"/>
    <w:rsid w:val="003A27E5"/>
    <w:rsid w:val="003A2FBA"/>
    <w:rsid w:val="003A3387"/>
    <w:rsid w:val="003A3398"/>
    <w:rsid w:val="003A4123"/>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3"/>
    <w:rsid w:val="003E1F76"/>
    <w:rsid w:val="003E20D2"/>
    <w:rsid w:val="003E276B"/>
    <w:rsid w:val="003E2BB3"/>
    <w:rsid w:val="003E369E"/>
    <w:rsid w:val="003E38A4"/>
    <w:rsid w:val="003E38FE"/>
    <w:rsid w:val="003E3FBC"/>
    <w:rsid w:val="003E4714"/>
    <w:rsid w:val="003E47BB"/>
    <w:rsid w:val="003E4E27"/>
    <w:rsid w:val="003E5E49"/>
    <w:rsid w:val="003E5F3D"/>
    <w:rsid w:val="003E69B9"/>
    <w:rsid w:val="003E6E97"/>
    <w:rsid w:val="003E7BCF"/>
    <w:rsid w:val="003E7D9E"/>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1AE8"/>
    <w:rsid w:val="00402250"/>
    <w:rsid w:val="00402F94"/>
    <w:rsid w:val="0040325A"/>
    <w:rsid w:val="0040351B"/>
    <w:rsid w:val="00403C2B"/>
    <w:rsid w:val="00403C6A"/>
    <w:rsid w:val="0040412B"/>
    <w:rsid w:val="0040424A"/>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4029"/>
    <w:rsid w:val="004242E4"/>
    <w:rsid w:val="00424BA6"/>
    <w:rsid w:val="00425671"/>
    <w:rsid w:val="0042581F"/>
    <w:rsid w:val="0042591A"/>
    <w:rsid w:val="00425F35"/>
    <w:rsid w:val="0042604F"/>
    <w:rsid w:val="00426229"/>
    <w:rsid w:val="00426310"/>
    <w:rsid w:val="004265A6"/>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A25"/>
    <w:rsid w:val="00455D7B"/>
    <w:rsid w:val="00455F29"/>
    <w:rsid w:val="0045607B"/>
    <w:rsid w:val="004562A1"/>
    <w:rsid w:val="00456898"/>
    <w:rsid w:val="00456BC4"/>
    <w:rsid w:val="00456F97"/>
    <w:rsid w:val="0045707F"/>
    <w:rsid w:val="00457400"/>
    <w:rsid w:val="0045791A"/>
    <w:rsid w:val="00457A55"/>
    <w:rsid w:val="00457BB4"/>
    <w:rsid w:val="004600D9"/>
    <w:rsid w:val="0046072C"/>
    <w:rsid w:val="0046108D"/>
    <w:rsid w:val="00461106"/>
    <w:rsid w:val="00461171"/>
    <w:rsid w:val="004616C4"/>
    <w:rsid w:val="00461B8A"/>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599"/>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B43"/>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36D4"/>
    <w:rsid w:val="004840B0"/>
    <w:rsid w:val="004844D4"/>
    <w:rsid w:val="004849CE"/>
    <w:rsid w:val="00484D4D"/>
    <w:rsid w:val="00484DDC"/>
    <w:rsid w:val="00485012"/>
    <w:rsid w:val="004850E4"/>
    <w:rsid w:val="004851EB"/>
    <w:rsid w:val="0048539D"/>
    <w:rsid w:val="004857CC"/>
    <w:rsid w:val="00485835"/>
    <w:rsid w:val="00485A29"/>
    <w:rsid w:val="00485CDC"/>
    <w:rsid w:val="00485DDE"/>
    <w:rsid w:val="0048649E"/>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80D"/>
    <w:rsid w:val="00494D20"/>
    <w:rsid w:val="0049500C"/>
    <w:rsid w:val="00495068"/>
    <w:rsid w:val="004956C6"/>
    <w:rsid w:val="00495FAA"/>
    <w:rsid w:val="004962CD"/>
    <w:rsid w:val="00496AA4"/>
    <w:rsid w:val="004976CB"/>
    <w:rsid w:val="00497C03"/>
    <w:rsid w:val="004A009B"/>
    <w:rsid w:val="004A0375"/>
    <w:rsid w:val="004A0CD5"/>
    <w:rsid w:val="004A0CE9"/>
    <w:rsid w:val="004A1C66"/>
    <w:rsid w:val="004A1E41"/>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B99"/>
    <w:rsid w:val="004D10FC"/>
    <w:rsid w:val="004D12A6"/>
    <w:rsid w:val="004D1430"/>
    <w:rsid w:val="004D157E"/>
    <w:rsid w:val="004D2D4F"/>
    <w:rsid w:val="004D325F"/>
    <w:rsid w:val="004D3302"/>
    <w:rsid w:val="004D3378"/>
    <w:rsid w:val="004D33C9"/>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810"/>
    <w:rsid w:val="004E6843"/>
    <w:rsid w:val="004E6E4A"/>
    <w:rsid w:val="004E6F1D"/>
    <w:rsid w:val="004E7A1A"/>
    <w:rsid w:val="004E7B4E"/>
    <w:rsid w:val="004E7D2B"/>
    <w:rsid w:val="004E7DAB"/>
    <w:rsid w:val="004E7DEC"/>
    <w:rsid w:val="004F01B8"/>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734"/>
    <w:rsid w:val="005218F8"/>
    <w:rsid w:val="00522177"/>
    <w:rsid w:val="00522885"/>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AB7"/>
    <w:rsid w:val="00540B5B"/>
    <w:rsid w:val="00540C26"/>
    <w:rsid w:val="00540E56"/>
    <w:rsid w:val="00541D7F"/>
    <w:rsid w:val="00542014"/>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65D6"/>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75B7"/>
    <w:rsid w:val="00577D28"/>
    <w:rsid w:val="00577D5D"/>
    <w:rsid w:val="00577DF4"/>
    <w:rsid w:val="0058023C"/>
    <w:rsid w:val="005807AF"/>
    <w:rsid w:val="00580CFE"/>
    <w:rsid w:val="00580D37"/>
    <w:rsid w:val="00581959"/>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768"/>
    <w:rsid w:val="005909A1"/>
    <w:rsid w:val="00590A5B"/>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4CB"/>
    <w:rsid w:val="005A6B3E"/>
    <w:rsid w:val="005A7A95"/>
    <w:rsid w:val="005B0211"/>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C04E8"/>
    <w:rsid w:val="005C085C"/>
    <w:rsid w:val="005C0A4F"/>
    <w:rsid w:val="005C0C88"/>
    <w:rsid w:val="005C1237"/>
    <w:rsid w:val="005C1AB6"/>
    <w:rsid w:val="005C1CF1"/>
    <w:rsid w:val="005C2B0B"/>
    <w:rsid w:val="005C2CD9"/>
    <w:rsid w:val="005C32C9"/>
    <w:rsid w:val="005C33B4"/>
    <w:rsid w:val="005C4193"/>
    <w:rsid w:val="005C4195"/>
    <w:rsid w:val="005C5218"/>
    <w:rsid w:val="005C5865"/>
    <w:rsid w:val="005C58E2"/>
    <w:rsid w:val="005C649D"/>
    <w:rsid w:val="005C65B6"/>
    <w:rsid w:val="005C66E1"/>
    <w:rsid w:val="005C71BC"/>
    <w:rsid w:val="005C78B2"/>
    <w:rsid w:val="005D029F"/>
    <w:rsid w:val="005D077F"/>
    <w:rsid w:val="005D0BEF"/>
    <w:rsid w:val="005D0DA0"/>
    <w:rsid w:val="005D18AD"/>
    <w:rsid w:val="005D1AB7"/>
    <w:rsid w:val="005D1E1F"/>
    <w:rsid w:val="005D21C2"/>
    <w:rsid w:val="005D21F5"/>
    <w:rsid w:val="005D29FA"/>
    <w:rsid w:val="005D3166"/>
    <w:rsid w:val="005D3852"/>
    <w:rsid w:val="005D39D1"/>
    <w:rsid w:val="005D3B2C"/>
    <w:rsid w:val="005D3C7E"/>
    <w:rsid w:val="005D4D88"/>
    <w:rsid w:val="005D4EC0"/>
    <w:rsid w:val="005D4F0C"/>
    <w:rsid w:val="005D561A"/>
    <w:rsid w:val="005D5DCD"/>
    <w:rsid w:val="005D66CA"/>
    <w:rsid w:val="005D6CCB"/>
    <w:rsid w:val="005D6E4A"/>
    <w:rsid w:val="005D7567"/>
    <w:rsid w:val="005E0A94"/>
    <w:rsid w:val="005E0C38"/>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AA5"/>
    <w:rsid w:val="005F0E0C"/>
    <w:rsid w:val="005F1854"/>
    <w:rsid w:val="005F1938"/>
    <w:rsid w:val="005F1BC3"/>
    <w:rsid w:val="005F1CBD"/>
    <w:rsid w:val="005F1DCF"/>
    <w:rsid w:val="005F1E53"/>
    <w:rsid w:val="005F251E"/>
    <w:rsid w:val="005F2E44"/>
    <w:rsid w:val="005F3C85"/>
    <w:rsid w:val="005F41C9"/>
    <w:rsid w:val="005F46BE"/>
    <w:rsid w:val="005F49B2"/>
    <w:rsid w:val="005F55DB"/>
    <w:rsid w:val="005F5600"/>
    <w:rsid w:val="005F564F"/>
    <w:rsid w:val="005F5CB1"/>
    <w:rsid w:val="005F6C5B"/>
    <w:rsid w:val="005F6F4E"/>
    <w:rsid w:val="005F70FE"/>
    <w:rsid w:val="005F718D"/>
    <w:rsid w:val="005F791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4333"/>
    <w:rsid w:val="00614EC0"/>
    <w:rsid w:val="00614F23"/>
    <w:rsid w:val="00615267"/>
    <w:rsid w:val="006153D3"/>
    <w:rsid w:val="006157A9"/>
    <w:rsid w:val="00615F12"/>
    <w:rsid w:val="006168FE"/>
    <w:rsid w:val="00616B8B"/>
    <w:rsid w:val="00616BB7"/>
    <w:rsid w:val="00616DCA"/>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DC7"/>
    <w:rsid w:val="0062402B"/>
    <w:rsid w:val="006243F7"/>
    <w:rsid w:val="00624A19"/>
    <w:rsid w:val="00624BFD"/>
    <w:rsid w:val="006251A3"/>
    <w:rsid w:val="00626298"/>
    <w:rsid w:val="00626650"/>
    <w:rsid w:val="006300C6"/>
    <w:rsid w:val="0063042A"/>
    <w:rsid w:val="00630F73"/>
    <w:rsid w:val="006314E3"/>
    <w:rsid w:val="006320B4"/>
    <w:rsid w:val="006325DD"/>
    <w:rsid w:val="006329B3"/>
    <w:rsid w:val="00632A01"/>
    <w:rsid w:val="0063352A"/>
    <w:rsid w:val="006346A5"/>
    <w:rsid w:val="006347F8"/>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47853"/>
    <w:rsid w:val="006500EA"/>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CE"/>
    <w:rsid w:val="00655300"/>
    <w:rsid w:val="0065551E"/>
    <w:rsid w:val="006557D5"/>
    <w:rsid w:val="0065584A"/>
    <w:rsid w:val="0065595A"/>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AA5"/>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67D77"/>
    <w:rsid w:val="00670395"/>
    <w:rsid w:val="0067129D"/>
    <w:rsid w:val="00671EC3"/>
    <w:rsid w:val="00672212"/>
    <w:rsid w:val="00672241"/>
    <w:rsid w:val="006722E7"/>
    <w:rsid w:val="006727A6"/>
    <w:rsid w:val="00672B62"/>
    <w:rsid w:val="00672F88"/>
    <w:rsid w:val="006730BF"/>
    <w:rsid w:val="006732AD"/>
    <w:rsid w:val="00673773"/>
    <w:rsid w:val="006739F8"/>
    <w:rsid w:val="00674C07"/>
    <w:rsid w:val="00674D9A"/>
    <w:rsid w:val="00674E97"/>
    <w:rsid w:val="006759DC"/>
    <w:rsid w:val="00675FA1"/>
    <w:rsid w:val="006762C7"/>
    <w:rsid w:val="00676ACB"/>
    <w:rsid w:val="00676B0E"/>
    <w:rsid w:val="0067712A"/>
    <w:rsid w:val="006773E2"/>
    <w:rsid w:val="00677528"/>
    <w:rsid w:val="00677B01"/>
    <w:rsid w:val="00680336"/>
    <w:rsid w:val="006807B6"/>
    <w:rsid w:val="00680814"/>
    <w:rsid w:val="0068096E"/>
    <w:rsid w:val="00681AB2"/>
    <w:rsid w:val="0068265B"/>
    <w:rsid w:val="00683610"/>
    <w:rsid w:val="00684084"/>
    <w:rsid w:val="0068434A"/>
    <w:rsid w:val="00684466"/>
    <w:rsid w:val="00684A02"/>
    <w:rsid w:val="00684B0F"/>
    <w:rsid w:val="00685367"/>
    <w:rsid w:val="006857CD"/>
    <w:rsid w:val="00685A96"/>
    <w:rsid w:val="00685F31"/>
    <w:rsid w:val="006866B5"/>
    <w:rsid w:val="00686B50"/>
    <w:rsid w:val="00687040"/>
    <w:rsid w:val="0068712B"/>
    <w:rsid w:val="00687843"/>
    <w:rsid w:val="00687D26"/>
    <w:rsid w:val="00687E2E"/>
    <w:rsid w:val="00687F43"/>
    <w:rsid w:val="00687FC7"/>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89"/>
    <w:rsid w:val="00696F30"/>
    <w:rsid w:val="00697416"/>
    <w:rsid w:val="00697A28"/>
    <w:rsid w:val="00697E8B"/>
    <w:rsid w:val="006A03FB"/>
    <w:rsid w:val="006A043D"/>
    <w:rsid w:val="006A04CB"/>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D79"/>
    <w:rsid w:val="006B2A5A"/>
    <w:rsid w:val="006B354C"/>
    <w:rsid w:val="006B38C1"/>
    <w:rsid w:val="006B3B83"/>
    <w:rsid w:val="006B4246"/>
    <w:rsid w:val="006B4371"/>
    <w:rsid w:val="006B49B7"/>
    <w:rsid w:val="006B4DA5"/>
    <w:rsid w:val="006B4DE1"/>
    <w:rsid w:val="006B4E64"/>
    <w:rsid w:val="006B5456"/>
    <w:rsid w:val="006B60A4"/>
    <w:rsid w:val="006B63DB"/>
    <w:rsid w:val="006B6858"/>
    <w:rsid w:val="006B7981"/>
    <w:rsid w:val="006B7A0E"/>
    <w:rsid w:val="006C00C2"/>
    <w:rsid w:val="006C0427"/>
    <w:rsid w:val="006C0560"/>
    <w:rsid w:val="006C0702"/>
    <w:rsid w:val="006C0829"/>
    <w:rsid w:val="006C22E5"/>
    <w:rsid w:val="006C2568"/>
    <w:rsid w:val="006C3284"/>
    <w:rsid w:val="006C3DF4"/>
    <w:rsid w:val="006C4723"/>
    <w:rsid w:val="006C4D01"/>
    <w:rsid w:val="006C4D49"/>
    <w:rsid w:val="006C56D2"/>
    <w:rsid w:val="006C5A68"/>
    <w:rsid w:val="006C5F21"/>
    <w:rsid w:val="006C6051"/>
    <w:rsid w:val="006C60C5"/>
    <w:rsid w:val="006C6149"/>
    <w:rsid w:val="006C63A7"/>
    <w:rsid w:val="006C672C"/>
    <w:rsid w:val="006C6EB6"/>
    <w:rsid w:val="006C7591"/>
    <w:rsid w:val="006C7604"/>
    <w:rsid w:val="006C7CD5"/>
    <w:rsid w:val="006D0872"/>
    <w:rsid w:val="006D09EE"/>
    <w:rsid w:val="006D0AE7"/>
    <w:rsid w:val="006D1481"/>
    <w:rsid w:val="006D1CFD"/>
    <w:rsid w:val="006D2410"/>
    <w:rsid w:val="006D279E"/>
    <w:rsid w:val="006D2A50"/>
    <w:rsid w:val="006D2B61"/>
    <w:rsid w:val="006D2C2D"/>
    <w:rsid w:val="006D2C33"/>
    <w:rsid w:val="006D30EB"/>
    <w:rsid w:val="006D3872"/>
    <w:rsid w:val="006D4049"/>
    <w:rsid w:val="006D46A0"/>
    <w:rsid w:val="006D47B9"/>
    <w:rsid w:val="006D491A"/>
    <w:rsid w:val="006D4955"/>
    <w:rsid w:val="006D5159"/>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2D9E"/>
    <w:rsid w:val="006F2F1D"/>
    <w:rsid w:val="006F33BC"/>
    <w:rsid w:val="006F3428"/>
    <w:rsid w:val="006F37AE"/>
    <w:rsid w:val="006F3CCB"/>
    <w:rsid w:val="006F3FAA"/>
    <w:rsid w:val="006F4188"/>
    <w:rsid w:val="006F426E"/>
    <w:rsid w:val="006F4642"/>
    <w:rsid w:val="006F467B"/>
    <w:rsid w:val="006F4956"/>
    <w:rsid w:val="006F4DC8"/>
    <w:rsid w:val="006F5106"/>
    <w:rsid w:val="006F531C"/>
    <w:rsid w:val="006F540C"/>
    <w:rsid w:val="006F5436"/>
    <w:rsid w:val="006F5987"/>
    <w:rsid w:val="006F5E42"/>
    <w:rsid w:val="006F62E5"/>
    <w:rsid w:val="006F6E4F"/>
    <w:rsid w:val="006F7BBC"/>
    <w:rsid w:val="007003E4"/>
    <w:rsid w:val="00700448"/>
    <w:rsid w:val="00700D5F"/>
    <w:rsid w:val="00700D9E"/>
    <w:rsid w:val="007010BA"/>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B84"/>
    <w:rsid w:val="007137DA"/>
    <w:rsid w:val="0071421A"/>
    <w:rsid w:val="00714268"/>
    <w:rsid w:val="0071467B"/>
    <w:rsid w:val="00714C1A"/>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637"/>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4ED"/>
    <w:rsid w:val="007366EF"/>
    <w:rsid w:val="00736957"/>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E2C"/>
    <w:rsid w:val="0074654E"/>
    <w:rsid w:val="00746B3E"/>
    <w:rsid w:val="0074716B"/>
    <w:rsid w:val="00747910"/>
    <w:rsid w:val="00747EF2"/>
    <w:rsid w:val="00750127"/>
    <w:rsid w:val="007501AA"/>
    <w:rsid w:val="00750492"/>
    <w:rsid w:val="00750F96"/>
    <w:rsid w:val="0075168E"/>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4B08"/>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77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119"/>
    <w:rsid w:val="007A5297"/>
    <w:rsid w:val="007A531A"/>
    <w:rsid w:val="007A5729"/>
    <w:rsid w:val="007A5AD6"/>
    <w:rsid w:val="007A5CE5"/>
    <w:rsid w:val="007A5EAC"/>
    <w:rsid w:val="007B00C0"/>
    <w:rsid w:val="007B05A6"/>
    <w:rsid w:val="007B0ED1"/>
    <w:rsid w:val="007B0EE0"/>
    <w:rsid w:val="007B0F31"/>
    <w:rsid w:val="007B152C"/>
    <w:rsid w:val="007B18A7"/>
    <w:rsid w:val="007B18E9"/>
    <w:rsid w:val="007B1B1D"/>
    <w:rsid w:val="007B1C8B"/>
    <w:rsid w:val="007B1E8E"/>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FB5"/>
    <w:rsid w:val="007B70C4"/>
    <w:rsid w:val="007B7EEB"/>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5"/>
    <w:rsid w:val="007E1026"/>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4AD"/>
    <w:rsid w:val="007F08B7"/>
    <w:rsid w:val="007F0EE1"/>
    <w:rsid w:val="007F1335"/>
    <w:rsid w:val="007F17F5"/>
    <w:rsid w:val="007F24F8"/>
    <w:rsid w:val="007F2CE9"/>
    <w:rsid w:val="007F37C2"/>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480"/>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BED"/>
    <w:rsid w:val="00816DDF"/>
    <w:rsid w:val="00816EFD"/>
    <w:rsid w:val="00817175"/>
    <w:rsid w:val="008171C6"/>
    <w:rsid w:val="008173CC"/>
    <w:rsid w:val="00817A47"/>
    <w:rsid w:val="00817F79"/>
    <w:rsid w:val="00817FE5"/>
    <w:rsid w:val="0082037F"/>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22"/>
    <w:rsid w:val="008311CB"/>
    <w:rsid w:val="008321B4"/>
    <w:rsid w:val="008321CF"/>
    <w:rsid w:val="00832722"/>
    <w:rsid w:val="00832959"/>
    <w:rsid w:val="00834184"/>
    <w:rsid w:val="008347ED"/>
    <w:rsid w:val="00835074"/>
    <w:rsid w:val="0083554B"/>
    <w:rsid w:val="00835E61"/>
    <w:rsid w:val="008368D7"/>
    <w:rsid w:val="0083750F"/>
    <w:rsid w:val="00837CCD"/>
    <w:rsid w:val="0084127F"/>
    <w:rsid w:val="008412C5"/>
    <w:rsid w:val="00841D7E"/>
    <w:rsid w:val="00842062"/>
    <w:rsid w:val="00842767"/>
    <w:rsid w:val="00842E6D"/>
    <w:rsid w:val="00843773"/>
    <w:rsid w:val="0084393C"/>
    <w:rsid w:val="00843EA7"/>
    <w:rsid w:val="00844692"/>
    <w:rsid w:val="00845040"/>
    <w:rsid w:val="008450D2"/>
    <w:rsid w:val="00845956"/>
    <w:rsid w:val="00845EE5"/>
    <w:rsid w:val="008460B1"/>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C8C"/>
    <w:rsid w:val="00857FA2"/>
    <w:rsid w:val="00860B3A"/>
    <w:rsid w:val="00861054"/>
    <w:rsid w:val="008611DB"/>
    <w:rsid w:val="008624E5"/>
    <w:rsid w:val="00862867"/>
    <w:rsid w:val="00862C5A"/>
    <w:rsid w:val="00862E3A"/>
    <w:rsid w:val="00862F6A"/>
    <w:rsid w:val="008632A1"/>
    <w:rsid w:val="00863BC2"/>
    <w:rsid w:val="00864B5B"/>
    <w:rsid w:val="00864C67"/>
    <w:rsid w:val="008661B0"/>
    <w:rsid w:val="00866662"/>
    <w:rsid w:val="00866CD6"/>
    <w:rsid w:val="00866E60"/>
    <w:rsid w:val="00867236"/>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971"/>
    <w:rsid w:val="00882AF5"/>
    <w:rsid w:val="00882C60"/>
    <w:rsid w:val="00882C86"/>
    <w:rsid w:val="00883586"/>
    <w:rsid w:val="00883ADA"/>
    <w:rsid w:val="00883BFD"/>
    <w:rsid w:val="00884C51"/>
    <w:rsid w:val="008858F9"/>
    <w:rsid w:val="0088753A"/>
    <w:rsid w:val="00887B25"/>
    <w:rsid w:val="00890745"/>
    <w:rsid w:val="00890CC6"/>
    <w:rsid w:val="00891195"/>
    <w:rsid w:val="008919AC"/>
    <w:rsid w:val="00891A03"/>
    <w:rsid w:val="00892013"/>
    <w:rsid w:val="00892666"/>
    <w:rsid w:val="00892686"/>
    <w:rsid w:val="00892CB4"/>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2DE2"/>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88F"/>
    <w:rsid w:val="008C2FC6"/>
    <w:rsid w:val="008C3011"/>
    <w:rsid w:val="008C3332"/>
    <w:rsid w:val="008C339C"/>
    <w:rsid w:val="008C4534"/>
    <w:rsid w:val="008C470B"/>
    <w:rsid w:val="008C48E7"/>
    <w:rsid w:val="008C6BBA"/>
    <w:rsid w:val="008C7066"/>
    <w:rsid w:val="008C70EE"/>
    <w:rsid w:val="008C75AE"/>
    <w:rsid w:val="008C75D0"/>
    <w:rsid w:val="008C767D"/>
    <w:rsid w:val="008C7967"/>
    <w:rsid w:val="008C7E56"/>
    <w:rsid w:val="008D082C"/>
    <w:rsid w:val="008D0834"/>
    <w:rsid w:val="008D0AB2"/>
    <w:rsid w:val="008D0D6C"/>
    <w:rsid w:val="008D12BE"/>
    <w:rsid w:val="008D15A6"/>
    <w:rsid w:val="008D1675"/>
    <w:rsid w:val="008D1C58"/>
    <w:rsid w:val="008D2DA7"/>
    <w:rsid w:val="008D2E69"/>
    <w:rsid w:val="008D2ECF"/>
    <w:rsid w:val="008D3882"/>
    <w:rsid w:val="008D38EA"/>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2F50"/>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548"/>
    <w:rsid w:val="009016C1"/>
    <w:rsid w:val="00901BBD"/>
    <w:rsid w:val="009020E8"/>
    <w:rsid w:val="00902115"/>
    <w:rsid w:val="00902F03"/>
    <w:rsid w:val="00903693"/>
    <w:rsid w:val="00903791"/>
    <w:rsid w:val="0090469E"/>
    <w:rsid w:val="00904A70"/>
    <w:rsid w:val="00904BCE"/>
    <w:rsid w:val="0090511C"/>
    <w:rsid w:val="00905472"/>
    <w:rsid w:val="00905482"/>
    <w:rsid w:val="00905B16"/>
    <w:rsid w:val="00905B47"/>
    <w:rsid w:val="0090641A"/>
    <w:rsid w:val="00906D98"/>
    <w:rsid w:val="00907672"/>
    <w:rsid w:val="00907A2A"/>
    <w:rsid w:val="00907D35"/>
    <w:rsid w:val="00907E6A"/>
    <w:rsid w:val="009100DD"/>
    <w:rsid w:val="00910310"/>
    <w:rsid w:val="00910745"/>
    <w:rsid w:val="009107BD"/>
    <w:rsid w:val="0091088E"/>
    <w:rsid w:val="00910DD8"/>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5"/>
    <w:rsid w:val="00941D4E"/>
    <w:rsid w:val="009420CC"/>
    <w:rsid w:val="00942493"/>
    <w:rsid w:val="009426A5"/>
    <w:rsid w:val="00943BA9"/>
    <w:rsid w:val="00943FC7"/>
    <w:rsid w:val="0094417B"/>
    <w:rsid w:val="00944865"/>
    <w:rsid w:val="009450EA"/>
    <w:rsid w:val="0094543C"/>
    <w:rsid w:val="009456FD"/>
    <w:rsid w:val="009457C1"/>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575"/>
    <w:rsid w:val="0095466B"/>
    <w:rsid w:val="00955416"/>
    <w:rsid w:val="00955DF7"/>
    <w:rsid w:val="00955F03"/>
    <w:rsid w:val="009571CA"/>
    <w:rsid w:val="00957348"/>
    <w:rsid w:val="00957A91"/>
    <w:rsid w:val="009607CD"/>
    <w:rsid w:val="009609A5"/>
    <w:rsid w:val="00960D01"/>
    <w:rsid w:val="00961D8B"/>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207"/>
    <w:rsid w:val="0099443B"/>
    <w:rsid w:val="00994C14"/>
    <w:rsid w:val="00995071"/>
    <w:rsid w:val="0099511E"/>
    <w:rsid w:val="009959F2"/>
    <w:rsid w:val="009960A6"/>
    <w:rsid w:val="0099633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9A9"/>
    <w:rsid w:val="009B7ACE"/>
    <w:rsid w:val="009B7D5B"/>
    <w:rsid w:val="009C0849"/>
    <w:rsid w:val="009C1820"/>
    <w:rsid w:val="009C254C"/>
    <w:rsid w:val="009C2900"/>
    <w:rsid w:val="009C2B25"/>
    <w:rsid w:val="009C3712"/>
    <w:rsid w:val="009C3863"/>
    <w:rsid w:val="009C3A83"/>
    <w:rsid w:val="009C3D45"/>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342"/>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255"/>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A61"/>
    <w:rsid w:val="00A07FF8"/>
    <w:rsid w:val="00A1035C"/>
    <w:rsid w:val="00A106FA"/>
    <w:rsid w:val="00A107D9"/>
    <w:rsid w:val="00A11F50"/>
    <w:rsid w:val="00A13295"/>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16E"/>
    <w:rsid w:val="00A332D9"/>
    <w:rsid w:val="00A33BAE"/>
    <w:rsid w:val="00A34CB3"/>
    <w:rsid w:val="00A35F8A"/>
    <w:rsid w:val="00A3615B"/>
    <w:rsid w:val="00A364D6"/>
    <w:rsid w:val="00A36840"/>
    <w:rsid w:val="00A36D4C"/>
    <w:rsid w:val="00A36F57"/>
    <w:rsid w:val="00A374DB"/>
    <w:rsid w:val="00A3776B"/>
    <w:rsid w:val="00A402DC"/>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CE1"/>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722F"/>
    <w:rsid w:val="00A67D64"/>
    <w:rsid w:val="00A67DE4"/>
    <w:rsid w:val="00A70B9F"/>
    <w:rsid w:val="00A71951"/>
    <w:rsid w:val="00A71CAC"/>
    <w:rsid w:val="00A71EA2"/>
    <w:rsid w:val="00A721B6"/>
    <w:rsid w:val="00A722EF"/>
    <w:rsid w:val="00A72624"/>
    <w:rsid w:val="00A72675"/>
    <w:rsid w:val="00A72924"/>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0B04"/>
    <w:rsid w:val="00AA1B05"/>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3D5"/>
    <w:rsid w:val="00AC35BC"/>
    <w:rsid w:val="00AC3677"/>
    <w:rsid w:val="00AC4674"/>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347"/>
    <w:rsid w:val="00AD558B"/>
    <w:rsid w:val="00AD56CD"/>
    <w:rsid w:val="00AD6D5C"/>
    <w:rsid w:val="00AD7502"/>
    <w:rsid w:val="00AD77D1"/>
    <w:rsid w:val="00AD7B9C"/>
    <w:rsid w:val="00AD7C9B"/>
    <w:rsid w:val="00AE00E4"/>
    <w:rsid w:val="00AE05B2"/>
    <w:rsid w:val="00AE1EA4"/>
    <w:rsid w:val="00AE24D4"/>
    <w:rsid w:val="00AE2B9D"/>
    <w:rsid w:val="00AE2F8A"/>
    <w:rsid w:val="00AE3492"/>
    <w:rsid w:val="00AE382E"/>
    <w:rsid w:val="00AE45F2"/>
    <w:rsid w:val="00AE4FD2"/>
    <w:rsid w:val="00AE5034"/>
    <w:rsid w:val="00AE51C1"/>
    <w:rsid w:val="00AE5201"/>
    <w:rsid w:val="00AE52A9"/>
    <w:rsid w:val="00AE5348"/>
    <w:rsid w:val="00AE5356"/>
    <w:rsid w:val="00AE585C"/>
    <w:rsid w:val="00AE59EB"/>
    <w:rsid w:val="00AE5C13"/>
    <w:rsid w:val="00AE6060"/>
    <w:rsid w:val="00AE6A6B"/>
    <w:rsid w:val="00AE6C1C"/>
    <w:rsid w:val="00AE7092"/>
    <w:rsid w:val="00AE7176"/>
    <w:rsid w:val="00AE7437"/>
    <w:rsid w:val="00AF029B"/>
    <w:rsid w:val="00AF0572"/>
    <w:rsid w:val="00AF076B"/>
    <w:rsid w:val="00AF096F"/>
    <w:rsid w:val="00AF13B4"/>
    <w:rsid w:val="00AF1801"/>
    <w:rsid w:val="00AF1AAD"/>
    <w:rsid w:val="00AF1C35"/>
    <w:rsid w:val="00AF2509"/>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265"/>
    <w:rsid w:val="00B0166A"/>
    <w:rsid w:val="00B01D32"/>
    <w:rsid w:val="00B01E41"/>
    <w:rsid w:val="00B01E61"/>
    <w:rsid w:val="00B02225"/>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FAD"/>
    <w:rsid w:val="00B11B96"/>
    <w:rsid w:val="00B11E31"/>
    <w:rsid w:val="00B124C1"/>
    <w:rsid w:val="00B12567"/>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EF9"/>
    <w:rsid w:val="00B33FCC"/>
    <w:rsid w:val="00B3433F"/>
    <w:rsid w:val="00B34C7F"/>
    <w:rsid w:val="00B34DFA"/>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86F"/>
    <w:rsid w:val="00B479EC"/>
    <w:rsid w:val="00B479FC"/>
    <w:rsid w:val="00B47E69"/>
    <w:rsid w:val="00B51543"/>
    <w:rsid w:val="00B51A3F"/>
    <w:rsid w:val="00B52449"/>
    <w:rsid w:val="00B524E4"/>
    <w:rsid w:val="00B52C6B"/>
    <w:rsid w:val="00B53D48"/>
    <w:rsid w:val="00B53F8E"/>
    <w:rsid w:val="00B542ED"/>
    <w:rsid w:val="00B5455B"/>
    <w:rsid w:val="00B54DD9"/>
    <w:rsid w:val="00B55012"/>
    <w:rsid w:val="00B55787"/>
    <w:rsid w:val="00B56B63"/>
    <w:rsid w:val="00B57790"/>
    <w:rsid w:val="00B57B12"/>
    <w:rsid w:val="00B57FEF"/>
    <w:rsid w:val="00B601BB"/>
    <w:rsid w:val="00B6022C"/>
    <w:rsid w:val="00B60725"/>
    <w:rsid w:val="00B6084B"/>
    <w:rsid w:val="00B61374"/>
    <w:rsid w:val="00B61605"/>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22FD"/>
    <w:rsid w:val="00B72A23"/>
    <w:rsid w:val="00B72C42"/>
    <w:rsid w:val="00B72E63"/>
    <w:rsid w:val="00B7305A"/>
    <w:rsid w:val="00B7364A"/>
    <w:rsid w:val="00B7396C"/>
    <w:rsid w:val="00B739A2"/>
    <w:rsid w:val="00B739DA"/>
    <w:rsid w:val="00B73E12"/>
    <w:rsid w:val="00B73E9A"/>
    <w:rsid w:val="00B73F6C"/>
    <w:rsid w:val="00B75692"/>
    <w:rsid w:val="00B7639C"/>
    <w:rsid w:val="00B7680E"/>
    <w:rsid w:val="00B7689E"/>
    <w:rsid w:val="00B76BE3"/>
    <w:rsid w:val="00B76BF9"/>
    <w:rsid w:val="00B76C79"/>
    <w:rsid w:val="00B76D51"/>
    <w:rsid w:val="00B76E41"/>
    <w:rsid w:val="00B770B8"/>
    <w:rsid w:val="00B772B2"/>
    <w:rsid w:val="00B77629"/>
    <w:rsid w:val="00B80355"/>
    <w:rsid w:val="00B80AC3"/>
    <w:rsid w:val="00B80D22"/>
    <w:rsid w:val="00B80E05"/>
    <w:rsid w:val="00B82116"/>
    <w:rsid w:val="00B82146"/>
    <w:rsid w:val="00B82DB3"/>
    <w:rsid w:val="00B83394"/>
    <w:rsid w:val="00B83561"/>
    <w:rsid w:val="00B83626"/>
    <w:rsid w:val="00B83869"/>
    <w:rsid w:val="00B83B7C"/>
    <w:rsid w:val="00B83DD7"/>
    <w:rsid w:val="00B83F7F"/>
    <w:rsid w:val="00B84D62"/>
    <w:rsid w:val="00B84F51"/>
    <w:rsid w:val="00B84FFC"/>
    <w:rsid w:val="00B85855"/>
    <w:rsid w:val="00B8601E"/>
    <w:rsid w:val="00B86759"/>
    <w:rsid w:val="00B867EA"/>
    <w:rsid w:val="00B868D7"/>
    <w:rsid w:val="00B86DC6"/>
    <w:rsid w:val="00B8738F"/>
    <w:rsid w:val="00B90557"/>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4F2"/>
    <w:rsid w:val="00BB3999"/>
    <w:rsid w:val="00BB41B2"/>
    <w:rsid w:val="00BB5085"/>
    <w:rsid w:val="00BB513E"/>
    <w:rsid w:val="00BB57A9"/>
    <w:rsid w:val="00BB5EE6"/>
    <w:rsid w:val="00BB6A00"/>
    <w:rsid w:val="00BB6D85"/>
    <w:rsid w:val="00BB7A5C"/>
    <w:rsid w:val="00BC0FB0"/>
    <w:rsid w:val="00BC145C"/>
    <w:rsid w:val="00BC16ED"/>
    <w:rsid w:val="00BC1948"/>
    <w:rsid w:val="00BC1AE1"/>
    <w:rsid w:val="00BC1B1D"/>
    <w:rsid w:val="00BC227C"/>
    <w:rsid w:val="00BC2874"/>
    <w:rsid w:val="00BC2C10"/>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D01ED"/>
    <w:rsid w:val="00BD0ECF"/>
    <w:rsid w:val="00BD2010"/>
    <w:rsid w:val="00BD2138"/>
    <w:rsid w:val="00BD2530"/>
    <w:rsid w:val="00BD2580"/>
    <w:rsid w:val="00BD3C55"/>
    <w:rsid w:val="00BD424D"/>
    <w:rsid w:val="00BD4413"/>
    <w:rsid w:val="00BD45AE"/>
    <w:rsid w:val="00BD4A89"/>
    <w:rsid w:val="00BD4BE1"/>
    <w:rsid w:val="00BD4E38"/>
    <w:rsid w:val="00BD55E5"/>
    <w:rsid w:val="00BD57A3"/>
    <w:rsid w:val="00BD5AD9"/>
    <w:rsid w:val="00BD6230"/>
    <w:rsid w:val="00BD623E"/>
    <w:rsid w:val="00BD68F1"/>
    <w:rsid w:val="00BD7115"/>
    <w:rsid w:val="00BD73E0"/>
    <w:rsid w:val="00BD7D8B"/>
    <w:rsid w:val="00BD7F75"/>
    <w:rsid w:val="00BE08ED"/>
    <w:rsid w:val="00BE0F66"/>
    <w:rsid w:val="00BE1A9B"/>
    <w:rsid w:val="00BE1B21"/>
    <w:rsid w:val="00BE1D3D"/>
    <w:rsid w:val="00BE2286"/>
    <w:rsid w:val="00BE26C0"/>
    <w:rsid w:val="00BE28E1"/>
    <w:rsid w:val="00BE2A33"/>
    <w:rsid w:val="00BE2B8E"/>
    <w:rsid w:val="00BE31EE"/>
    <w:rsid w:val="00BE35FF"/>
    <w:rsid w:val="00BE3F49"/>
    <w:rsid w:val="00BE472E"/>
    <w:rsid w:val="00BE4AED"/>
    <w:rsid w:val="00BE5068"/>
    <w:rsid w:val="00BE52A5"/>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518"/>
    <w:rsid w:val="00BF1F12"/>
    <w:rsid w:val="00BF27C5"/>
    <w:rsid w:val="00BF3E00"/>
    <w:rsid w:val="00BF466E"/>
    <w:rsid w:val="00BF4E4A"/>
    <w:rsid w:val="00BF5126"/>
    <w:rsid w:val="00BF5656"/>
    <w:rsid w:val="00BF57AF"/>
    <w:rsid w:val="00BF5841"/>
    <w:rsid w:val="00BF5F06"/>
    <w:rsid w:val="00BF6223"/>
    <w:rsid w:val="00BF660A"/>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3D49"/>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735"/>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1613"/>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A4A"/>
    <w:rsid w:val="00C41FC4"/>
    <w:rsid w:val="00C42CF4"/>
    <w:rsid w:val="00C4315B"/>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06B"/>
    <w:rsid w:val="00C6260E"/>
    <w:rsid w:val="00C6309B"/>
    <w:rsid w:val="00C634C8"/>
    <w:rsid w:val="00C63EE6"/>
    <w:rsid w:val="00C6430D"/>
    <w:rsid w:val="00C64A03"/>
    <w:rsid w:val="00C64B43"/>
    <w:rsid w:val="00C6570C"/>
    <w:rsid w:val="00C65A3C"/>
    <w:rsid w:val="00C65BED"/>
    <w:rsid w:val="00C66A2F"/>
    <w:rsid w:val="00C6724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975"/>
    <w:rsid w:val="00C81A4E"/>
    <w:rsid w:val="00C81C48"/>
    <w:rsid w:val="00C81D0D"/>
    <w:rsid w:val="00C82108"/>
    <w:rsid w:val="00C82E29"/>
    <w:rsid w:val="00C82EFB"/>
    <w:rsid w:val="00C82F54"/>
    <w:rsid w:val="00C83D06"/>
    <w:rsid w:val="00C840D5"/>
    <w:rsid w:val="00C85048"/>
    <w:rsid w:val="00C85942"/>
    <w:rsid w:val="00C85CDF"/>
    <w:rsid w:val="00C85DD6"/>
    <w:rsid w:val="00C861EA"/>
    <w:rsid w:val="00C8634F"/>
    <w:rsid w:val="00C86C14"/>
    <w:rsid w:val="00C87125"/>
    <w:rsid w:val="00C87228"/>
    <w:rsid w:val="00C87389"/>
    <w:rsid w:val="00C874F5"/>
    <w:rsid w:val="00C9003D"/>
    <w:rsid w:val="00C9043B"/>
    <w:rsid w:val="00C90870"/>
    <w:rsid w:val="00C914D5"/>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2169"/>
    <w:rsid w:val="00CB25BD"/>
    <w:rsid w:val="00CB25E2"/>
    <w:rsid w:val="00CB2827"/>
    <w:rsid w:val="00CB284A"/>
    <w:rsid w:val="00CB371F"/>
    <w:rsid w:val="00CB3924"/>
    <w:rsid w:val="00CB3C66"/>
    <w:rsid w:val="00CB3D2A"/>
    <w:rsid w:val="00CB425F"/>
    <w:rsid w:val="00CB42DD"/>
    <w:rsid w:val="00CB45A1"/>
    <w:rsid w:val="00CB48C0"/>
    <w:rsid w:val="00CB4944"/>
    <w:rsid w:val="00CB53ED"/>
    <w:rsid w:val="00CB5531"/>
    <w:rsid w:val="00CB5B15"/>
    <w:rsid w:val="00CB6353"/>
    <w:rsid w:val="00CB65CD"/>
    <w:rsid w:val="00CB72A0"/>
    <w:rsid w:val="00CB7A9D"/>
    <w:rsid w:val="00CC02AA"/>
    <w:rsid w:val="00CC02CF"/>
    <w:rsid w:val="00CC0624"/>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0FB2"/>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CCB"/>
    <w:rsid w:val="00CE1C30"/>
    <w:rsid w:val="00CE1E4B"/>
    <w:rsid w:val="00CE211A"/>
    <w:rsid w:val="00CE237D"/>
    <w:rsid w:val="00CE2728"/>
    <w:rsid w:val="00CE30B5"/>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7006"/>
    <w:rsid w:val="00CF728E"/>
    <w:rsid w:val="00CF764E"/>
    <w:rsid w:val="00CF79DE"/>
    <w:rsid w:val="00CF7A2D"/>
    <w:rsid w:val="00CF7A5F"/>
    <w:rsid w:val="00CF7F5D"/>
    <w:rsid w:val="00D0013F"/>
    <w:rsid w:val="00D009F6"/>
    <w:rsid w:val="00D00B52"/>
    <w:rsid w:val="00D0121A"/>
    <w:rsid w:val="00D014AB"/>
    <w:rsid w:val="00D02ECB"/>
    <w:rsid w:val="00D033D0"/>
    <w:rsid w:val="00D03471"/>
    <w:rsid w:val="00D0378C"/>
    <w:rsid w:val="00D0489E"/>
    <w:rsid w:val="00D04D58"/>
    <w:rsid w:val="00D04D64"/>
    <w:rsid w:val="00D05303"/>
    <w:rsid w:val="00D05530"/>
    <w:rsid w:val="00D064CD"/>
    <w:rsid w:val="00D0676D"/>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8B"/>
    <w:rsid w:val="00D165D1"/>
    <w:rsid w:val="00D16621"/>
    <w:rsid w:val="00D16E34"/>
    <w:rsid w:val="00D16E3F"/>
    <w:rsid w:val="00D1756A"/>
    <w:rsid w:val="00D17F1A"/>
    <w:rsid w:val="00D201DF"/>
    <w:rsid w:val="00D20501"/>
    <w:rsid w:val="00D20631"/>
    <w:rsid w:val="00D20737"/>
    <w:rsid w:val="00D20AC7"/>
    <w:rsid w:val="00D21381"/>
    <w:rsid w:val="00D219D6"/>
    <w:rsid w:val="00D22871"/>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37BF2"/>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41CD"/>
    <w:rsid w:val="00D54893"/>
    <w:rsid w:val="00D54B26"/>
    <w:rsid w:val="00D550A5"/>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61D"/>
    <w:rsid w:val="00D65983"/>
    <w:rsid w:val="00D65BBE"/>
    <w:rsid w:val="00D65C3E"/>
    <w:rsid w:val="00D66964"/>
    <w:rsid w:val="00D66B8C"/>
    <w:rsid w:val="00D66EF0"/>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A81"/>
    <w:rsid w:val="00D77061"/>
    <w:rsid w:val="00D7719F"/>
    <w:rsid w:val="00D77A64"/>
    <w:rsid w:val="00D77F4A"/>
    <w:rsid w:val="00D8014C"/>
    <w:rsid w:val="00D8022B"/>
    <w:rsid w:val="00D80500"/>
    <w:rsid w:val="00D80BB8"/>
    <w:rsid w:val="00D80BE9"/>
    <w:rsid w:val="00D80DBE"/>
    <w:rsid w:val="00D81073"/>
    <w:rsid w:val="00D81084"/>
    <w:rsid w:val="00D8113C"/>
    <w:rsid w:val="00D8253E"/>
    <w:rsid w:val="00D82F65"/>
    <w:rsid w:val="00D833AB"/>
    <w:rsid w:val="00D835C1"/>
    <w:rsid w:val="00D8448E"/>
    <w:rsid w:val="00D84638"/>
    <w:rsid w:val="00D848D7"/>
    <w:rsid w:val="00D851FC"/>
    <w:rsid w:val="00D857A7"/>
    <w:rsid w:val="00D8582C"/>
    <w:rsid w:val="00D8593A"/>
    <w:rsid w:val="00D86440"/>
    <w:rsid w:val="00D86C4F"/>
    <w:rsid w:val="00D86CBA"/>
    <w:rsid w:val="00D875D7"/>
    <w:rsid w:val="00D87C64"/>
    <w:rsid w:val="00D87DD8"/>
    <w:rsid w:val="00D87DE0"/>
    <w:rsid w:val="00D917ED"/>
    <w:rsid w:val="00D91F7A"/>
    <w:rsid w:val="00D9216D"/>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965"/>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B18"/>
    <w:rsid w:val="00DB4385"/>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1DE"/>
    <w:rsid w:val="00DE40A4"/>
    <w:rsid w:val="00DE4677"/>
    <w:rsid w:val="00DE4E93"/>
    <w:rsid w:val="00DE5DD0"/>
    <w:rsid w:val="00DE5E54"/>
    <w:rsid w:val="00DE5F04"/>
    <w:rsid w:val="00DE66F0"/>
    <w:rsid w:val="00DE6963"/>
    <w:rsid w:val="00DE6F5D"/>
    <w:rsid w:val="00DE7540"/>
    <w:rsid w:val="00DE78D1"/>
    <w:rsid w:val="00DF02B1"/>
    <w:rsid w:val="00DF06D0"/>
    <w:rsid w:val="00DF0C80"/>
    <w:rsid w:val="00DF0FAA"/>
    <w:rsid w:val="00DF1494"/>
    <w:rsid w:val="00DF2453"/>
    <w:rsid w:val="00DF24C9"/>
    <w:rsid w:val="00DF251A"/>
    <w:rsid w:val="00DF262F"/>
    <w:rsid w:val="00DF26B5"/>
    <w:rsid w:val="00DF28A3"/>
    <w:rsid w:val="00DF330D"/>
    <w:rsid w:val="00DF337E"/>
    <w:rsid w:val="00DF3B29"/>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C4F"/>
    <w:rsid w:val="00E01D26"/>
    <w:rsid w:val="00E021C2"/>
    <w:rsid w:val="00E026FB"/>
    <w:rsid w:val="00E0275E"/>
    <w:rsid w:val="00E0381D"/>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2ADD"/>
    <w:rsid w:val="00E13DB4"/>
    <w:rsid w:val="00E14784"/>
    <w:rsid w:val="00E14C71"/>
    <w:rsid w:val="00E1566B"/>
    <w:rsid w:val="00E15B3D"/>
    <w:rsid w:val="00E16051"/>
    <w:rsid w:val="00E1669E"/>
    <w:rsid w:val="00E16F92"/>
    <w:rsid w:val="00E2003C"/>
    <w:rsid w:val="00E20922"/>
    <w:rsid w:val="00E21591"/>
    <w:rsid w:val="00E215A4"/>
    <w:rsid w:val="00E21826"/>
    <w:rsid w:val="00E229EE"/>
    <w:rsid w:val="00E22C79"/>
    <w:rsid w:val="00E23E0F"/>
    <w:rsid w:val="00E2424D"/>
    <w:rsid w:val="00E2497B"/>
    <w:rsid w:val="00E258CA"/>
    <w:rsid w:val="00E260E6"/>
    <w:rsid w:val="00E26FF3"/>
    <w:rsid w:val="00E2799B"/>
    <w:rsid w:val="00E27A5C"/>
    <w:rsid w:val="00E30043"/>
    <w:rsid w:val="00E3034F"/>
    <w:rsid w:val="00E306A5"/>
    <w:rsid w:val="00E30830"/>
    <w:rsid w:val="00E31694"/>
    <w:rsid w:val="00E31E6C"/>
    <w:rsid w:val="00E3296D"/>
    <w:rsid w:val="00E3315F"/>
    <w:rsid w:val="00E3342C"/>
    <w:rsid w:val="00E34FCB"/>
    <w:rsid w:val="00E3518D"/>
    <w:rsid w:val="00E3551B"/>
    <w:rsid w:val="00E368D0"/>
    <w:rsid w:val="00E36A60"/>
    <w:rsid w:val="00E374EF"/>
    <w:rsid w:val="00E376BF"/>
    <w:rsid w:val="00E37926"/>
    <w:rsid w:val="00E37937"/>
    <w:rsid w:val="00E404A4"/>
    <w:rsid w:val="00E41E20"/>
    <w:rsid w:val="00E41E26"/>
    <w:rsid w:val="00E424B8"/>
    <w:rsid w:val="00E42518"/>
    <w:rsid w:val="00E42579"/>
    <w:rsid w:val="00E42C27"/>
    <w:rsid w:val="00E4320E"/>
    <w:rsid w:val="00E434DA"/>
    <w:rsid w:val="00E43633"/>
    <w:rsid w:val="00E43F29"/>
    <w:rsid w:val="00E4459C"/>
    <w:rsid w:val="00E44877"/>
    <w:rsid w:val="00E44B3B"/>
    <w:rsid w:val="00E44D9B"/>
    <w:rsid w:val="00E4593D"/>
    <w:rsid w:val="00E46315"/>
    <w:rsid w:val="00E466A3"/>
    <w:rsid w:val="00E469B1"/>
    <w:rsid w:val="00E46C4C"/>
    <w:rsid w:val="00E4749A"/>
    <w:rsid w:val="00E476C5"/>
    <w:rsid w:val="00E47CC5"/>
    <w:rsid w:val="00E50109"/>
    <w:rsid w:val="00E50651"/>
    <w:rsid w:val="00E51B25"/>
    <w:rsid w:val="00E52094"/>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0F06"/>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C9D"/>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44F"/>
    <w:rsid w:val="00E86508"/>
    <w:rsid w:val="00E86513"/>
    <w:rsid w:val="00E86D66"/>
    <w:rsid w:val="00E86F6D"/>
    <w:rsid w:val="00E87817"/>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9E8"/>
    <w:rsid w:val="00EA3F7B"/>
    <w:rsid w:val="00EA4252"/>
    <w:rsid w:val="00EA4433"/>
    <w:rsid w:val="00EA482B"/>
    <w:rsid w:val="00EA5800"/>
    <w:rsid w:val="00EA58F6"/>
    <w:rsid w:val="00EA5B90"/>
    <w:rsid w:val="00EA5C24"/>
    <w:rsid w:val="00EA5D8E"/>
    <w:rsid w:val="00EA6C24"/>
    <w:rsid w:val="00EA6F23"/>
    <w:rsid w:val="00EA71C2"/>
    <w:rsid w:val="00EB0D91"/>
    <w:rsid w:val="00EB1A0F"/>
    <w:rsid w:val="00EB1B5E"/>
    <w:rsid w:val="00EB1FE2"/>
    <w:rsid w:val="00EB2111"/>
    <w:rsid w:val="00EB2711"/>
    <w:rsid w:val="00EB3084"/>
    <w:rsid w:val="00EB3AE3"/>
    <w:rsid w:val="00EB3C3E"/>
    <w:rsid w:val="00EB4D61"/>
    <w:rsid w:val="00EB4DA6"/>
    <w:rsid w:val="00EB54A3"/>
    <w:rsid w:val="00EB5691"/>
    <w:rsid w:val="00EB6415"/>
    <w:rsid w:val="00EB6719"/>
    <w:rsid w:val="00EB6964"/>
    <w:rsid w:val="00EB725B"/>
    <w:rsid w:val="00EB7F30"/>
    <w:rsid w:val="00EC0438"/>
    <w:rsid w:val="00EC064B"/>
    <w:rsid w:val="00EC0BD4"/>
    <w:rsid w:val="00EC0FCC"/>
    <w:rsid w:val="00EC1D38"/>
    <w:rsid w:val="00EC29B6"/>
    <w:rsid w:val="00EC2D91"/>
    <w:rsid w:val="00EC2E48"/>
    <w:rsid w:val="00EC2F1A"/>
    <w:rsid w:val="00EC437D"/>
    <w:rsid w:val="00EC48DE"/>
    <w:rsid w:val="00EC517D"/>
    <w:rsid w:val="00EC58D5"/>
    <w:rsid w:val="00EC59C1"/>
    <w:rsid w:val="00EC5B66"/>
    <w:rsid w:val="00EC6109"/>
    <w:rsid w:val="00EC6AB8"/>
    <w:rsid w:val="00EC6E34"/>
    <w:rsid w:val="00EC6FE1"/>
    <w:rsid w:val="00EC7005"/>
    <w:rsid w:val="00EC7091"/>
    <w:rsid w:val="00EC73E0"/>
    <w:rsid w:val="00EC758E"/>
    <w:rsid w:val="00EC7A14"/>
    <w:rsid w:val="00EC7BD2"/>
    <w:rsid w:val="00EC7D3F"/>
    <w:rsid w:val="00ED051C"/>
    <w:rsid w:val="00ED097D"/>
    <w:rsid w:val="00ED0C3D"/>
    <w:rsid w:val="00ED0E39"/>
    <w:rsid w:val="00ED1373"/>
    <w:rsid w:val="00ED19B0"/>
    <w:rsid w:val="00ED1E29"/>
    <w:rsid w:val="00ED20A5"/>
    <w:rsid w:val="00ED21F7"/>
    <w:rsid w:val="00ED2BF7"/>
    <w:rsid w:val="00ED2DCC"/>
    <w:rsid w:val="00ED2F37"/>
    <w:rsid w:val="00ED3267"/>
    <w:rsid w:val="00ED3AF5"/>
    <w:rsid w:val="00ED43E9"/>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607"/>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094F"/>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42F0"/>
    <w:rsid w:val="00F045EA"/>
    <w:rsid w:val="00F0476F"/>
    <w:rsid w:val="00F048B5"/>
    <w:rsid w:val="00F049BE"/>
    <w:rsid w:val="00F04DC2"/>
    <w:rsid w:val="00F05A5E"/>
    <w:rsid w:val="00F0636C"/>
    <w:rsid w:val="00F0654A"/>
    <w:rsid w:val="00F067EC"/>
    <w:rsid w:val="00F069B1"/>
    <w:rsid w:val="00F0719A"/>
    <w:rsid w:val="00F0751B"/>
    <w:rsid w:val="00F076C6"/>
    <w:rsid w:val="00F07EC3"/>
    <w:rsid w:val="00F10838"/>
    <w:rsid w:val="00F11299"/>
    <w:rsid w:val="00F11735"/>
    <w:rsid w:val="00F11826"/>
    <w:rsid w:val="00F11C9B"/>
    <w:rsid w:val="00F11CE3"/>
    <w:rsid w:val="00F11FD6"/>
    <w:rsid w:val="00F125E2"/>
    <w:rsid w:val="00F1278C"/>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121"/>
    <w:rsid w:val="00F17AA2"/>
    <w:rsid w:val="00F21C10"/>
    <w:rsid w:val="00F2216B"/>
    <w:rsid w:val="00F22539"/>
    <w:rsid w:val="00F22942"/>
    <w:rsid w:val="00F22B11"/>
    <w:rsid w:val="00F22F9A"/>
    <w:rsid w:val="00F23725"/>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D92"/>
    <w:rsid w:val="00F3739D"/>
    <w:rsid w:val="00F377D6"/>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6E6"/>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9B"/>
    <w:rsid w:val="00F653C7"/>
    <w:rsid w:val="00F655D1"/>
    <w:rsid w:val="00F659FC"/>
    <w:rsid w:val="00F65B7D"/>
    <w:rsid w:val="00F6612A"/>
    <w:rsid w:val="00F662DE"/>
    <w:rsid w:val="00F66943"/>
    <w:rsid w:val="00F66FD5"/>
    <w:rsid w:val="00F67218"/>
    <w:rsid w:val="00F67721"/>
    <w:rsid w:val="00F67F72"/>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B6D"/>
    <w:rsid w:val="00F73C18"/>
    <w:rsid w:val="00F74A17"/>
    <w:rsid w:val="00F75381"/>
    <w:rsid w:val="00F75485"/>
    <w:rsid w:val="00F75D61"/>
    <w:rsid w:val="00F76064"/>
    <w:rsid w:val="00F76230"/>
    <w:rsid w:val="00F765F5"/>
    <w:rsid w:val="00F76921"/>
    <w:rsid w:val="00F76B27"/>
    <w:rsid w:val="00F770FA"/>
    <w:rsid w:val="00F7798F"/>
    <w:rsid w:val="00F77EEF"/>
    <w:rsid w:val="00F77F8A"/>
    <w:rsid w:val="00F808B5"/>
    <w:rsid w:val="00F813A6"/>
    <w:rsid w:val="00F81D8E"/>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5E1"/>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BC9"/>
    <w:rsid w:val="00FC5D0F"/>
    <w:rsid w:val="00FC6272"/>
    <w:rsid w:val="00FC6404"/>
    <w:rsid w:val="00FC6833"/>
    <w:rsid w:val="00FC6CD4"/>
    <w:rsid w:val="00FC7D10"/>
    <w:rsid w:val="00FD066E"/>
    <w:rsid w:val="00FD15F7"/>
    <w:rsid w:val="00FD18DD"/>
    <w:rsid w:val="00FD19CE"/>
    <w:rsid w:val="00FD1A54"/>
    <w:rsid w:val="00FD2008"/>
    <w:rsid w:val="00FD2201"/>
    <w:rsid w:val="00FD2D78"/>
    <w:rsid w:val="00FD342C"/>
    <w:rsid w:val="00FD36AD"/>
    <w:rsid w:val="00FD3794"/>
    <w:rsid w:val="00FD3C69"/>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814"/>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7B9D9"/>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0379AD"/>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356803"/>
    <w:pPr>
      <w:keepNext/>
      <w:keepLines/>
      <w:numPr>
        <w:numId w:val="3"/>
      </w:numPr>
      <w:spacing w:before="240" w:after="0"/>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semiHidden/>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356803"/>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2956043">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61256132">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68833678">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133985144">
      <w:bodyDiv w:val="1"/>
      <w:marLeft w:val="0"/>
      <w:marRight w:val="0"/>
      <w:marTop w:val="0"/>
      <w:marBottom w:val="0"/>
      <w:divBdr>
        <w:top w:val="none" w:sz="0" w:space="0" w:color="auto"/>
        <w:left w:val="none" w:sz="0" w:space="0" w:color="auto"/>
        <w:bottom w:val="none" w:sz="0" w:space="0" w:color="auto"/>
        <w:right w:val="none" w:sz="0" w:space="0" w:color="auto"/>
      </w:divBdr>
    </w:div>
    <w:div w:id="1192065260">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2661899">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21097669">
      <w:bodyDiv w:val="1"/>
      <w:marLeft w:val="0"/>
      <w:marRight w:val="0"/>
      <w:marTop w:val="0"/>
      <w:marBottom w:val="0"/>
      <w:divBdr>
        <w:top w:val="none" w:sz="0" w:space="0" w:color="auto"/>
        <w:left w:val="none" w:sz="0" w:space="0" w:color="auto"/>
        <w:bottom w:val="none" w:sz="0" w:space="0" w:color="auto"/>
        <w:right w:val="none" w:sz="0" w:space="0" w:color="auto"/>
      </w:divBdr>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03218494">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0FE6E55A1FB94B9FC76844EAAD8C62" ma:contentTypeVersion="10" ma:contentTypeDescription="Create a new document." ma:contentTypeScope="" ma:versionID="0eee8b41f94be90843a716735a7861c5">
  <xsd:schema xmlns:xsd="http://www.w3.org/2001/XMLSchema" xmlns:xs="http://www.w3.org/2001/XMLSchema" xmlns:p="http://schemas.microsoft.com/office/2006/metadata/properties" xmlns:ns2="78a14313-a768-48ad-9aae-2e3ccf7b454a" xmlns:ns3="a34849f2-c37c-422c-bbb2-52f60bb268b2" targetNamespace="http://schemas.microsoft.com/office/2006/metadata/properties" ma:root="true" ma:fieldsID="8d398869ac8c76d404b7ec6f300b125b" ns2:_="" ns3:_="">
    <xsd:import namespace="78a14313-a768-48ad-9aae-2e3ccf7b454a"/>
    <xsd:import namespace="a34849f2-c37c-422c-bbb2-52f60bb268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4313-a768-48ad-9aae-2e3ccf7b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4849f2-c37c-422c-bbb2-52f60bb268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3.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4.xml><?xml version="1.0" encoding="utf-8"?>
<ds:datastoreItem xmlns:ds="http://schemas.openxmlformats.org/officeDocument/2006/customXml" ds:itemID="{0755F8FE-B1F0-4521-9AAF-A3D03257F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4313-a768-48ad-9aae-2e3ccf7b454a"/>
    <ds:schemaRef ds:uri="a34849f2-c37c-422c-bbb2-52f60bb2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911</Words>
  <Characters>5197</Characters>
  <Application>Microsoft Office Word</Application>
  <DocSecurity>0</DocSecurity>
  <Lines>43</Lines>
  <Paragraphs>12</Paragraphs>
  <ScaleCrop>false</ScaleCrop>
  <Company>University of Glasgow</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Craig Chapman-Smith</cp:lastModifiedBy>
  <cp:revision>70</cp:revision>
  <cp:lastPrinted>2019-05-11T23:54:00Z</cp:lastPrinted>
  <dcterms:created xsi:type="dcterms:W3CDTF">2021-06-02T14:47:00Z</dcterms:created>
  <dcterms:modified xsi:type="dcterms:W3CDTF">2021-08-09T14:57:00Z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0x010100A30FE6E55A1FB94B9FC76844EAAD8C62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ies>
</file>