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57159" w14:textId="1397E057" w:rsidR="00B81F8C" w:rsidRPr="003F542C" w:rsidRDefault="00B81F8C" w:rsidP="005F4C22">
      <w:pPr>
        <w:spacing w:line="360" w:lineRule="auto"/>
        <w:rPr>
          <w:rFonts w:ascii="Arial" w:hAnsi="Arial" w:cs="Arial"/>
          <w:b/>
          <w:bCs/>
          <w:sz w:val="23"/>
          <w:szCs w:val="23"/>
        </w:rPr>
      </w:pPr>
      <w:bookmarkStart w:id="0" w:name="_Hlk49517448"/>
      <w:r w:rsidRPr="003F542C">
        <w:rPr>
          <w:rFonts w:ascii="Arial" w:hAnsi="Arial" w:cs="Arial"/>
          <w:noProof/>
          <w:sz w:val="23"/>
          <w:szCs w:val="23"/>
        </w:rPr>
        <w:drawing>
          <wp:inline distT="0" distB="0" distL="0" distR="0" wp14:anchorId="757614FA" wp14:editId="14807646">
            <wp:extent cx="2943225" cy="912526"/>
            <wp:effectExtent l="0" t="0" r="0" b="190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0950" cy="942825"/>
                    </a:xfrm>
                    <a:prstGeom prst="rect">
                      <a:avLst/>
                    </a:prstGeom>
                    <a:noFill/>
                    <a:ln>
                      <a:noFill/>
                    </a:ln>
                  </pic:spPr>
                </pic:pic>
              </a:graphicData>
            </a:graphic>
          </wp:inline>
        </w:drawing>
      </w:r>
    </w:p>
    <w:p w14:paraId="68D88B26" w14:textId="77777777" w:rsidR="005F4C22" w:rsidRPr="003F542C" w:rsidRDefault="005F4C22" w:rsidP="005F4C22">
      <w:pPr>
        <w:spacing w:line="360" w:lineRule="auto"/>
        <w:rPr>
          <w:rFonts w:ascii="Arial" w:hAnsi="Arial" w:cs="Arial"/>
          <w:b/>
          <w:bCs/>
          <w:sz w:val="23"/>
          <w:szCs w:val="23"/>
        </w:rPr>
      </w:pPr>
    </w:p>
    <w:p w14:paraId="3D07B58A" w14:textId="4A697447" w:rsidR="007868CF" w:rsidRPr="003F542C" w:rsidRDefault="007868CF" w:rsidP="005F4C22">
      <w:pPr>
        <w:spacing w:line="360" w:lineRule="auto"/>
        <w:rPr>
          <w:rFonts w:ascii="Arial" w:hAnsi="Arial" w:cs="Arial"/>
          <w:b/>
          <w:bCs/>
          <w:sz w:val="23"/>
          <w:szCs w:val="23"/>
        </w:rPr>
      </w:pPr>
    </w:p>
    <w:p w14:paraId="4A9E9BDD" w14:textId="41CE3F7B" w:rsidR="007868CF" w:rsidRPr="003F542C" w:rsidRDefault="007868CF" w:rsidP="005F4C22">
      <w:pPr>
        <w:spacing w:line="360" w:lineRule="auto"/>
        <w:rPr>
          <w:rFonts w:ascii="Arial" w:hAnsi="Arial" w:cs="Arial"/>
          <w:b/>
          <w:bCs/>
          <w:sz w:val="23"/>
          <w:szCs w:val="23"/>
        </w:rPr>
      </w:pPr>
    </w:p>
    <w:p w14:paraId="2066357E" w14:textId="77777777" w:rsidR="007868CF" w:rsidRPr="003F542C" w:rsidRDefault="007868CF" w:rsidP="005F4C22">
      <w:pPr>
        <w:spacing w:line="360" w:lineRule="auto"/>
        <w:rPr>
          <w:rFonts w:ascii="Arial" w:hAnsi="Arial" w:cs="Arial"/>
          <w:b/>
          <w:bCs/>
          <w:sz w:val="23"/>
          <w:szCs w:val="23"/>
        </w:rPr>
      </w:pPr>
    </w:p>
    <w:p w14:paraId="0A22AC31" w14:textId="618AD03B" w:rsidR="007868CF" w:rsidRDefault="007868CF" w:rsidP="00EC07B2">
      <w:pPr>
        <w:pStyle w:val="Title"/>
      </w:pPr>
      <w:r w:rsidRPr="00EC07B2">
        <w:t>Understanding Racism, Transforming University Cultures</w:t>
      </w:r>
    </w:p>
    <w:p w14:paraId="7F5D623E" w14:textId="77777777" w:rsidR="00272CEF" w:rsidRDefault="00272CEF" w:rsidP="00272CEF">
      <w:pPr>
        <w:pStyle w:val="Style2"/>
        <w:jc w:val="center"/>
        <w:rPr>
          <w:sz w:val="56"/>
          <w:szCs w:val="56"/>
        </w:rPr>
      </w:pPr>
    </w:p>
    <w:p w14:paraId="25634AF1" w14:textId="374C2612" w:rsidR="00272CEF" w:rsidRPr="00272CEF" w:rsidRDefault="00272CEF" w:rsidP="00272CEF">
      <w:pPr>
        <w:pStyle w:val="Style2"/>
        <w:jc w:val="center"/>
        <w:rPr>
          <w:sz w:val="56"/>
          <w:szCs w:val="56"/>
        </w:rPr>
      </w:pPr>
      <w:r w:rsidRPr="00272CEF">
        <w:rPr>
          <w:sz w:val="56"/>
          <w:szCs w:val="56"/>
        </w:rPr>
        <w:t>Executive Summary</w:t>
      </w:r>
    </w:p>
    <w:p w14:paraId="6F34815B" w14:textId="49891116" w:rsidR="007868CF" w:rsidRDefault="007868CF" w:rsidP="007868CF">
      <w:pPr>
        <w:spacing w:line="360" w:lineRule="auto"/>
        <w:rPr>
          <w:rFonts w:ascii="Arial" w:hAnsi="Arial" w:cs="Arial"/>
          <w:b/>
          <w:bCs/>
          <w:color w:val="003865"/>
          <w:sz w:val="23"/>
          <w:szCs w:val="23"/>
        </w:rPr>
      </w:pPr>
    </w:p>
    <w:p w14:paraId="2A615E26" w14:textId="77777777" w:rsidR="003F542C" w:rsidRPr="003F542C" w:rsidRDefault="003F542C" w:rsidP="007868CF">
      <w:pPr>
        <w:spacing w:line="360" w:lineRule="auto"/>
        <w:rPr>
          <w:rFonts w:ascii="Arial" w:hAnsi="Arial" w:cs="Arial"/>
          <w:b/>
          <w:bCs/>
          <w:color w:val="003865"/>
          <w:sz w:val="23"/>
          <w:szCs w:val="23"/>
        </w:rPr>
      </w:pPr>
    </w:p>
    <w:p w14:paraId="59FDE213" w14:textId="4C53762F" w:rsidR="007868CF" w:rsidRPr="003F542C" w:rsidRDefault="007868CF" w:rsidP="007868CF">
      <w:pPr>
        <w:spacing w:line="360" w:lineRule="auto"/>
        <w:jc w:val="center"/>
        <w:rPr>
          <w:rFonts w:ascii="Arial" w:hAnsi="Arial" w:cs="Arial"/>
          <w:b/>
          <w:bCs/>
          <w:color w:val="003865"/>
          <w:sz w:val="28"/>
          <w:szCs w:val="28"/>
        </w:rPr>
        <w:sectPr w:rsidR="007868CF" w:rsidRPr="003F542C">
          <w:headerReference w:type="default" r:id="rId12"/>
          <w:footerReference w:type="default" r:id="rId13"/>
          <w:pgSz w:w="12240" w:h="15840"/>
          <w:pgMar w:top="1440" w:right="1440" w:bottom="1440" w:left="1440" w:header="708" w:footer="708" w:gutter="0"/>
          <w:cols w:space="708"/>
          <w:docGrid w:linePitch="360"/>
        </w:sectPr>
      </w:pPr>
      <w:r w:rsidRPr="003F542C">
        <w:rPr>
          <w:rFonts w:ascii="Arial" w:hAnsi="Arial" w:cs="Arial"/>
          <w:b/>
          <w:bCs/>
          <w:color w:val="003865"/>
          <w:sz w:val="28"/>
          <w:szCs w:val="28"/>
        </w:rPr>
        <w:t>Satnam Virdee, Mhairi Taylor and Cassie Masterton</w:t>
      </w:r>
    </w:p>
    <w:p w14:paraId="3EC5421A" w14:textId="37B04CC8" w:rsidR="006E6F4F" w:rsidRPr="00A30790" w:rsidRDefault="00997055" w:rsidP="00A30790">
      <w:pPr>
        <w:pStyle w:val="Heading1"/>
      </w:pPr>
      <w:bookmarkStart w:id="1" w:name="_Toc56688458"/>
      <w:bookmarkStart w:id="2" w:name="_Toc61253164"/>
      <w:r w:rsidRPr="00A30790">
        <w:lastRenderedPageBreak/>
        <w:t>Executive Summary</w:t>
      </w:r>
      <w:bookmarkEnd w:id="1"/>
      <w:bookmarkEnd w:id="2"/>
      <w:bookmarkEnd w:id="0"/>
    </w:p>
    <w:p w14:paraId="575BB342" w14:textId="462A9FDA" w:rsidR="00EB4FBB" w:rsidRPr="003F542C" w:rsidRDefault="00EB4FBB" w:rsidP="005F4C22">
      <w:pPr>
        <w:spacing w:line="360" w:lineRule="auto"/>
        <w:rPr>
          <w:rFonts w:ascii="Arial" w:hAnsi="Arial" w:cs="Arial"/>
          <w:sz w:val="24"/>
          <w:szCs w:val="24"/>
        </w:rPr>
      </w:pPr>
      <w:r w:rsidRPr="003F542C">
        <w:rPr>
          <w:rFonts w:ascii="Arial" w:hAnsi="Arial" w:cs="Arial"/>
          <w:sz w:val="24"/>
          <w:szCs w:val="24"/>
        </w:rPr>
        <w:t>In 2018 the University of Glasgow launched a historical report into the organisation’s links to the trans</w:t>
      </w:r>
      <w:r w:rsidR="0026258A">
        <w:rPr>
          <w:rFonts w:ascii="Arial" w:hAnsi="Arial" w:cs="Arial"/>
          <w:sz w:val="24"/>
          <w:szCs w:val="24"/>
        </w:rPr>
        <w:t>a</w:t>
      </w:r>
      <w:r w:rsidRPr="003F542C">
        <w:rPr>
          <w:rFonts w:ascii="Arial" w:hAnsi="Arial" w:cs="Arial"/>
          <w:sz w:val="24"/>
          <w:szCs w:val="24"/>
        </w:rPr>
        <w:t xml:space="preserve">tlantic slave trade, entitled </w:t>
      </w:r>
      <w:r w:rsidRPr="003F542C">
        <w:rPr>
          <w:rFonts w:ascii="Arial" w:hAnsi="Arial" w:cs="Arial"/>
          <w:i/>
          <w:iCs/>
          <w:sz w:val="24"/>
          <w:szCs w:val="24"/>
        </w:rPr>
        <w:t>Slavery, Abolition, and the University of Glasgow</w:t>
      </w:r>
      <w:r w:rsidRPr="003F542C">
        <w:rPr>
          <w:rFonts w:ascii="Arial" w:hAnsi="Arial" w:cs="Arial"/>
          <w:sz w:val="24"/>
          <w:szCs w:val="24"/>
          <w:vertAlign w:val="superscript"/>
        </w:rPr>
        <w:footnoteReference w:id="1"/>
      </w:r>
      <w:r w:rsidRPr="003F542C">
        <w:rPr>
          <w:rFonts w:ascii="Arial" w:hAnsi="Arial" w:cs="Arial"/>
          <w:sz w:val="24"/>
          <w:szCs w:val="24"/>
        </w:rPr>
        <w:t>. This report, the first of its kind from a University in the UK acknowledged that during the eighteenth and nineteenth centuries the University received gifts and bequests from persons who may have benefitted from the proceeds of slavery. Income from such gifts and bequests has been used in supporting academic activity undertaken by the students and staff of the University. The researchers estimated that the value of these gifts and bequest</w:t>
      </w:r>
      <w:r w:rsidR="009A1480">
        <w:rPr>
          <w:rFonts w:ascii="Arial" w:hAnsi="Arial" w:cs="Arial"/>
          <w:sz w:val="24"/>
          <w:szCs w:val="24"/>
        </w:rPr>
        <w:t>s</w:t>
      </w:r>
      <w:r w:rsidRPr="003F542C">
        <w:rPr>
          <w:rFonts w:ascii="Arial" w:hAnsi="Arial" w:cs="Arial"/>
          <w:sz w:val="24"/>
          <w:szCs w:val="24"/>
        </w:rPr>
        <w:t xml:space="preserve"> </w:t>
      </w:r>
      <w:r w:rsidR="004A0F05">
        <w:rPr>
          <w:rFonts w:ascii="Arial" w:hAnsi="Arial" w:cs="Arial"/>
          <w:sz w:val="24"/>
          <w:szCs w:val="24"/>
        </w:rPr>
        <w:t xml:space="preserve">today </w:t>
      </w:r>
      <w:r w:rsidRPr="003F542C">
        <w:rPr>
          <w:rFonts w:ascii="Arial" w:hAnsi="Arial" w:cs="Arial"/>
          <w:sz w:val="24"/>
          <w:szCs w:val="24"/>
        </w:rPr>
        <w:t>would be worth between £16-200 million. In acknowledging these historical benefits, the University chose to enact a programme of reparatory justice</w:t>
      </w:r>
      <w:r w:rsidR="00B15C93">
        <w:rPr>
          <w:rFonts w:ascii="Arial" w:hAnsi="Arial" w:cs="Arial"/>
          <w:sz w:val="24"/>
          <w:szCs w:val="24"/>
        </w:rPr>
        <w:t xml:space="preserve"> which </w:t>
      </w:r>
      <w:r w:rsidR="009A1480">
        <w:rPr>
          <w:rFonts w:ascii="Arial" w:hAnsi="Arial" w:cs="Arial"/>
          <w:sz w:val="24"/>
          <w:szCs w:val="24"/>
        </w:rPr>
        <w:t xml:space="preserve">entailed </w:t>
      </w:r>
      <w:r w:rsidRPr="003F542C">
        <w:rPr>
          <w:rFonts w:ascii="Arial" w:hAnsi="Arial" w:cs="Arial"/>
          <w:sz w:val="24"/>
          <w:szCs w:val="24"/>
        </w:rPr>
        <w:t>enhanc</w:t>
      </w:r>
      <w:r w:rsidR="00B15C93">
        <w:rPr>
          <w:rFonts w:ascii="Arial" w:hAnsi="Arial" w:cs="Arial"/>
          <w:sz w:val="24"/>
          <w:szCs w:val="24"/>
        </w:rPr>
        <w:t>ing</w:t>
      </w:r>
      <w:r w:rsidRPr="003F542C">
        <w:rPr>
          <w:rFonts w:ascii="Arial" w:hAnsi="Arial" w:cs="Arial"/>
          <w:sz w:val="24"/>
          <w:szCs w:val="24"/>
        </w:rPr>
        <w:t xml:space="preserve"> the ties between the University and West Indies</w:t>
      </w:r>
      <w:r w:rsidR="009A1480">
        <w:rPr>
          <w:rFonts w:ascii="Arial" w:hAnsi="Arial" w:cs="Arial"/>
          <w:sz w:val="24"/>
          <w:szCs w:val="24"/>
        </w:rPr>
        <w:t xml:space="preserve"> through </w:t>
      </w:r>
      <w:r w:rsidR="00B15C93">
        <w:rPr>
          <w:rFonts w:ascii="Arial" w:hAnsi="Arial" w:cs="Arial"/>
          <w:sz w:val="24"/>
          <w:szCs w:val="24"/>
        </w:rPr>
        <w:t xml:space="preserve">the </w:t>
      </w:r>
      <w:r w:rsidRPr="003F542C">
        <w:rPr>
          <w:rFonts w:ascii="Arial" w:hAnsi="Arial" w:cs="Arial"/>
          <w:sz w:val="24"/>
          <w:szCs w:val="24"/>
        </w:rPr>
        <w:t xml:space="preserve">signing </w:t>
      </w:r>
      <w:r w:rsidR="00B15C93">
        <w:rPr>
          <w:rFonts w:ascii="Arial" w:hAnsi="Arial" w:cs="Arial"/>
          <w:sz w:val="24"/>
          <w:szCs w:val="24"/>
        </w:rPr>
        <w:t xml:space="preserve">of </w:t>
      </w:r>
      <w:r w:rsidRPr="003F542C">
        <w:rPr>
          <w:rFonts w:ascii="Arial" w:hAnsi="Arial" w:cs="Arial"/>
          <w:sz w:val="24"/>
          <w:szCs w:val="24"/>
        </w:rPr>
        <w:t>a memorandum of understanding</w:t>
      </w:r>
      <w:r w:rsidR="009A1480">
        <w:rPr>
          <w:rFonts w:ascii="Arial" w:hAnsi="Arial" w:cs="Arial"/>
          <w:sz w:val="24"/>
          <w:szCs w:val="24"/>
        </w:rPr>
        <w:t xml:space="preserve">, establishing </w:t>
      </w:r>
      <w:r w:rsidRPr="003F542C">
        <w:rPr>
          <w:rFonts w:ascii="Arial" w:hAnsi="Arial" w:cs="Arial"/>
          <w:sz w:val="24"/>
          <w:szCs w:val="24"/>
        </w:rPr>
        <w:t>a research centre into slavery, provid</w:t>
      </w:r>
      <w:r w:rsidR="00B15C93">
        <w:rPr>
          <w:rFonts w:ascii="Arial" w:hAnsi="Arial" w:cs="Arial"/>
          <w:sz w:val="24"/>
          <w:szCs w:val="24"/>
        </w:rPr>
        <w:t>ing</w:t>
      </w:r>
      <w:r w:rsidRPr="003F542C">
        <w:rPr>
          <w:rFonts w:ascii="Arial" w:hAnsi="Arial" w:cs="Arial"/>
          <w:sz w:val="24"/>
          <w:szCs w:val="24"/>
        </w:rPr>
        <w:t xml:space="preserve"> scholarships to UK student</w:t>
      </w:r>
      <w:r w:rsidR="00B15C93">
        <w:rPr>
          <w:rFonts w:ascii="Arial" w:hAnsi="Arial" w:cs="Arial"/>
          <w:sz w:val="24"/>
          <w:szCs w:val="24"/>
        </w:rPr>
        <w:t>s</w:t>
      </w:r>
      <w:r w:rsidRPr="003F542C">
        <w:rPr>
          <w:rFonts w:ascii="Arial" w:hAnsi="Arial" w:cs="Arial"/>
          <w:sz w:val="24"/>
          <w:szCs w:val="24"/>
        </w:rPr>
        <w:t xml:space="preserve"> of African and Caribbean </w:t>
      </w:r>
      <w:proofErr w:type="gramStart"/>
      <w:r w:rsidRPr="003F542C">
        <w:rPr>
          <w:rFonts w:ascii="Arial" w:hAnsi="Arial" w:cs="Arial"/>
          <w:sz w:val="24"/>
          <w:szCs w:val="24"/>
        </w:rPr>
        <w:t>heritage</w:t>
      </w:r>
      <w:proofErr w:type="gramEnd"/>
      <w:r w:rsidRPr="003F542C">
        <w:rPr>
          <w:rFonts w:ascii="Arial" w:hAnsi="Arial" w:cs="Arial"/>
          <w:sz w:val="24"/>
          <w:szCs w:val="24"/>
        </w:rPr>
        <w:t xml:space="preserve"> and plac</w:t>
      </w:r>
      <w:r w:rsidR="00B15C93">
        <w:rPr>
          <w:rFonts w:ascii="Arial" w:hAnsi="Arial" w:cs="Arial"/>
          <w:sz w:val="24"/>
          <w:szCs w:val="24"/>
        </w:rPr>
        <w:t>ing</w:t>
      </w:r>
      <w:r w:rsidRPr="003F542C">
        <w:rPr>
          <w:rFonts w:ascii="Arial" w:hAnsi="Arial" w:cs="Arial"/>
          <w:sz w:val="24"/>
          <w:szCs w:val="24"/>
        </w:rPr>
        <w:t xml:space="preserve"> a plaque in the University cloisters acknowledging </w:t>
      </w:r>
      <w:r w:rsidR="009A1480">
        <w:rPr>
          <w:rFonts w:ascii="Arial" w:hAnsi="Arial" w:cs="Arial"/>
          <w:sz w:val="24"/>
          <w:szCs w:val="24"/>
        </w:rPr>
        <w:t xml:space="preserve">that </w:t>
      </w:r>
      <w:r w:rsidRPr="003F542C">
        <w:rPr>
          <w:rFonts w:ascii="Arial" w:hAnsi="Arial" w:cs="Arial"/>
          <w:sz w:val="24"/>
          <w:szCs w:val="24"/>
        </w:rPr>
        <w:t xml:space="preserve">the site of Gilmorehill was </w:t>
      </w:r>
      <w:r w:rsidR="006C30E8" w:rsidRPr="003F542C">
        <w:rPr>
          <w:rFonts w:ascii="Arial" w:hAnsi="Arial" w:cs="Arial"/>
          <w:sz w:val="24"/>
          <w:szCs w:val="24"/>
        </w:rPr>
        <w:t>previously owned</w:t>
      </w:r>
      <w:r w:rsidRPr="003F542C">
        <w:rPr>
          <w:rFonts w:ascii="Arial" w:hAnsi="Arial" w:cs="Arial"/>
          <w:sz w:val="24"/>
          <w:szCs w:val="24"/>
        </w:rPr>
        <w:t xml:space="preserve"> by a slave owner.</w:t>
      </w:r>
    </w:p>
    <w:p w14:paraId="73F8C99C" w14:textId="49A59A05" w:rsidR="00EB4FBB" w:rsidRPr="003F542C" w:rsidRDefault="00EB4FBB" w:rsidP="005F4C22">
      <w:pPr>
        <w:spacing w:line="360" w:lineRule="auto"/>
        <w:rPr>
          <w:rFonts w:ascii="Arial" w:hAnsi="Arial" w:cs="Arial"/>
          <w:sz w:val="24"/>
          <w:szCs w:val="24"/>
        </w:rPr>
      </w:pPr>
      <w:r w:rsidRPr="003F542C">
        <w:rPr>
          <w:rFonts w:ascii="Arial" w:hAnsi="Arial" w:cs="Arial"/>
          <w:sz w:val="24"/>
          <w:szCs w:val="24"/>
        </w:rPr>
        <w:t xml:space="preserve">This significant </w:t>
      </w:r>
      <w:r w:rsidR="009A1480">
        <w:rPr>
          <w:rFonts w:ascii="Arial" w:hAnsi="Arial" w:cs="Arial"/>
          <w:sz w:val="24"/>
          <w:szCs w:val="24"/>
        </w:rPr>
        <w:t xml:space="preserve">body of </w:t>
      </w:r>
      <w:r w:rsidRPr="003F542C">
        <w:rPr>
          <w:rFonts w:ascii="Arial" w:hAnsi="Arial" w:cs="Arial"/>
          <w:sz w:val="24"/>
          <w:szCs w:val="24"/>
        </w:rPr>
        <w:t xml:space="preserve">research and programme of reparatory justice has provided a foundation for the University to refocus and address current staff and student experiences of racism, and racial </w:t>
      </w:r>
      <w:r w:rsidR="009A1480">
        <w:rPr>
          <w:rFonts w:ascii="Arial" w:hAnsi="Arial" w:cs="Arial"/>
          <w:sz w:val="24"/>
          <w:szCs w:val="24"/>
        </w:rPr>
        <w:t>in</w:t>
      </w:r>
      <w:r w:rsidRPr="003F542C">
        <w:rPr>
          <w:rFonts w:ascii="Arial" w:hAnsi="Arial" w:cs="Arial"/>
          <w:sz w:val="24"/>
          <w:szCs w:val="24"/>
        </w:rPr>
        <w:t xml:space="preserve">equality. The EHRC’s report in 2019 </w:t>
      </w:r>
      <w:r w:rsidRPr="003F542C">
        <w:rPr>
          <w:rFonts w:ascii="Arial" w:hAnsi="Arial" w:cs="Arial"/>
          <w:i/>
          <w:iCs/>
          <w:sz w:val="24"/>
          <w:szCs w:val="24"/>
        </w:rPr>
        <w:t>Tackling Racial Harassment: Universities Challenged</w:t>
      </w:r>
      <w:r w:rsidRPr="003F542C">
        <w:rPr>
          <w:rFonts w:ascii="Arial" w:hAnsi="Arial" w:cs="Arial"/>
          <w:i/>
          <w:iCs/>
          <w:sz w:val="24"/>
          <w:szCs w:val="24"/>
          <w:vertAlign w:val="superscript"/>
        </w:rPr>
        <w:footnoteReference w:id="2"/>
      </w:r>
      <w:r w:rsidR="004A0F05">
        <w:rPr>
          <w:rFonts w:ascii="Arial" w:hAnsi="Arial" w:cs="Arial"/>
          <w:i/>
          <w:iCs/>
          <w:sz w:val="24"/>
          <w:szCs w:val="24"/>
        </w:rPr>
        <w:t xml:space="preserve"> </w:t>
      </w:r>
      <w:r w:rsidRPr="003F542C">
        <w:rPr>
          <w:rFonts w:ascii="Arial" w:hAnsi="Arial" w:cs="Arial"/>
          <w:sz w:val="24"/>
          <w:szCs w:val="24"/>
        </w:rPr>
        <w:t xml:space="preserve">provides the UK context of campus experiences of </w:t>
      </w:r>
      <w:r w:rsidR="009A1480">
        <w:rPr>
          <w:rFonts w:ascii="Arial" w:hAnsi="Arial" w:cs="Arial"/>
          <w:sz w:val="24"/>
          <w:szCs w:val="24"/>
        </w:rPr>
        <w:t xml:space="preserve">racism. </w:t>
      </w:r>
      <w:r w:rsidRPr="003F542C">
        <w:rPr>
          <w:rFonts w:ascii="Arial" w:hAnsi="Arial" w:cs="Arial"/>
          <w:sz w:val="24"/>
          <w:szCs w:val="24"/>
        </w:rPr>
        <w:t>This report was considered by the University’s Equality and Diversity Strategy Committee, chaired by the Principal, who commissioned this investigation into student and staff experience at the University of Glasgow</w:t>
      </w:r>
      <w:r w:rsidR="001C3CE9">
        <w:rPr>
          <w:rStyle w:val="FootnoteReference"/>
          <w:rFonts w:ascii="Arial" w:hAnsi="Arial" w:cs="Arial"/>
          <w:sz w:val="24"/>
          <w:szCs w:val="24"/>
        </w:rPr>
        <w:footnoteReference w:id="3"/>
      </w:r>
      <w:r w:rsidRPr="003F542C">
        <w:rPr>
          <w:rFonts w:ascii="Arial" w:hAnsi="Arial" w:cs="Arial"/>
          <w:sz w:val="24"/>
          <w:szCs w:val="24"/>
        </w:rPr>
        <w:t xml:space="preserve">. </w:t>
      </w:r>
    </w:p>
    <w:p w14:paraId="2A5B4F53" w14:textId="2541B8BC" w:rsidR="00EB4FBB" w:rsidRPr="00570231" w:rsidRDefault="00EB4FBB" w:rsidP="005F4C22">
      <w:pPr>
        <w:spacing w:line="360" w:lineRule="auto"/>
        <w:rPr>
          <w:rFonts w:ascii="Arial" w:hAnsi="Arial" w:cs="Arial"/>
          <w:sz w:val="24"/>
          <w:szCs w:val="24"/>
        </w:rPr>
      </w:pPr>
      <w:r w:rsidRPr="003F542C">
        <w:rPr>
          <w:rFonts w:ascii="Arial" w:hAnsi="Arial" w:cs="Arial"/>
          <w:sz w:val="24"/>
          <w:szCs w:val="24"/>
        </w:rPr>
        <w:t xml:space="preserve">As an organisation, we want to support our organisation to have the confidence and courage to hold </w:t>
      </w:r>
      <w:r w:rsidR="008129C8" w:rsidRPr="003F542C">
        <w:rPr>
          <w:rFonts w:ascii="Arial" w:hAnsi="Arial" w:cs="Arial"/>
          <w:sz w:val="24"/>
          <w:szCs w:val="24"/>
        </w:rPr>
        <w:t xml:space="preserve">challenging </w:t>
      </w:r>
      <w:r w:rsidRPr="003F542C">
        <w:rPr>
          <w:rFonts w:ascii="Arial" w:hAnsi="Arial" w:cs="Arial"/>
          <w:sz w:val="24"/>
          <w:szCs w:val="24"/>
        </w:rPr>
        <w:t>conversations</w:t>
      </w:r>
      <w:r w:rsidR="008129C8" w:rsidRPr="003F542C">
        <w:rPr>
          <w:rFonts w:ascii="Arial" w:hAnsi="Arial" w:cs="Arial"/>
          <w:sz w:val="24"/>
          <w:szCs w:val="24"/>
        </w:rPr>
        <w:t xml:space="preserve"> about racism and racial equality</w:t>
      </w:r>
      <w:r w:rsidRPr="003F542C">
        <w:rPr>
          <w:rFonts w:ascii="Arial" w:hAnsi="Arial" w:cs="Arial"/>
          <w:sz w:val="24"/>
          <w:szCs w:val="24"/>
        </w:rPr>
        <w:t xml:space="preserve">. Furthermore, we recognise the experience of racism by anyone in our community will be </w:t>
      </w:r>
      <w:r w:rsidRPr="003F542C">
        <w:rPr>
          <w:rFonts w:ascii="Arial" w:hAnsi="Arial" w:cs="Arial"/>
          <w:sz w:val="24"/>
          <w:szCs w:val="24"/>
        </w:rPr>
        <w:lastRenderedPageBreak/>
        <w:t xml:space="preserve">detrimental to their wellbeing, productivity and ultimately their success as a student or staff member. We want all our community to thrive, and therefore we need to </w:t>
      </w:r>
      <w:r w:rsidRPr="00570231">
        <w:rPr>
          <w:rFonts w:ascii="Arial" w:hAnsi="Arial" w:cs="Arial"/>
          <w:sz w:val="24"/>
          <w:szCs w:val="24"/>
        </w:rPr>
        <w:t xml:space="preserve">understand when and where our </w:t>
      </w:r>
      <w:r w:rsidR="002C1065">
        <w:rPr>
          <w:rFonts w:ascii="Arial" w:hAnsi="Arial" w:cs="Arial"/>
          <w:sz w:val="24"/>
          <w:szCs w:val="24"/>
        </w:rPr>
        <w:t>processes</w:t>
      </w:r>
      <w:r w:rsidRPr="00570231">
        <w:rPr>
          <w:rFonts w:ascii="Arial" w:hAnsi="Arial" w:cs="Arial"/>
          <w:sz w:val="24"/>
          <w:szCs w:val="24"/>
        </w:rPr>
        <w:t xml:space="preserve"> are not working, and how we can change these.</w:t>
      </w:r>
    </w:p>
    <w:p w14:paraId="0BFEDB21" w14:textId="3F44950C" w:rsidR="00EB4FBB" w:rsidRPr="00570231" w:rsidRDefault="00EB4FBB" w:rsidP="005F4C22">
      <w:pPr>
        <w:spacing w:line="360" w:lineRule="auto"/>
        <w:rPr>
          <w:rFonts w:ascii="Arial" w:hAnsi="Arial" w:cs="Arial"/>
          <w:sz w:val="24"/>
          <w:szCs w:val="24"/>
        </w:rPr>
      </w:pPr>
      <w:r w:rsidRPr="00570231">
        <w:rPr>
          <w:rFonts w:ascii="Arial" w:hAnsi="Arial" w:cs="Arial"/>
          <w:sz w:val="24"/>
          <w:szCs w:val="24"/>
        </w:rPr>
        <w:t xml:space="preserve">This report makes for difficult </w:t>
      </w:r>
      <w:r w:rsidR="00570231" w:rsidRPr="00570231">
        <w:rPr>
          <w:rFonts w:ascii="Arial" w:hAnsi="Arial" w:cs="Arial"/>
          <w:sz w:val="24"/>
          <w:szCs w:val="24"/>
        </w:rPr>
        <w:t>reading and</w:t>
      </w:r>
      <w:r w:rsidRPr="00570231">
        <w:rPr>
          <w:rFonts w:ascii="Arial" w:hAnsi="Arial" w:cs="Arial"/>
          <w:sz w:val="24"/>
          <w:szCs w:val="24"/>
        </w:rPr>
        <w:t xml:space="preserve"> outlines challenging experiences</w:t>
      </w:r>
      <w:r w:rsidR="009A1480" w:rsidRPr="00570231">
        <w:rPr>
          <w:rFonts w:ascii="Arial" w:hAnsi="Arial" w:cs="Arial"/>
          <w:sz w:val="24"/>
          <w:szCs w:val="24"/>
        </w:rPr>
        <w:t xml:space="preserve">. </w:t>
      </w:r>
      <w:r w:rsidR="00570231" w:rsidRPr="00570231">
        <w:rPr>
          <w:rFonts w:ascii="Arial" w:hAnsi="Arial" w:cs="Arial"/>
          <w:sz w:val="24"/>
          <w:szCs w:val="24"/>
        </w:rPr>
        <w:t>However,</w:t>
      </w:r>
      <w:r w:rsidRPr="00570231">
        <w:rPr>
          <w:rFonts w:ascii="Arial" w:hAnsi="Arial" w:cs="Arial"/>
          <w:sz w:val="24"/>
          <w:szCs w:val="24"/>
        </w:rPr>
        <w:t xml:space="preserve"> to take the organisation forward we need to build trust and be</w:t>
      </w:r>
      <w:r w:rsidR="009A1480" w:rsidRPr="00570231">
        <w:rPr>
          <w:rFonts w:ascii="Arial" w:hAnsi="Arial" w:cs="Arial"/>
          <w:sz w:val="24"/>
          <w:szCs w:val="24"/>
        </w:rPr>
        <w:t>ing</w:t>
      </w:r>
      <w:r w:rsidRPr="00570231">
        <w:rPr>
          <w:rFonts w:ascii="Arial" w:hAnsi="Arial" w:cs="Arial"/>
          <w:sz w:val="24"/>
          <w:szCs w:val="24"/>
        </w:rPr>
        <w:t xml:space="preserve"> transparent about the research findings is key to this.</w:t>
      </w:r>
    </w:p>
    <w:p w14:paraId="7492F9DB" w14:textId="645A1636" w:rsidR="008E1915" w:rsidRPr="00570231" w:rsidRDefault="00EB4FBB" w:rsidP="005F4C22">
      <w:pPr>
        <w:spacing w:line="360" w:lineRule="auto"/>
        <w:rPr>
          <w:rFonts w:ascii="Arial" w:hAnsi="Arial" w:cs="Arial"/>
          <w:sz w:val="24"/>
          <w:szCs w:val="24"/>
        </w:rPr>
      </w:pPr>
      <w:r w:rsidRPr="00570231">
        <w:rPr>
          <w:rFonts w:ascii="Arial" w:hAnsi="Arial" w:cs="Arial"/>
          <w:sz w:val="24"/>
          <w:szCs w:val="24"/>
        </w:rPr>
        <w:t>A summary of the finding</w:t>
      </w:r>
      <w:r w:rsidR="007868CF" w:rsidRPr="00570231">
        <w:rPr>
          <w:rFonts w:ascii="Arial" w:hAnsi="Arial" w:cs="Arial"/>
          <w:sz w:val="24"/>
          <w:szCs w:val="24"/>
        </w:rPr>
        <w:t>s</w:t>
      </w:r>
      <w:r w:rsidRPr="00570231">
        <w:rPr>
          <w:rFonts w:ascii="Arial" w:hAnsi="Arial" w:cs="Arial"/>
          <w:sz w:val="24"/>
          <w:szCs w:val="24"/>
        </w:rPr>
        <w:t xml:space="preserve"> </w:t>
      </w:r>
      <w:r w:rsidR="007868CF" w:rsidRPr="00570231">
        <w:rPr>
          <w:rFonts w:ascii="Arial" w:hAnsi="Arial" w:cs="Arial"/>
          <w:sz w:val="24"/>
          <w:szCs w:val="24"/>
        </w:rPr>
        <w:t>is</w:t>
      </w:r>
      <w:r w:rsidRPr="00570231">
        <w:rPr>
          <w:rFonts w:ascii="Arial" w:hAnsi="Arial" w:cs="Arial"/>
          <w:sz w:val="24"/>
          <w:szCs w:val="24"/>
        </w:rPr>
        <w:t xml:space="preserve"> below.</w:t>
      </w:r>
    </w:p>
    <w:p w14:paraId="4563E117" w14:textId="4AF4ECAE" w:rsidR="006E6F4F" w:rsidRPr="00A30790" w:rsidRDefault="0005353A" w:rsidP="00A30790">
      <w:pPr>
        <w:pStyle w:val="Heading2"/>
      </w:pPr>
      <w:r w:rsidRPr="00A30790">
        <w:t>Students and r</w:t>
      </w:r>
      <w:r w:rsidR="006E6F4F" w:rsidRPr="00A30790">
        <w:t>acial harassment</w:t>
      </w:r>
    </w:p>
    <w:p w14:paraId="1F82C87F" w14:textId="6CC7B7F7" w:rsidR="00BB2074" w:rsidRPr="003F542C" w:rsidRDefault="00BB2074" w:rsidP="005F4C22">
      <w:pPr>
        <w:spacing w:line="360" w:lineRule="auto"/>
        <w:rPr>
          <w:rFonts w:ascii="Arial" w:hAnsi="Arial" w:cs="Arial"/>
          <w:sz w:val="24"/>
          <w:szCs w:val="24"/>
        </w:rPr>
      </w:pPr>
      <w:r w:rsidRPr="003F542C">
        <w:rPr>
          <w:rFonts w:ascii="Arial" w:hAnsi="Arial" w:cs="Arial"/>
          <w:sz w:val="24"/>
          <w:szCs w:val="24"/>
        </w:rPr>
        <w:t xml:space="preserve">The survey of 500 students </w:t>
      </w:r>
      <w:r w:rsidR="00BE23E1" w:rsidRPr="003F542C">
        <w:rPr>
          <w:rFonts w:ascii="Arial" w:hAnsi="Arial" w:cs="Arial"/>
          <w:sz w:val="24"/>
          <w:szCs w:val="24"/>
        </w:rPr>
        <w:t>found</w:t>
      </w:r>
      <w:r w:rsidRPr="003F542C">
        <w:rPr>
          <w:rFonts w:ascii="Arial" w:hAnsi="Arial" w:cs="Arial"/>
          <w:sz w:val="24"/>
          <w:szCs w:val="24"/>
        </w:rPr>
        <w:t>:</w:t>
      </w:r>
    </w:p>
    <w:p w14:paraId="2FE11417" w14:textId="7A2E95EE" w:rsidR="006E6F4F" w:rsidRPr="003F542C" w:rsidRDefault="00BB2074" w:rsidP="00424F7D">
      <w:pPr>
        <w:pStyle w:val="ListParagraph"/>
        <w:numPr>
          <w:ilvl w:val="0"/>
          <w:numId w:val="23"/>
        </w:numPr>
        <w:spacing w:line="360" w:lineRule="auto"/>
        <w:rPr>
          <w:rFonts w:ascii="Arial" w:hAnsi="Arial" w:cs="Arial"/>
          <w:sz w:val="24"/>
          <w:szCs w:val="24"/>
        </w:rPr>
      </w:pPr>
      <w:r w:rsidRPr="003F542C">
        <w:rPr>
          <w:rFonts w:ascii="Arial" w:hAnsi="Arial" w:cs="Arial"/>
          <w:sz w:val="24"/>
          <w:szCs w:val="24"/>
        </w:rPr>
        <w:t xml:space="preserve">One in two ethnic minority students had been racially harassed </w:t>
      </w:r>
      <w:r w:rsidR="00BE23E1" w:rsidRPr="003F542C">
        <w:rPr>
          <w:rFonts w:ascii="Arial" w:hAnsi="Arial" w:cs="Arial"/>
          <w:sz w:val="24"/>
          <w:szCs w:val="24"/>
        </w:rPr>
        <w:t xml:space="preserve">highlighting </w:t>
      </w:r>
      <w:r w:rsidRPr="003F542C">
        <w:rPr>
          <w:rFonts w:ascii="Arial" w:hAnsi="Arial" w:cs="Arial"/>
          <w:sz w:val="24"/>
          <w:szCs w:val="24"/>
        </w:rPr>
        <w:t>a significant variance with</w:t>
      </w:r>
      <w:r w:rsidR="00496F22" w:rsidRPr="003F542C">
        <w:rPr>
          <w:rFonts w:ascii="Arial" w:hAnsi="Arial" w:cs="Arial"/>
          <w:sz w:val="24"/>
          <w:szCs w:val="24"/>
        </w:rPr>
        <w:t xml:space="preserve"> </w:t>
      </w:r>
      <w:r w:rsidRPr="003F542C">
        <w:rPr>
          <w:rFonts w:ascii="Arial" w:hAnsi="Arial" w:cs="Arial"/>
          <w:sz w:val="24"/>
          <w:szCs w:val="24"/>
        </w:rPr>
        <w:t xml:space="preserve">the </w:t>
      </w:r>
      <w:r w:rsidR="006E6F4F" w:rsidRPr="003F542C">
        <w:rPr>
          <w:rFonts w:ascii="Arial" w:hAnsi="Arial" w:cs="Arial"/>
          <w:sz w:val="24"/>
          <w:szCs w:val="24"/>
        </w:rPr>
        <w:t xml:space="preserve">handful of student racial harassment cases captured by </w:t>
      </w:r>
      <w:r w:rsidRPr="003F542C">
        <w:rPr>
          <w:rFonts w:ascii="Arial" w:hAnsi="Arial" w:cs="Arial"/>
          <w:sz w:val="24"/>
          <w:szCs w:val="24"/>
        </w:rPr>
        <w:t xml:space="preserve">our </w:t>
      </w:r>
      <w:r w:rsidR="006E6F4F" w:rsidRPr="003F542C">
        <w:rPr>
          <w:rFonts w:ascii="Arial" w:hAnsi="Arial" w:cs="Arial"/>
          <w:sz w:val="24"/>
          <w:szCs w:val="24"/>
        </w:rPr>
        <w:t xml:space="preserve">University </w:t>
      </w:r>
      <w:proofErr w:type="gramStart"/>
      <w:r w:rsidR="002C1065">
        <w:rPr>
          <w:rFonts w:ascii="Arial" w:hAnsi="Arial" w:cs="Arial"/>
          <w:sz w:val="24"/>
          <w:szCs w:val="24"/>
        </w:rPr>
        <w:t>processes;</w:t>
      </w:r>
      <w:proofErr w:type="gramEnd"/>
    </w:p>
    <w:p w14:paraId="50741AFB" w14:textId="43E027DE" w:rsidR="006E6F4F" w:rsidRPr="003F542C" w:rsidRDefault="00BB2074" w:rsidP="00424F7D">
      <w:pPr>
        <w:pStyle w:val="ListParagraph"/>
        <w:numPr>
          <w:ilvl w:val="0"/>
          <w:numId w:val="23"/>
        </w:numPr>
        <w:spacing w:line="360" w:lineRule="auto"/>
        <w:rPr>
          <w:rFonts w:ascii="Arial" w:hAnsi="Arial" w:cs="Arial"/>
          <w:sz w:val="24"/>
          <w:szCs w:val="24"/>
        </w:rPr>
      </w:pPr>
      <w:r w:rsidRPr="003F542C">
        <w:rPr>
          <w:rFonts w:ascii="Arial" w:hAnsi="Arial" w:cs="Arial"/>
          <w:sz w:val="24"/>
          <w:szCs w:val="24"/>
        </w:rPr>
        <w:t>H</w:t>
      </w:r>
      <w:r w:rsidR="006E6F4F" w:rsidRPr="003F542C">
        <w:rPr>
          <w:rFonts w:ascii="Arial" w:hAnsi="Arial" w:cs="Arial"/>
          <w:sz w:val="24"/>
          <w:szCs w:val="24"/>
        </w:rPr>
        <w:t xml:space="preserve">alf of all ethnic minority students reported being harassed between </w:t>
      </w:r>
      <w:r w:rsidR="0083622E">
        <w:rPr>
          <w:rFonts w:ascii="Arial" w:hAnsi="Arial" w:cs="Arial"/>
          <w:sz w:val="24"/>
          <w:szCs w:val="24"/>
        </w:rPr>
        <w:t>two</w:t>
      </w:r>
      <w:r w:rsidR="0083622E" w:rsidRPr="003F542C">
        <w:rPr>
          <w:rFonts w:ascii="Arial" w:hAnsi="Arial" w:cs="Arial"/>
          <w:sz w:val="24"/>
          <w:szCs w:val="24"/>
        </w:rPr>
        <w:t xml:space="preserve"> </w:t>
      </w:r>
      <w:r w:rsidR="006E6F4F" w:rsidRPr="003F542C">
        <w:rPr>
          <w:rFonts w:ascii="Arial" w:hAnsi="Arial" w:cs="Arial"/>
          <w:sz w:val="24"/>
          <w:szCs w:val="24"/>
        </w:rPr>
        <w:t xml:space="preserve">and </w:t>
      </w:r>
      <w:r w:rsidR="0083622E">
        <w:rPr>
          <w:rFonts w:ascii="Arial" w:hAnsi="Arial" w:cs="Arial"/>
          <w:sz w:val="24"/>
          <w:szCs w:val="24"/>
        </w:rPr>
        <w:t>five</w:t>
      </w:r>
      <w:r w:rsidR="006E6F4F" w:rsidRPr="003F542C">
        <w:rPr>
          <w:rFonts w:ascii="Arial" w:hAnsi="Arial" w:cs="Arial"/>
          <w:sz w:val="24"/>
          <w:szCs w:val="24"/>
        </w:rPr>
        <w:t xml:space="preserve"> times since beginning </w:t>
      </w:r>
      <w:r w:rsidRPr="003F542C">
        <w:rPr>
          <w:rFonts w:ascii="Arial" w:hAnsi="Arial" w:cs="Arial"/>
          <w:sz w:val="24"/>
          <w:szCs w:val="24"/>
        </w:rPr>
        <w:t xml:space="preserve">their </w:t>
      </w:r>
      <w:r w:rsidR="006E6F4F" w:rsidRPr="003F542C">
        <w:rPr>
          <w:rFonts w:ascii="Arial" w:hAnsi="Arial" w:cs="Arial"/>
          <w:sz w:val="24"/>
          <w:szCs w:val="24"/>
        </w:rPr>
        <w:t xml:space="preserve">studies at </w:t>
      </w:r>
      <w:r w:rsidRPr="003F542C">
        <w:rPr>
          <w:rFonts w:ascii="Arial" w:hAnsi="Arial" w:cs="Arial"/>
          <w:sz w:val="24"/>
          <w:szCs w:val="24"/>
        </w:rPr>
        <w:t xml:space="preserve">the </w:t>
      </w:r>
      <w:r w:rsidR="00E45B11" w:rsidRPr="003F542C">
        <w:rPr>
          <w:rFonts w:ascii="Arial" w:hAnsi="Arial" w:cs="Arial"/>
          <w:sz w:val="24"/>
          <w:szCs w:val="24"/>
        </w:rPr>
        <w:t>U</w:t>
      </w:r>
      <w:r w:rsidRPr="003F542C">
        <w:rPr>
          <w:rFonts w:ascii="Arial" w:hAnsi="Arial" w:cs="Arial"/>
          <w:sz w:val="24"/>
          <w:szCs w:val="24"/>
        </w:rPr>
        <w:t xml:space="preserve">niversity of Glasgow </w:t>
      </w:r>
      <w:r w:rsidR="006E6F4F" w:rsidRPr="003F542C">
        <w:rPr>
          <w:rFonts w:ascii="Arial" w:hAnsi="Arial" w:cs="Arial"/>
          <w:sz w:val="24"/>
          <w:szCs w:val="24"/>
        </w:rPr>
        <w:t>w</w:t>
      </w:r>
      <w:r w:rsidR="00BE23E1" w:rsidRPr="003F542C">
        <w:rPr>
          <w:rFonts w:ascii="Arial" w:hAnsi="Arial" w:cs="Arial"/>
          <w:sz w:val="24"/>
          <w:szCs w:val="24"/>
        </w:rPr>
        <w:t xml:space="preserve">hile </w:t>
      </w:r>
      <w:r w:rsidR="0083622E">
        <w:rPr>
          <w:rFonts w:ascii="Arial" w:hAnsi="Arial" w:cs="Arial"/>
          <w:sz w:val="24"/>
          <w:szCs w:val="24"/>
        </w:rPr>
        <w:t>one</w:t>
      </w:r>
      <w:r w:rsidR="006E6F4F" w:rsidRPr="003F542C">
        <w:rPr>
          <w:rFonts w:ascii="Arial" w:hAnsi="Arial" w:cs="Arial"/>
          <w:sz w:val="24"/>
          <w:szCs w:val="24"/>
        </w:rPr>
        <w:t xml:space="preserve"> in 20 </w:t>
      </w:r>
      <w:r w:rsidR="00BE23E1" w:rsidRPr="003F542C">
        <w:rPr>
          <w:rFonts w:ascii="Arial" w:hAnsi="Arial" w:cs="Arial"/>
          <w:sz w:val="24"/>
          <w:szCs w:val="24"/>
        </w:rPr>
        <w:t xml:space="preserve">students </w:t>
      </w:r>
      <w:r w:rsidR="006E6F4F" w:rsidRPr="003F542C">
        <w:rPr>
          <w:rFonts w:ascii="Arial" w:hAnsi="Arial" w:cs="Arial"/>
          <w:sz w:val="24"/>
          <w:szCs w:val="24"/>
        </w:rPr>
        <w:t>report</w:t>
      </w:r>
      <w:r w:rsidR="00BE23E1" w:rsidRPr="003F542C">
        <w:rPr>
          <w:rFonts w:ascii="Arial" w:hAnsi="Arial" w:cs="Arial"/>
          <w:sz w:val="24"/>
          <w:szCs w:val="24"/>
        </w:rPr>
        <w:t>ed</w:t>
      </w:r>
      <w:r w:rsidR="006E6F4F" w:rsidRPr="003F542C">
        <w:rPr>
          <w:rFonts w:ascii="Arial" w:hAnsi="Arial" w:cs="Arial"/>
          <w:sz w:val="24"/>
          <w:szCs w:val="24"/>
        </w:rPr>
        <w:t xml:space="preserve"> more than 20 separate incidents of </w:t>
      </w:r>
      <w:proofErr w:type="gramStart"/>
      <w:r w:rsidR="006E6F4F" w:rsidRPr="003F542C">
        <w:rPr>
          <w:rFonts w:ascii="Arial" w:hAnsi="Arial" w:cs="Arial"/>
          <w:sz w:val="24"/>
          <w:szCs w:val="24"/>
        </w:rPr>
        <w:t>harassment;</w:t>
      </w:r>
      <w:proofErr w:type="gramEnd"/>
    </w:p>
    <w:p w14:paraId="23EB7197" w14:textId="22D08528" w:rsidR="006E6F4F" w:rsidRPr="003F542C" w:rsidRDefault="00BB2074" w:rsidP="00424F7D">
      <w:pPr>
        <w:pStyle w:val="ListParagraph"/>
        <w:numPr>
          <w:ilvl w:val="0"/>
          <w:numId w:val="23"/>
        </w:numPr>
        <w:spacing w:line="360" w:lineRule="auto"/>
        <w:rPr>
          <w:rFonts w:ascii="Arial" w:hAnsi="Arial" w:cs="Arial"/>
          <w:sz w:val="24"/>
          <w:szCs w:val="24"/>
        </w:rPr>
      </w:pPr>
      <w:r w:rsidRPr="003F542C">
        <w:rPr>
          <w:rFonts w:ascii="Arial" w:hAnsi="Arial" w:cs="Arial"/>
          <w:sz w:val="24"/>
          <w:szCs w:val="24"/>
        </w:rPr>
        <w:t>A</w:t>
      </w:r>
      <w:r w:rsidR="006E6F4F" w:rsidRPr="003F542C">
        <w:rPr>
          <w:rFonts w:ascii="Arial" w:hAnsi="Arial" w:cs="Arial"/>
          <w:sz w:val="24"/>
          <w:szCs w:val="24"/>
        </w:rPr>
        <w:t xml:space="preserve"> </w:t>
      </w:r>
      <w:r w:rsidR="00BE23E1" w:rsidRPr="003F542C">
        <w:rPr>
          <w:rFonts w:ascii="Arial" w:hAnsi="Arial" w:cs="Arial"/>
          <w:sz w:val="24"/>
          <w:szCs w:val="24"/>
        </w:rPr>
        <w:t xml:space="preserve">reluctance to report such harassment because of a </w:t>
      </w:r>
      <w:r w:rsidR="006E6F4F" w:rsidRPr="003F542C">
        <w:rPr>
          <w:rFonts w:ascii="Arial" w:hAnsi="Arial" w:cs="Arial"/>
          <w:sz w:val="24"/>
          <w:szCs w:val="24"/>
        </w:rPr>
        <w:t xml:space="preserve">lack of confidence </w:t>
      </w:r>
      <w:r w:rsidR="00BE23E1" w:rsidRPr="003F542C">
        <w:rPr>
          <w:rFonts w:ascii="Arial" w:hAnsi="Arial" w:cs="Arial"/>
          <w:sz w:val="24"/>
          <w:szCs w:val="24"/>
        </w:rPr>
        <w:t>that such i</w:t>
      </w:r>
      <w:r w:rsidR="006E6F4F" w:rsidRPr="003F542C">
        <w:rPr>
          <w:rFonts w:ascii="Arial" w:hAnsi="Arial" w:cs="Arial"/>
          <w:sz w:val="24"/>
          <w:szCs w:val="24"/>
        </w:rPr>
        <w:t xml:space="preserve">ncidents would be treated seriously combined with a fear of reprisals from fellow students and </w:t>
      </w:r>
      <w:proofErr w:type="gramStart"/>
      <w:r w:rsidR="006E6F4F" w:rsidRPr="003F542C">
        <w:rPr>
          <w:rFonts w:ascii="Arial" w:hAnsi="Arial" w:cs="Arial"/>
          <w:sz w:val="24"/>
          <w:szCs w:val="24"/>
        </w:rPr>
        <w:t>staff</w:t>
      </w:r>
      <w:r w:rsidR="00BE23E1" w:rsidRPr="003F542C">
        <w:rPr>
          <w:rFonts w:ascii="Arial" w:hAnsi="Arial" w:cs="Arial"/>
          <w:sz w:val="24"/>
          <w:szCs w:val="24"/>
        </w:rPr>
        <w:t>;</w:t>
      </w:r>
      <w:proofErr w:type="gramEnd"/>
    </w:p>
    <w:p w14:paraId="00881143" w14:textId="0EFA14EB" w:rsidR="00BE23E1" w:rsidRPr="003F542C" w:rsidRDefault="00BE23E1" w:rsidP="00424F7D">
      <w:pPr>
        <w:pStyle w:val="ListParagraph"/>
        <w:numPr>
          <w:ilvl w:val="0"/>
          <w:numId w:val="23"/>
        </w:numPr>
        <w:spacing w:line="360" w:lineRule="auto"/>
        <w:rPr>
          <w:rFonts w:ascii="Arial" w:hAnsi="Arial" w:cs="Arial"/>
          <w:sz w:val="24"/>
          <w:szCs w:val="24"/>
        </w:rPr>
      </w:pPr>
      <w:r w:rsidRPr="003F542C">
        <w:rPr>
          <w:rFonts w:ascii="Arial" w:hAnsi="Arial" w:cs="Arial"/>
          <w:sz w:val="24"/>
          <w:szCs w:val="24"/>
        </w:rPr>
        <w:t>M</w:t>
      </w:r>
      <w:r w:rsidR="006E6F4F" w:rsidRPr="003F542C">
        <w:rPr>
          <w:rFonts w:ascii="Arial" w:hAnsi="Arial" w:cs="Arial"/>
          <w:sz w:val="24"/>
          <w:szCs w:val="24"/>
        </w:rPr>
        <w:t xml:space="preserve">ore than a quarter of ethnic minority students say the University of Glasgow </w:t>
      </w:r>
      <w:r w:rsidR="0005353A" w:rsidRPr="003F542C">
        <w:rPr>
          <w:rFonts w:ascii="Arial" w:hAnsi="Arial" w:cs="Arial"/>
          <w:sz w:val="24"/>
          <w:szCs w:val="24"/>
        </w:rPr>
        <w:t>has a serious problem with racism</w:t>
      </w:r>
      <w:r w:rsidRPr="003F542C">
        <w:rPr>
          <w:rFonts w:ascii="Arial" w:hAnsi="Arial" w:cs="Arial"/>
          <w:sz w:val="24"/>
          <w:szCs w:val="24"/>
        </w:rPr>
        <w:t>.</w:t>
      </w:r>
    </w:p>
    <w:p w14:paraId="359538AA" w14:textId="77777777" w:rsidR="006D796F" w:rsidRDefault="006D796F">
      <w:pPr>
        <w:rPr>
          <w:rFonts w:ascii="Arial" w:hAnsi="Arial" w:cs="Arial"/>
          <w:b/>
          <w:bCs/>
          <w:color w:val="003865"/>
          <w:sz w:val="28"/>
          <w:szCs w:val="24"/>
        </w:rPr>
      </w:pPr>
      <w:r>
        <w:br w:type="page"/>
      </w:r>
    </w:p>
    <w:p w14:paraId="1F17F572" w14:textId="75255E07" w:rsidR="0005353A" w:rsidRPr="003F542C" w:rsidRDefault="0005353A" w:rsidP="00A30790">
      <w:pPr>
        <w:pStyle w:val="Heading2"/>
      </w:pPr>
      <w:r w:rsidRPr="003F542C">
        <w:lastRenderedPageBreak/>
        <w:t>Staff and racial harassment</w:t>
      </w:r>
    </w:p>
    <w:p w14:paraId="271AE7E9" w14:textId="09665495" w:rsidR="00BE23E1" w:rsidRPr="003F542C" w:rsidRDefault="00BE23E1" w:rsidP="005F4C22">
      <w:pPr>
        <w:spacing w:line="360" w:lineRule="auto"/>
        <w:rPr>
          <w:rFonts w:ascii="Arial" w:hAnsi="Arial" w:cs="Arial"/>
          <w:sz w:val="24"/>
          <w:szCs w:val="24"/>
        </w:rPr>
      </w:pPr>
      <w:r w:rsidRPr="003F542C">
        <w:rPr>
          <w:rFonts w:ascii="Arial" w:hAnsi="Arial" w:cs="Arial"/>
          <w:sz w:val="24"/>
          <w:szCs w:val="24"/>
        </w:rPr>
        <w:t>The qualitative interviews with 20 ethnic minority staff</w:t>
      </w:r>
      <w:r w:rsidR="000831A1" w:rsidRPr="003F542C">
        <w:rPr>
          <w:rStyle w:val="FootnoteReference"/>
          <w:rFonts w:ascii="Arial" w:hAnsi="Arial" w:cs="Arial"/>
          <w:sz w:val="24"/>
          <w:szCs w:val="24"/>
        </w:rPr>
        <w:footnoteReference w:id="4"/>
      </w:r>
      <w:r w:rsidRPr="003F542C">
        <w:rPr>
          <w:rFonts w:ascii="Arial" w:hAnsi="Arial" w:cs="Arial"/>
          <w:sz w:val="24"/>
          <w:szCs w:val="24"/>
        </w:rPr>
        <w:t xml:space="preserve"> across the </w:t>
      </w:r>
      <w:r w:rsidR="0083622E">
        <w:rPr>
          <w:rFonts w:ascii="Arial" w:hAnsi="Arial" w:cs="Arial"/>
          <w:sz w:val="24"/>
          <w:szCs w:val="24"/>
        </w:rPr>
        <w:t>four</w:t>
      </w:r>
      <w:r w:rsidR="0083622E" w:rsidRPr="003F542C">
        <w:rPr>
          <w:rFonts w:ascii="Arial" w:hAnsi="Arial" w:cs="Arial"/>
          <w:sz w:val="24"/>
          <w:szCs w:val="24"/>
        </w:rPr>
        <w:t xml:space="preserve"> </w:t>
      </w:r>
      <w:r w:rsidRPr="003F542C">
        <w:rPr>
          <w:rFonts w:ascii="Arial" w:hAnsi="Arial" w:cs="Arial"/>
          <w:sz w:val="24"/>
          <w:szCs w:val="24"/>
        </w:rPr>
        <w:t>Colleges and University Services found:</w:t>
      </w:r>
    </w:p>
    <w:p w14:paraId="54C67E6D" w14:textId="47F8DE33" w:rsidR="0005353A" w:rsidRPr="003F542C" w:rsidRDefault="00BE23E1" w:rsidP="00424F7D">
      <w:pPr>
        <w:pStyle w:val="ListParagraph"/>
        <w:numPr>
          <w:ilvl w:val="0"/>
          <w:numId w:val="37"/>
        </w:numPr>
        <w:spacing w:line="360" w:lineRule="auto"/>
        <w:rPr>
          <w:rFonts w:ascii="Arial" w:hAnsi="Arial" w:cs="Arial"/>
          <w:sz w:val="24"/>
          <w:szCs w:val="24"/>
        </w:rPr>
      </w:pPr>
      <w:r w:rsidRPr="003F542C">
        <w:rPr>
          <w:rFonts w:ascii="Arial" w:hAnsi="Arial" w:cs="Arial"/>
          <w:sz w:val="24"/>
          <w:szCs w:val="24"/>
        </w:rPr>
        <w:t>Co</w:t>
      </w:r>
      <w:r w:rsidR="005237E9" w:rsidRPr="003F542C">
        <w:rPr>
          <w:rFonts w:ascii="Arial" w:hAnsi="Arial" w:cs="Arial"/>
          <w:sz w:val="24"/>
          <w:szCs w:val="24"/>
        </w:rPr>
        <w:t>ded</w:t>
      </w:r>
      <w:r w:rsidRPr="003F542C">
        <w:rPr>
          <w:rFonts w:ascii="Arial" w:hAnsi="Arial" w:cs="Arial"/>
          <w:sz w:val="24"/>
          <w:szCs w:val="24"/>
        </w:rPr>
        <w:t xml:space="preserve"> forms of racism were more </w:t>
      </w:r>
      <w:r w:rsidR="000831A1" w:rsidRPr="003F542C">
        <w:rPr>
          <w:rFonts w:ascii="Arial" w:hAnsi="Arial" w:cs="Arial"/>
          <w:sz w:val="24"/>
          <w:szCs w:val="24"/>
        </w:rPr>
        <w:t xml:space="preserve">prevalent than </w:t>
      </w:r>
      <w:r w:rsidRPr="003F542C">
        <w:rPr>
          <w:rFonts w:ascii="Arial" w:hAnsi="Arial" w:cs="Arial"/>
          <w:sz w:val="24"/>
          <w:szCs w:val="24"/>
        </w:rPr>
        <w:t xml:space="preserve">overt </w:t>
      </w:r>
      <w:proofErr w:type="gramStart"/>
      <w:r w:rsidRPr="003F542C">
        <w:rPr>
          <w:rFonts w:ascii="Arial" w:hAnsi="Arial" w:cs="Arial"/>
          <w:sz w:val="24"/>
          <w:szCs w:val="24"/>
        </w:rPr>
        <w:t>racis</w:t>
      </w:r>
      <w:r w:rsidR="000831A1" w:rsidRPr="003F542C">
        <w:rPr>
          <w:rFonts w:ascii="Arial" w:hAnsi="Arial" w:cs="Arial"/>
          <w:sz w:val="24"/>
          <w:szCs w:val="24"/>
        </w:rPr>
        <w:t>m;</w:t>
      </w:r>
      <w:proofErr w:type="gramEnd"/>
      <w:r w:rsidRPr="003F542C">
        <w:rPr>
          <w:rFonts w:ascii="Arial" w:hAnsi="Arial" w:cs="Arial"/>
          <w:sz w:val="24"/>
          <w:szCs w:val="24"/>
        </w:rPr>
        <w:t xml:space="preserve"> </w:t>
      </w:r>
    </w:p>
    <w:p w14:paraId="4A3F94E8" w14:textId="643FC13C" w:rsidR="0005353A" w:rsidRPr="003F542C" w:rsidRDefault="002E11A1" w:rsidP="00424F7D">
      <w:pPr>
        <w:pStyle w:val="ListParagraph"/>
        <w:numPr>
          <w:ilvl w:val="0"/>
          <w:numId w:val="37"/>
        </w:numPr>
        <w:spacing w:line="360" w:lineRule="auto"/>
        <w:rPr>
          <w:rFonts w:ascii="Arial" w:hAnsi="Arial" w:cs="Arial"/>
          <w:sz w:val="24"/>
          <w:szCs w:val="24"/>
        </w:rPr>
      </w:pPr>
      <w:r w:rsidRPr="003F542C">
        <w:rPr>
          <w:rFonts w:ascii="Arial" w:hAnsi="Arial" w:cs="Arial"/>
          <w:sz w:val="24"/>
          <w:szCs w:val="24"/>
        </w:rPr>
        <w:t xml:space="preserve">Such </w:t>
      </w:r>
      <w:r w:rsidR="009A59C2" w:rsidRPr="003F542C">
        <w:rPr>
          <w:rFonts w:ascii="Arial" w:hAnsi="Arial" w:cs="Arial"/>
          <w:sz w:val="24"/>
          <w:szCs w:val="24"/>
        </w:rPr>
        <w:t>co</w:t>
      </w:r>
      <w:r w:rsidR="005237E9" w:rsidRPr="003F542C">
        <w:rPr>
          <w:rFonts w:ascii="Arial" w:hAnsi="Arial" w:cs="Arial"/>
          <w:sz w:val="24"/>
          <w:szCs w:val="24"/>
        </w:rPr>
        <w:t>ded</w:t>
      </w:r>
      <w:r w:rsidR="009A59C2" w:rsidRPr="003F542C">
        <w:rPr>
          <w:rFonts w:ascii="Arial" w:hAnsi="Arial" w:cs="Arial"/>
          <w:sz w:val="24"/>
          <w:szCs w:val="24"/>
        </w:rPr>
        <w:t xml:space="preserve"> </w:t>
      </w:r>
      <w:r w:rsidR="000831A1" w:rsidRPr="003F542C">
        <w:rPr>
          <w:rFonts w:ascii="Arial" w:hAnsi="Arial" w:cs="Arial"/>
          <w:sz w:val="24"/>
          <w:szCs w:val="24"/>
        </w:rPr>
        <w:t xml:space="preserve">but persistent racial harassment has a </w:t>
      </w:r>
      <w:r w:rsidR="0005353A" w:rsidRPr="003F542C">
        <w:rPr>
          <w:rFonts w:ascii="Arial" w:hAnsi="Arial" w:cs="Arial"/>
          <w:sz w:val="24"/>
          <w:szCs w:val="24"/>
        </w:rPr>
        <w:t xml:space="preserve">corrosive and scarring effect on </w:t>
      </w:r>
      <w:r w:rsidR="00517705" w:rsidRPr="003F542C">
        <w:rPr>
          <w:rFonts w:ascii="Arial" w:hAnsi="Arial" w:cs="Arial"/>
          <w:sz w:val="24"/>
          <w:szCs w:val="24"/>
        </w:rPr>
        <w:t xml:space="preserve">the </w:t>
      </w:r>
      <w:r w:rsidR="0005353A" w:rsidRPr="003F542C">
        <w:rPr>
          <w:rFonts w:ascii="Arial" w:hAnsi="Arial" w:cs="Arial"/>
          <w:sz w:val="24"/>
          <w:szCs w:val="24"/>
        </w:rPr>
        <w:t>physical and mental health</w:t>
      </w:r>
      <w:r w:rsidRPr="003F542C">
        <w:rPr>
          <w:rFonts w:ascii="Arial" w:hAnsi="Arial" w:cs="Arial"/>
          <w:sz w:val="24"/>
          <w:szCs w:val="24"/>
        </w:rPr>
        <w:t xml:space="preserve"> of ethnic minority </w:t>
      </w:r>
      <w:proofErr w:type="gramStart"/>
      <w:r w:rsidRPr="003F542C">
        <w:rPr>
          <w:rFonts w:ascii="Arial" w:hAnsi="Arial" w:cs="Arial"/>
          <w:sz w:val="24"/>
          <w:szCs w:val="24"/>
        </w:rPr>
        <w:t>staff</w:t>
      </w:r>
      <w:r w:rsidR="0005353A" w:rsidRPr="003F542C">
        <w:rPr>
          <w:rFonts w:ascii="Arial" w:hAnsi="Arial" w:cs="Arial"/>
          <w:sz w:val="24"/>
          <w:szCs w:val="24"/>
        </w:rPr>
        <w:t>;</w:t>
      </w:r>
      <w:proofErr w:type="gramEnd"/>
    </w:p>
    <w:p w14:paraId="5D80C68B" w14:textId="084144E7" w:rsidR="0005353A" w:rsidRPr="003F542C" w:rsidRDefault="000831A1" w:rsidP="00424F7D">
      <w:pPr>
        <w:pStyle w:val="ListParagraph"/>
        <w:numPr>
          <w:ilvl w:val="0"/>
          <w:numId w:val="37"/>
        </w:numPr>
        <w:spacing w:line="360" w:lineRule="auto"/>
        <w:rPr>
          <w:rFonts w:ascii="Arial" w:hAnsi="Arial" w:cs="Arial"/>
          <w:sz w:val="24"/>
          <w:szCs w:val="24"/>
        </w:rPr>
      </w:pPr>
      <w:r w:rsidRPr="003F542C">
        <w:rPr>
          <w:rFonts w:ascii="Arial" w:hAnsi="Arial" w:cs="Arial"/>
          <w:sz w:val="24"/>
          <w:szCs w:val="24"/>
        </w:rPr>
        <w:t>Ethnic m</w:t>
      </w:r>
      <w:r w:rsidR="0005353A" w:rsidRPr="003F542C">
        <w:rPr>
          <w:rFonts w:ascii="Arial" w:hAnsi="Arial" w:cs="Arial"/>
          <w:sz w:val="24"/>
          <w:szCs w:val="24"/>
        </w:rPr>
        <w:t xml:space="preserve">inority staff are reluctant to report the problem to University </w:t>
      </w:r>
      <w:r w:rsidR="002C1065">
        <w:rPr>
          <w:rFonts w:ascii="Arial" w:hAnsi="Arial" w:cs="Arial"/>
          <w:sz w:val="24"/>
          <w:szCs w:val="24"/>
        </w:rPr>
        <w:t>processes</w:t>
      </w:r>
      <w:r w:rsidR="0005353A" w:rsidRPr="003F542C">
        <w:rPr>
          <w:rFonts w:ascii="Arial" w:hAnsi="Arial" w:cs="Arial"/>
          <w:sz w:val="24"/>
          <w:szCs w:val="24"/>
        </w:rPr>
        <w:t xml:space="preserve"> because of a lack of confidence that they will </w:t>
      </w:r>
      <w:r w:rsidR="00025106" w:rsidRPr="003F542C">
        <w:rPr>
          <w:rFonts w:ascii="Arial" w:hAnsi="Arial" w:cs="Arial"/>
          <w:sz w:val="24"/>
          <w:szCs w:val="24"/>
        </w:rPr>
        <w:t>be treated seriously</w:t>
      </w:r>
      <w:r w:rsidR="0005353A" w:rsidRPr="003F542C">
        <w:rPr>
          <w:rFonts w:ascii="Arial" w:hAnsi="Arial" w:cs="Arial"/>
          <w:sz w:val="24"/>
          <w:szCs w:val="24"/>
        </w:rPr>
        <w:t xml:space="preserve"> and, a fear of reprisals from managers and </w:t>
      </w:r>
      <w:r w:rsidR="00025106" w:rsidRPr="003F542C">
        <w:rPr>
          <w:rFonts w:ascii="Arial" w:hAnsi="Arial" w:cs="Arial"/>
          <w:sz w:val="24"/>
          <w:szCs w:val="24"/>
        </w:rPr>
        <w:t>colleagues</w:t>
      </w:r>
      <w:r w:rsidR="00EB4FBB" w:rsidRPr="003F542C">
        <w:rPr>
          <w:rFonts w:ascii="Arial" w:hAnsi="Arial" w:cs="Arial"/>
          <w:sz w:val="24"/>
          <w:szCs w:val="24"/>
        </w:rPr>
        <w:t>.</w:t>
      </w:r>
    </w:p>
    <w:p w14:paraId="6D39C5A3" w14:textId="77777777" w:rsidR="004F71C9" w:rsidRDefault="004F71C9" w:rsidP="003F542C">
      <w:pPr>
        <w:pStyle w:val="Style2"/>
      </w:pPr>
    </w:p>
    <w:p w14:paraId="2FDD399A" w14:textId="6EEF4BBF" w:rsidR="0005353A" w:rsidRPr="003F542C" w:rsidRDefault="00186CA7" w:rsidP="00A30790">
      <w:pPr>
        <w:pStyle w:val="Heading2"/>
      </w:pPr>
      <w:r w:rsidRPr="003F542C">
        <w:t>Patterns of ethnic minority employment</w:t>
      </w:r>
    </w:p>
    <w:p w14:paraId="510DDBDA" w14:textId="06FE60A0" w:rsidR="008D4A9D" w:rsidRPr="005970A8" w:rsidRDefault="008D4A9D" w:rsidP="005F4C22">
      <w:pPr>
        <w:spacing w:line="360" w:lineRule="auto"/>
        <w:rPr>
          <w:rFonts w:ascii="Arial" w:hAnsi="Arial" w:cs="Arial"/>
          <w:sz w:val="24"/>
          <w:szCs w:val="24"/>
        </w:rPr>
      </w:pPr>
      <w:r w:rsidRPr="005970A8">
        <w:rPr>
          <w:rFonts w:ascii="Arial" w:hAnsi="Arial" w:cs="Arial"/>
          <w:sz w:val="24"/>
          <w:szCs w:val="24"/>
        </w:rPr>
        <w:t>Our analysis found that:</w:t>
      </w:r>
    </w:p>
    <w:p w14:paraId="2D59E4C3" w14:textId="07F286FB" w:rsidR="00186CA7" w:rsidRPr="005970A8" w:rsidRDefault="00186CA7" w:rsidP="00424F7D">
      <w:pPr>
        <w:pStyle w:val="ListParagraph"/>
        <w:numPr>
          <w:ilvl w:val="0"/>
          <w:numId w:val="24"/>
        </w:numPr>
        <w:spacing w:line="360" w:lineRule="auto"/>
        <w:rPr>
          <w:rFonts w:ascii="Arial" w:hAnsi="Arial" w:cs="Arial"/>
          <w:sz w:val="24"/>
          <w:szCs w:val="24"/>
        </w:rPr>
      </w:pPr>
      <w:r w:rsidRPr="005970A8">
        <w:rPr>
          <w:rFonts w:ascii="Arial" w:hAnsi="Arial" w:cs="Arial"/>
          <w:sz w:val="24"/>
          <w:szCs w:val="24"/>
        </w:rPr>
        <w:t xml:space="preserve">Overall, there has been an increase in ethnic minority employment from 6.8% in 2015 to 8.7% in 2019 but </w:t>
      </w:r>
      <w:r w:rsidR="008D4A9D" w:rsidRPr="005970A8">
        <w:rPr>
          <w:rFonts w:ascii="Arial" w:hAnsi="Arial" w:cs="Arial"/>
          <w:sz w:val="24"/>
          <w:szCs w:val="24"/>
        </w:rPr>
        <w:t xml:space="preserve">this remains </w:t>
      </w:r>
      <w:r w:rsidRPr="005970A8">
        <w:rPr>
          <w:rFonts w:ascii="Arial" w:hAnsi="Arial" w:cs="Arial"/>
          <w:sz w:val="24"/>
          <w:szCs w:val="24"/>
        </w:rPr>
        <w:t xml:space="preserve">out of alignment with the City of Glasgow’s ethnic minority population of </w:t>
      </w:r>
      <w:r w:rsidR="00D74C4C" w:rsidRPr="005970A8">
        <w:rPr>
          <w:rFonts w:ascii="Arial" w:hAnsi="Arial" w:cs="Arial"/>
          <w:sz w:val="24"/>
          <w:szCs w:val="24"/>
        </w:rPr>
        <w:t>11.6%.</w:t>
      </w:r>
    </w:p>
    <w:p w14:paraId="4392DAF6" w14:textId="55D7CDE7" w:rsidR="00186CA7" w:rsidRPr="005970A8" w:rsidRDefault="008D4A9D" w:rsidP="00424F7D">
      <w:pPr>
        <w:pStyle w:val="ListParagraph"/>
        <w:numPr>
          <w:ilvl w:val="0"/>
          <w:numId w:val="24"/>
        </w:numPr>
        <w:spacing w:line="360" w:lineRule="auto"/>
        <w:rPr>
          <w:rFonts w:ascii="Arial" w:hAnsi="Arial" w:cs="Arial"/>
          <w:sz w:val="24"/>
          <w:szCs w:val="24"/>
        </w:rPr>
      </w:pPr>
      <w:r w:rsidRPr="005970A8">
        <w:rPr>
          <w:rFonts w:ascii="Arial" w:hAnsi="Arial" w:cs="Arial"/>
          <w:sz w:val="24"/>
          <w:szCs w:val="24"/>
        </w:rPr>
        <w:t xml:space="preserve">Proportionately, the </w:t>
      </w:r>
      <w:r w:rsidR="00186CA7" w:rsidRPr="005970A8">
        <w:rPr>
          <w:rFonts w:ascii="Arial" w:hAnsi="Arial" w:cs="Arial"/>
          <w:sz w:val="24"/>
          <w:szCs w:val="24"/>
        </w:rPr>
        <w:t>C</w:t>
      </w:r>
      <w:r w:rsidR="00CC7808" w:rsidRPr="005970A8">
        <w:rPr>
          <w:rFonts w:ascii="Arial" w:hAnsi="Arial" w:cs="Arial"/>
          <w:sz w:val="24"/>
          <w:szCs w:val="24"/>
        </w:rPr>
        <w:t>ollege of Science and Engineering (</w:t>
      </w:r>
      <w:proofErr w:type="spellStart"/>
      <w:r w:rsidR="00CC7808" w:rsidRPr="005970A8">
        <w:rPr>
          <w:rFonts w:ascii="Arial" w:hAnsi="Arial" w:cs="Arial"/>
          <w:sz w:val="24"/>
          <w:szCs w:val="24"/>
        </w:rPr>
        <w:t>C</w:t>
      </w:r>
      <w:r w:rsidR="00186CA7" w:rsidRPr="005970A8">
        <w:rPr>
          <w:rFonts w:ascii="Arial" w:hAnsi="Arial" w:cs="Arial"/>
          <w:sz w:val="24"/>
          <w:szCs w:val="24"/>
        </w:rPr>
        <w:t>oSE</w:t>
      </w:r>
      <w:proofErr w:type="spellEnd"/>
      <w:r w:rsidR="00CC7808" w:rsidRPr="005970A8">
        <w:rPr>
          <w:rFonts w:ascii="Arial" w:hAnsi="Arial" w:cs="Arial"/>
          <w:sz w:val="24"/>
          <w:szCs w:val="24"/>
        </w:rPr>
        <w:t>)</w:t>
      </w:r>
      <w:r w:rsidR="00186CA7" w:rsidRPr="005970A8">
        <w:rPr>
          <w:rFonts w:ascii="Arial" w:hAnsi="Arial" w:cs="Arial"/>
          <w:sz w:val="24"/>
          <w:szCs w:val="24"/>
        </w:rPr>
        <w:t xml:space="preserve"> and </w:t>
      </w:r>
      <w:r w:rsidR="00CC7808" w:rsidRPr="005970A8">
        <w:rPr>
          <w:rFonts w:ascii="Arial" w:hAnsi="Arial" w:cs="Arial"/>
          <w:sz w:val="24"/>
          <w:szCs w:val="24"/>
        </w:rPr>
        <w:t>the College of Social Sciences (</w:t>
      </w:r>
      <w:proofErr w:type="spellStart"/>
      <w:r w:rsidR="00186CA7" w:rsidRPr="005970A8">
        <w:rPr>
          <w:rFonts w:ascii="Arial" w:hAnsi="Arial" w:cs="Arial"/>
          <w:sz w:val="24"/>
          <w:szCs w:val="24"/>
        </w:rPr>
        <w:t>CoSS</w:t>
      </w:r>
      <w:proofErr w:type="spellEnd"/>
      <w:r w:rsidR="00CC7808" w:rsidRPr="005970A8">
        <w:rPr>
          <w:rFonts w:ascii="Arial" w:hAnsi="Arial" w:cs="Arial"/>
          <w:sz w:val="24"/>
          <w:szCs w:val="24"/>
        </w:rPr>
        <w:t>)</w:t>
      </w:r>
      <w:r w:rsidR="00186CA7" w:rsidRPr="005970A8">
        <w:rPr>
          <w:rFonts w:ascii="Arial" w:hAnsi="Arial" w:cs="Arial"/>
          <w:sz w:val="24"/>
          <w:szCs w:val="24"/>
        </w:rPr>
        <w:t xml:space="preserve"> employ between two and three times more ethnic </w:t>
      </w:r>
      <w:r w:rsidR="00CC7808" w:rsidRPr="005970A8">
        <w:rPr>
          <w:rFonts w:ascii="Arial" w:hAnsi="Arial" w:cs="Arial"/>
          <w:sz w:val="24"/>
          <w:szCs w:val="24"/>
        </w:rPr>
        <w:t xml:space="preserve">minority </w:t>
      </w:r>
      <w:r w:rsidR="00186CA7" w:rsidRPr="005970A8">
        <w:rPr>
          <w:rFonts w:ascii="Arial" w:hAnsi="Arial" w:cs="Arial"/>
          <w:sz w:val="24"/>
          <w:szCs w:val="24"/>
        </w:rPr>
        <w:t xml:space="preserve">staff than the College of Arts </w:t>
      </w:r>
      <w:r w:rsidR="00CC7808" w:rsidRPr="005970A8">
        <w:rPr>
          <w:rFonts w:ascii="Arial" w:hAnsi="Arial" w:cs="Arial"/>
          <w:sz w:val="24"/>
          <w:szCs w:val="24"/>
        </w:rPr>
        <w:t xml:space="preserve">(CoA) </w:t>
      </w:r>
      <w:r w:rsidR="00186CA7" w:rsidRPr="005970A8">
        <w:rPr>
          <w:rFonts w:ascii="Arial" w:hAnsi="Arial" w:cs="Arial"/>
          <w:sz w:val="24"/>
          <w:szCs w:val="24"/>
        </w:rPr>
        <w:t>and University Services</w:t>
      </w:r>
      <w:r w:rsidR="00CC7808" w:rsidRPr="005970A8">
        <w:rPr>
          <w:rFonts w:ascii="Arial" w:hAnsi="Arial" w:cs="Arial"/>
          <w:sz w:val="24"/>
          <w:szCs w:val="24"/>
        </w:rPr>
        <w:t xml:space="preserve"> (US</w:t>
      </w:r>
      <w:r w:rsidR="00D74C4C" w:rsidRPr="005970A8">
        <w:rPr>
          <w:rFonts w:ascii="Arial" w:hAnsi="Arial" w:cs="Arial"/>
          <w:sz w:val="24"/>
          <w:szCs w:val="24"/>
        </w:rPr>
        <w:t>).</w:t>
      </w:r>
    </w:p>
    <w:p w14:paraId="449ACE9E" w14:textId="42A78915" w:rsidR="003D4FFE" w:rsidRPr="005970A8" w:rsidRDefault="008D4A9D" w:rsidP="00424F7D">
      <w:pPr>
        <w:pStyle w:val="ListParagraph"/>
        <w:numPr>
          <w:ilvl w:val="0"/>
          <w:numId w:val="24"/>
        </w:numPr>
        <w:spacing w:line="360" w:lineRule="auto"/>
        <w:rPr>
          <w:rFonts w:ascii="Arial" w:hAnsi="Arial" w:cs="Arial"/>
          <w:sz w:val="24"/>
          <w:szCs w:val="24"/>
        </w:rPr>
      </w:pPr>
      <w:r w:rsidRPr="005970A8">
        <w:rPr>
          <w:rFonts w:ascii="Arial" w:hAnsi="Arial" w:cs="Arial"/>
          <w:sz w:val="24"/>
          <w:szCs w:val="24"/>
        </w:rPr>
        <w:t>T</w:t>
      </w:r>
      <w:r w:rsidR="00186CA7" w:rsidRPr="005970A8">
        <w:rPr>
          <w:rFonts w:ascii="Arial" w:hAnsi="Arial" w:cs="Arial"/>
          <w:sz w:val="24"/>
          <w:szCs w:val="24"/>
        </w:rPr>
        <w:t>wo-thirds of ethnic minority staff are from overseas and a third from the UK</w:t>
      </w:r>
      <w:r w:rsidR="007D392F" w:rsidRPr="005970A8">
        <w:rPr>
          <w:rFonts w:ascii="Arial" w:hAnsi="Arial" w:cs="Arial"/>
          <w:sz w:val="24"/>
          <w:szCs w:val="24"/>
        </w:rPr>
        <w:t xml:space="preserve">. The former </w:t>
      </w:r>
      <w:proofErr w:type="gramStart"/>
      <w:r w:rsidR="007D392F" w:rsidRPr="005970A8">
        <w:rPr>
          <w:rFonts w:ascii="Arial" w:hAnsi="Arial" w:cs="Arial"/>
          <w:sz w:val="24"/>
          <w:szCs w:val="24"/>
        </w:rPr>
        <w:t>are</w:t>
      </w:r>
      <w:proofErr w:type="gramEnd"/>
      <w:r w:rsidR="007D392F" w:rsidRPr="005970A8">
        <w:rPr>
          <w:rFonts w:ascii="Arial" w:hAnsi="Arial" w:cs="Arial"/>
          <w:sz w:val="24"/>
          <w:szCs w:val="24"/>
        </w:rPr>
        <w:t xml:space="preserve"> h</w:t>
      </w:r>
      <w:r w:rsidR="00186CA7" w:rsidRPr="005970A8">
        <w:rPr>
          <w:rFonts w:ascii="Arial" w:hAnsi="Arial" w:cs="Arial"/>
          <w:sz w:val="24"/>
          <w:szCs w:val="24"/>
        </w:rPr>
        <w:t xml:space="preserve">eavily represented in </w:t>
      </w:r>
      <w:r w:rsidR="00B4472E">
        <w:rPr>
          <w:rFonts w:ascii="Arial" w:hAnsi="Arial" w:cs="Arial"/>
          <w:sz w:val="24"/>
          <w:szCs w:val="24"/>
        </w:rPr>
        <w:t>G</w:t>
      </w:r>
      <w:r w:rsidR="00186CA7" w:rsidRPr="005970A8">
        <w:rPr>
          <w:rFonts w:ascii="Arial" w:hAnsi="Arial" w:cs="Arial"/>
          <w:sz w:val="24"/>
          <w:szCs w:val="24"/>
        </w:rPr>
        <w:t>rades 6 and 7</w:t>
      </w:r>
      <w:r w:rsidR="00CC7808" w:rsidRPr="005970A8">
        <w:rPr>
          <w:rFonts w:ascii="Arial" w:hAnsi="Arial" w:cs="Arial"/>
          <w:sz w:val="24"/>
          <w:szCs w:val="24"/>
        </w:rPr>
        <w:t xml:space="preserve"> </w:t>
      </w:r>
      <w:r w:rsidRPr="005970A8">
        <w:rPr>
          <w:rFonts w:ascii="Arial" w:hAnsi="Arial" w:cs="Arial"/>
          <w:sz w:val="24"/>
          <w:szCs w:val="24"/>
        </w:rPr>
        <w:t xml:space="preserve">particularly </w:t>
      </w:r>
      <w:r w:rsidR="00186CA7" w:rsidRPr="005970A8">
        <w:rPr>
          <w:rFonts w:ascii="Arial" w:hAnsi="Arial" w:cs="Arial"/>
          <w:sz w:val="24"/>
          <w:szCs w:val="24"/>
        </w:rPr>
        <w:t xml:space="preserve">in the areas of </w:t>
      </w:r>
      <w:r w:rsidR="002C6E41">
        <w:rPr>
          <w:rFonts w:ascii="Arial" w:hAnsi="Arial" w:cs="Arial"/>
          <w:sz w:val="24"/>
          <w:szCs w:val="24"/>
        </w:rPr>
        <w:lastRenderedPageBreak/>
        <w:t>R</w:t>
      </w:r>
      <w:r w:rsidR="00186CA7" w:rsidRPr="005970A8">
        <w:rPr>
          <w:rFonts w:ascii="Arial" w:hAnsi="Arial" w:cs="Arial"/>
          <w:sz w:val="24"/>
          <w:szCs w:val="24"/>
        </w:rPr>
        <w:t xml:space="preserve">esearch and </w:t>
      </w:r>
      <w:r w:rsidR="002C6E41">
        <w:rPr>
          <w:rFonts w:ascii="Arial" w:hAnsi="Arial" w:cs="Arial"/>
          <w:sz w:val="24"/>
          <w:szCs w:val="24"/>
        </w:rPr>
        <w:t>T</w:t>
      </w:r>
      <w:r w:rsidR="00186CA7" w:rsidRPr="005970A8">
        <w:rPr>
          <w:rFonts w:ascii="Arial" w:hAnsi="Arial" w:cs="Arial"/>
          <w:sz w:val="24"/>
          <w:szCs w:val="24"/>
        </w:rPr>
        <w:t xml:space="preserve">eaching/ </w:t>
      </w:r>
      <w:r w:rsidR="002C6E41">
        <w:rPr>
          <w:rFonts w:ascii="Arial" w:hAnsi="Arial" w:cs="Arial"/>
          <w:sz w:val="24"/>
          <w:szCs w:val="24"/>
        </w:rPr>
        <w:t>C</w:t>
      </w:r>
      <w:r w:rsidR="00186CA7" w:rsidRPr="005970A8">
        <w:rPr>
          <w:rFonts w:ascii="Arial" w:hAnsi="Arial" w:cs="Arial"/>
          <w:sz w:val="24"/>
          <w:szCs w:val="24"/>
        </w:rPr>
        <w:t>linical wh</w:t>
      </w:r>
      <w:r w:rsidR="00CC7808" w:rsidRPr="005970A8">
        <w:rPr>
          <w:rFonts w:ascii="Arial" w:hAnsi="Arial" w:cs="Arial"/>
          <w:sz w:val="24"/>
          <w:szCs w:val="24"/>
        </w:rPr>
        <w:t xml:space="preserve">ile </w:t>
      </w:r>
      <w:r w:rsidR="001A13CA" w:rsidRPr="005970A8">
        <w:rPr>
          <w:rFonts w:ascii="Arial" w:hAnsi="Arial" w:cs="Arial"/>
          <w:sz w:val="24"/>
          <w:szCs w:val="24"/>
        </w:rPr>
        <w:t>t</w:t>
      </w:r>
      <w:r w:rsidR="00186CA7" w:rsidRPr="005970A8">
        <w:rPr>
          <w:rFonts w:ascii="Arial" w:hAnsi="Arial" w:cs="Arial"/>
          <w:sz w:val="24"/>
          <w:szCs w:val="24"/>
        </w:rPr>
        <w:t xml:space="preserve">he latter are </w:t>
      </w:r>
      <w:r w:rsidR="003D4FFE" w:rsidRPr="005970A8">
        <w:rPr>
          <w:rFonts w:ascii="Arial" w:hAnsi="Arial" w:cs="Arial"/>
          <w:sz w:val="24"/>
          <w:szCs w:val="24"/>
        </w:rPr>
        <w:t xml:space="preserve">more likely to be clustered in </w:t>
      </w:r>
      <w:r w:rsidR="00B4472E">
        <w:rPr>
          <w:rFonts w:ascii="Arial" w:hAnsi="Arial" w:cs="Arial"/>
          <w:sz w:val="24"/>
          <w:szCs w:val="24"/>
        </w:rPr>
        <w:t>G</w:t>
      </w:r>
      <w:r w:rsidR="003D4FFE" w:rsidRPr="005970A8">
        <w:rPr>
          <w:rFonts w:ascii="Arial" w:hAnsi="Arial" w:cs="Arial"/>
          <w:sz w:val="24"/>
          <w:szCs w:val="24"/>
        </w:rPr>
        <w:t xml:space="preserve">rades 1-4 in the areas of </w:t>
      </w:r>
      <w:r w:rsidR="002C6E41">
        <w:rPr>
          <w:rFonts w:ascii="Arial" w:hAnsi="Arial" w:cs="Arial"/>
          <w:sz w:val="24"/>
          <w:szCs w:val="24"/>
        </w:rPr>
        <w:t>C</w:t>
      </w:r>
      <w:r w:rsidR="003D4FFE" w:rsidRPr="005970A8">
        <w:rPr>
          <w:rFonts w:ascii="Arial" w:hAnsi="Arial" w:cs="Arial"/>
          <w:sz w:val="24"/>
          <w:szCs w:val="24"/>
        </w:rPr>
        <w:t xml:space="preserve">linical/ </w:t>
      </w:r>
      <w:r w:rsidR="002C6E41">
        <w:rPr>
          <w:rFonts w:ascii="Arial" w:hAnsi="Arial" w:cs="Arial"/>
          <w:sz w:val="24"/>
          <w:szCs w:val="24"/>
        </w:rPr>
        <w:t>O</w:t>
      </w:r>
      <w:r w:rsidR="003D4FFE" w:rsidRPr="005970A8">
        <w:rPr>
          <w:rFonts w:ascii="Arial" w:hAnsi="Arial" w:cs="Arial"/>
          <w:sz w:val="24"/>
          <w:szCs w:val="24"/>
        </w:rPr>
        <w:t xml:space="preserve">perational and </w:t>
      </w:r>
      <w:r w:rsidR="002C6E41">
        <w:rPr>
          <w:rFonts w:ascii="Arial" w:hAnsi="Arial" w:cs="Arial"/>
          <w:sz w:val="24"/>
          <w:szCs w:val="24"/>
        </w:rPr>
        <w:t>T</w:t>
      </w:r>
      <w:r w:rsidR="003D4FFE" w:rsidRPr="005970A8">
        <w:rPr>
          <w:rFonts w:ascii="Arial" w:hAnsi="Arial" w:cs="Arial"/>
          <w:sz w:val="24"/>
          <w:szCs w:val="24"/>
        </w:rPr>
        <w:t>echnical services</w:t>
      </w:r>
      <w:r w:rsidR="00D74C4C">
        <w:rPr>
          <w:rFonts w:ascii="Arial" w:hAnsi="Arial" w:cs="Arial"/>
          <w:sz w:val="24"/>
          <w:szCs w:val="24"/>
        </w:rPr>
        <w:t>.</w:t>
      </w:r>
    </w:p>
    <w:p w14:paraId="2593EE49" w14:textId="7D83329D" w:rsidR="006303E4" w:rsidRPr="005970A8" w:rsidRDefault="006303E4" w:rsidP="00424F7D">
      <w:pPr>
        <w:pStyle w:val="ListParagraph"/>
        <w:numPr>
          <w:ilvl w:val="0"/>
          <w:numId w:val="24"/>
        </w:numPr>
        <w:spacing w:line="360" w:lineRule="auto"/>
        <w:rPr>
          <w:rFonts w:ascii="Arial" w:hAnsi="Arial" w:cs="Arial"/>
          <w:sz w:val="24"/>
          <w:szCs w:val="24"/>
        </w:rPr>
      </w:pPr>
      <w:r w:rsidRPr="005970A8">
        <w:rPr>
          <w:rFonts w:ascii="Arial" w:hAnsi="Arial" w:cs="Arial"/>
          <w:color w:val="000000"/>
          <w:sz w:val="24"/>
          <w:szCs w:val="24"/>
        </w:rPr>
        <w:t>Ethnic minority staff are between two and three times more likely to be on different types of fixed term contract than permanent ones</w:t>
      </w:r>
      <w:r w:rsidR="008D4A9D" w:rsidRPr="005970A8">
        <w:rPr>
          <w:rFonts w:ascii="Arial" w:hAnsi="Arial" w:cs="Arial"/>
          <w:color w:val="000000"/>
          <w:sz w:val="24"/>
          <w:szCs w:val="24"/>
        </w:rPr>
        <w:t xml:space="preserve"> which </w:t>
      </w:r>
      <w:r w:rsidR="00DD6053" w:rsidRPr="005970A8">
        <w:rPr>
          <w:rFonts w:ascii="Arial" w:hAnsi="Arial" w:cs="Arial"/>
          <w:color w:val="000000"/>
          <w:sz w:val="24"/>
          <w:szCs w:val="24"/>
        </w:rPr>
        <w:t>likely r</w:t>
      </w:r>
      <w:r w:rsidRPr="005970A8">
        <w:rPr>
          <w:rFonts w:ascii="Arial" w:hAnsi="Arial" w:cs="Arial"/>
          <w:color w:val="000000"/>
          <w:sz w:val="24"/>
          <w:szCs w:val="24"/>
        </w:rPr>
        <w:t>eflect</w:t>
      </w:r>
      <w:r w:rsidR="00DD6053" w:rsidRPr="005970A8">
        <w:rPr>
          <w:rFonts w:ascii="Arial" w:hAnsi="Arial" w:cs="Arial"/>
          <w:color w:val="000000"/>
          <w:sz w:val="24"/>
          <w:szCs w:val="24"/>
        </w:rPr>
        <w:t>s</w:t>
      </w:r>
      <w:r w:rsidR="008D4A9D" w:rsidRPr="005970A8">
        <w:rPr>
          <w:rFonts w:ascii="Arial" w:hAnsi="Arial" w:cs="Arial"/>
          <w:color w:val="000000"/>
          <w:sz w:val="24"/>
          <w:szCs w:val="24"/>
        </w:rPr>
        <w:t xml:space="preserve"> </w:t>
      </w:r>
      <w:r w:rsidRPr="005970A8">
        <w:rPr>
          <w:rFonts w:ascii="Arial" w:hAnsi="Arial" w:cs="Arial"/>
          <w:color w:val="000000"/>
          <w:sz w:val="24"/>
          <w:szCs w:val="24"/>
        </w:rPr>
        <w:t>their disproportionate representation in post-doctoral research posts and junior lectureships.</w:t>
      </w:r>
    </w:p>
    <w:p w14:paraId="407A4CB7" w14:textId="088C2515" w:rsidR="003D4FFE" w:rsidRPr="005970A8" w:rsidRDefault="003D4FFE" w:rsidP="00424F7D">
      <w:pPr>
        <w:pStyle w:val="ListParagraph"/>
        <w:numPr>
          <w:ilvl w:val="0"/>
          <w:numId w:val="24"/>
        </w:numPr>
        <w:spacing w:line="360" w:lineRule="auto"/>
        <w:rPr>
          <w:rFonts w:ascii="Arial" w:hAnsi="Arial" w:cs="Arial"/>
          <w:sz w:val="24"/>
          <w:szCs w:val="24"/>
        </w:rPr>
      </w:pPr>
      <w:r w:rsidRPr="005970A8">
        <w:rPr>
          <w:rFonts w:ascii="Arial" w:hAnsi="Arial" w:cs="Arial"/>
          <w:sz w:val="24"/>
          <w:szCs w:val="24"/>
        </w:rPr>
        <w:t xml:space="preserve">There is no ethnic minority representation </w:t>
      </w:r>
      <w:r w:rsidR="00663ACF" w:rsidRPr="005970A8">
        <w:rPr>
          <w:rFonts w:ascii="Arial" w:hAnsi="Arial" w:cs="Arial"/>
          <w:sz w:val="24"/>
          <w:szCs w:val="24"/>
        </w:rPr>
        <w:t>o</w:t>
      </w:r>
      <w:r w:rsidRPr="005970A8">
        <w:rPr>
          <w:rFonts w:ascii="Arial" w:hAnsi="Arial" w:cs="Arial"/>
          <w:sz w:val="24"/>
          <w:szCs w:val="24"/>
        </w:rPr>
        <w:t>n the Senior Management Group</w:t>
      </w:r>
      <w:r w:rsidR="00880C51" w:rsidRPr="005970A8">
        <w:rPr>
          <w:rFonts w:ascii="Arial" w:hAnsi="Arial" w:cs="Arial"/>
          <w:sz w:val="24"/>
          <w:szCs w:val="24"/>
        </w:rPr>
        <w:t>, Senate</w:t>
      </w:r>
      <w:r w:rsidRPr="005970A8">
        <w:rPr>
          <w:rFonts w:ascii="Arial" w:hAnsi="Arial" w:cs="Arial"/>
          <w:sz w:val="24"/>
          <w:szCs w:val="24"/>
        </w:rPr>
        <w:t xml:space="preserve"> o</w:t>
      </w:r>
      <w:r w:rsidR="00663ACF" w:rsidRPr="005970A8">
        <w:rPr>
          <w:rFonts w:ascii="Arial" w:hAnsi="Arial" w:cs="Arial"/>
          <w:sz w:val="24"/>
          <w:szCs w:val="24"/>
        </w:rPr>
        <w:t>r</w:t>
      </w:r>
      <w:r w:rsidRPr="005970A8">
        <w:rPr>
          <w:rFonts w:ascii="Arial" w:hAnsi="Arial" w:cs="Arial"/>
          <w:sz w:val="24"/>
          <w:szCs w:val="24"/>
        </w:rPr>
        <w:t xml:space="preserve"> Court – the </w:t>
      </w:r>
      <w:r w:rsidR="00880C51" w:rsidRPr="005970A8">
        <w:rPr>
          <w:rFonts w:ascii="Arial" w:hAnsi="Arial" w:cs="Arial"/>
          <w:sz w:val="24"/>
          <w:szCs w:val="24"/>
        </w:rPr>
        <w:t xml:space="preserve">three </w:t>
      </w:r>
      <w:r w:rsidRPr="005970A8">
        <w:rPr>
          <w:rFonts w:ascii="Arial" w:hAnsi="Arial" w:cs="Arial"/>
          <w:sz w:val="24"/>
          <w:szCs w:val="24"/>
        </w:rPr>
        <w:t>major decision-making bodies</w:t>
      </w:r>
      <w:r w:rsidR="008D4A9D" w:rsidRPr="005970A8">
        <w:rPr>
          <w:rFonts w:ascii="Arial" w:hAnsi="Arial" w:cs="Arial"/>
          <w:sz w:val="24"/>
          <w:szCs w:val="24"/>
        </w:rPr>
        <w:t xml:space="preserve"> of the University of </w:t>
      </w:r>
      <w:r w:rsidR="00D74C4C" w:rsidRPr="005970A8">
        <w:rPr>
          <w:rFonts w:ascii="Arial" w:hAnsi="Arial" w:cs="Arial"/>
          <w:sz w:val="24"/>
          <w:szCs w:val="24"/>
        </w:rPr>
        <w:t>Glasgow.</w:t>
      </w:r>
    </w:p>
    <w:p w14:paraId="1DD8FA41" w14:textId="74FA1346" w:rsidR="003D4FFE" w:rsidRPr="003F542C" w:rsidRDefault="003D4FFE" w:rsidP="00424F7D">
      <w:pPr>
        <w:pStyle w:val="ListParagraph"/>
        <w:numPr>
          <w:ilvl w:val="0"/>
          <w:numId w:val="24"/>
        </w:numPr>
        <w:spacing w:line="360" w:lineRule="auto"/>
        <w:rPr>
          <w:rFonts w:ascii="Arial" w:hAnsi="Arial" w:cs="Arial"/>
          <w:sz w:val="24"/>
          <w:szCs w:val="24"/>
        </w:rPr>
      </w:pPr>
      <w:r w:rsidRPr="003F542C">
        <w:rPr>
          <w:rFonts w:ascii="Arial" w:hAnsi="Arial" w:cs="Arial"/>
          <w:sz w:val="24"/>
          <w:szCs w:val="24"/>
        </w:rPr>
        <w:t xml:space="preserve">There is a substantial variance between ethnic minority applications and appointments. It is greatest in the </w:t>
      </w:r>
      <w:r w:rsidR="00E206E2">
        <w:rPr>
          <w:rFonts w:ascii="Arial" w:hAnsi="Arial" w:cs="Arial"/>
          <w:sz w:val="24"/>
          <w:szCs w:val="24"/>
        </w:rPr>
        <w:t>C</w:t>
      </w:r>
      <w:r w:rsidRPr="003F542C">
        <w:rPr>
          <w:rFonts w:ascii="Arial" w:hAnsi="Arial" w:cs="Arial"/>
          <w:sz w:val="24"/>
          <w:szCs w:val="24"/>
        </w:rPr>
        <w:t xml:space="preserve">linical job family (33%) and smallest in </w:t>
      </w:r>
      <w:r w:rsidR="002C6E41">
        <w:rPr>
          <w:rFonts w:ascii="Arial" w:hAnsi="Arial" w:cs="Arial"/>
          <w:sz w:val="24"/>
          <w:szCs w:val="24"/>
        </w:rPr>
        <w:t>R</w:t>
      </w:r>
      <w:r w:rsidRPr="003F542C">
        <w:rPr>
          <w:rFonts w:ascii="Arial" w:hAnsi="Arial" w:cs="Arial"/>
          <w:sz w:val="24"/>
          <w:szCs w:val="24"/>
        </w:rPr>
        <w:t xml:space="preserve">esearch and </w:t>
      </w:r>
      <w:r w:rsidR="002C6E41">
        <w:rPr>
          <w:rFonts w:ascii="Arial" w:hAnsi="Arial" w:cs="Arial"/>
          <w:sz w:val="24"/>
          <w:szCs w:val="24"/>
        </w:rPr>
        <w:t>T</w:t>
      </w:r>
      <w:r w:rsidRPr="003F542C">
        <w:rPr>
          <w:rFonts w:ascii="Arial" w:hAnsi="Arial" w:cs="Arial"/>
          <w:sz w:val="24"/>
          <w:szCs w:val="24"/>
        </w:rPr>
        <w:t>eaching (10%)</w:t>
      </w:r>
      <w:r w:rsidR="00D74C4C">
        <w:rPr>
          <w:rFonts w:ascii="Arial" w:hAnsi="Arial" w:cs="Arial"/>
          <w:sz w:val="24"/>
          <w:szCs w:val="24"/>
        </w:rPr>
        <w:t>.</w:t>
      </w:r>
    </w:p>
    <w:p w14:paraId="52127B9C" w14:textId="3A3A424C" w:rsidR="003D4FFE" w:rsidRPr="003F542C" w:rsidRDefault="003D4FFE" w:rsidP="00424F7D">
      <w:pPr>
        <w:pStyle w:val="ListParagraph"/>
        <w:numPr>
          <w:ilvl w:val="0"/>
          <w:numId w:val="24"/>
        </w:numPr>
        <w:spacing w:line="360" w:lineRule="auto"/>
        <w:rPr>
          <w:rFonts w:ascii="Arial" w:hAnsi="Arial" w:cs="Arial"/>
          <w:sz w:val="24"/>
          <w:szCs w:val="24"/>
        </w:rPr>
      </w:pPr>
      <w:r w:rsidRPr="003F542C">
        <w:rPr>
          <w:rFonts w:ascii="Arial" w:hAnsi="Arial" w:cs="Arial"/>
          <w:sz w:val="24"/>
          <w:szCs w:val="24"/>
        </w:rPr>
        <w:t xml:space="preserve">There is </w:t>
      </w:r>
      <w:r w:rsidR="008D4A9D" w:rsidRPr="003F542C">
        <w:rPr>
          <w:rFonts w:ascii="Arial" w:hAnsi="Arial" w:cs="Arial"/>
          <w:sz w:val="24"/>
          <w:szCs w:val="24"/>
        </w:rPr>
        <w:t xml:space="preserve">no evidence </w:t>
      </w:r>
      <w:r w:rsidRPr="003F542C">
        <w:rPr>
          <w:rFonts w:ascii="Arial" w:hAnsi="Arial" w:cs="Arial"/>
          <w:sz w:val="24"/>
          <w:szCs w:val="24"/>
        </w:rPr>
        <w:t xml:space="preserve">of an ethnic pay gap other than </w:t>
      </w:r>
      <w:r w:rsidR="00F54E4E" w:rsidRPr="003F542C">
        <w:rPr>
          <w:rFonts w:ascii="Arial" w:hAnsi="Arial" w:cs="Arial"/>
          <w:sz w:val="24"/>
          <w:szCs w:val="24"/>
        </w:rPr>
        <w:t>at</w:t>
      </w:r>
      <w:r w:rsidRPr="003F542C">
        <w:rPr>
          <w:rFonts w:ascii="Arial" w:hAnsi="Arial" w:cs="Arial"/>
          <w:sz w:val="24"/>
          <w:szCs w:val="24"/>
        </w:rPr>
        <w:t xml:space="preserve"> </w:t>
      </w:r>
      <w:r w:rsidR="00352FEE">
        <w:rPr>
          <w:rFonts w:ascii="Arial" w:hAnsi="Arial" w:cs="Arial"/>
          <w:sz w:val="24"/>
          <w:szCs w:val="24"/>
        </w:rPr>
        <w:t>G</w:t>
      </w:r>
      <w:r w:rsidRPr="003F542C">
        <w:rPr>
          <w:rFonts w:ascii="Arial" w:hAnsi="Arial" w:cs="Arial"/>
          <w:sz w:val="24"/>
          <w:szCs w:val="24"/>
        </w:rPr>
        <w:t>rade 5 (4%)</w:t>
      </w:r>
      <w:r w:rsidR="00EB4FBB" w:rsidRPr="003F542C">
        <w:rPr>
          <w:rFonts w:ascii="Arial" w:hAnsi="Arial" w:cs="Arial"/>
          <w:sz w:val="24"/>
          <w:szCs w:val="24"/>
        </w:rPr>
        <w:t>.</w:t>
      </w:r>
    </w:p>
    <w:p w14:paraId="55896631" w14:textId="77777777" w:rsidR="004F71C9" w:rsidRDefault="004F71C9" w:rsidP="003F542C">
      <w:pPr>
        <w:pStyle w:val="Style2"/>
      </w:pPr>
    </w:p>
    <w:p w14:paraId="24631A9D" w14:textId="5F979704" w:rsidR="00D46759" w:rsidRPr="003F542C" w:rsidRDefault="00D46759" w:rsidP="00A30790">
      <w:pPr>
        <w:pStyle w:val="Heading2"/>
      </w:pPr>
      <w:r w:rsidRPr="003F542C">
        <w:t xml:space="preserve">Patterns from degree </w:t>
      </w:r>
      <w:r w:rsidR="00E97C22" w:rsidRPr="003F542C">
        <w:t>award</w:t>
      </w:r>
      <w:r w:rsidRPr="003F542C">
        <w:t xml:space="preserve"> data</w:t>
      </w:r>
    </w:p>
    <w:p w14:paraId="4D3F3D43" w14:textId="5239433C" w:rsidR="00DF06F5" w:rsidRPr="003F542C" w:rsidRDefault="00DF06F5" w:rsidP="005F4C22">
      <w:pPr>
        <w:spacing w:line="360" w:lineRule="auto"/>
        <w:rPr>
          <w:rFonts w:ascii="Arial" w:hAnsi="Arial" w:cs="Arial"/>
          <w:sz w:val="24"/>
          <w:szCs w:val="24"/>
        </w:rPr>
      </w:pPr>
      <w:r w:rsidRPr="003F542C">
        <w:rPr>
          <w:rFonts w:ascii="Arial" w:hAnsi="Arial" w:cs="Arial"/>
          <w:sz w:val="24"/>
          <w:szCs w:val="24"/>
        </w:rPr>
        <w:t xml:space="preserve">The University has developed a Student Protected Characteristic Analysis Tool, which reviews student recruitment, progression, </w:t>
      </w:r>
      <w:proofErr w:type="gramStart"/>
      <w:r w:rsidRPr="003F542C">
        <w:rPr>
          <w:rFonts w:ascii="Arial" w:hAnsi="Arial" w:cs="Arial"/>
          <w:sz w:val="24"/>
          <w:szCs w:val="24"/>
        </w:rPr>
        <w:t>award</w:t>
      </w:r>
      <w:proofErr w:type="gramEnd"/>
      <w:r w:rsidRPr="003F542C">
        <w:rPr>
          <w:rFonts w:ascii="Arial" w:hAnsi="Arial" w:cs="Arial"/>
          <w:sz w:val="24"/>
          <w:szCs w:val="24"/>
        </w:rPr>
        <w:t xml:space="preserve"> and destinations to understand if there are any disparities for minority groups. </w:t>
      </w:r>
      <w:r w:rsidR="00DD6053">
        <w:rPr>
          <w:rFonts w:ascii="Arial" w:hAnsi="Arial" w:cs="Arial"/>
          <w:sz w:val="24"/>
          <w:szCs w:val="24"/>
        </w:rPr>
        <w:t xml:space="preserve">While this tool is still </w:t>
      </w:r>
      <w:r w:rsidRPr="003F542C">
        <w:rPr>
          <w:rFonts w:ascii="Arial" w:hAnsi="Arial" w:cs="Arial"/>
          <w:sz w:val="24"/>
          <w:szCs w:val="24"/>
        </w:rPr>
        <w:t>in its final stages of development</w:t>
      </w:r>
      <w:r w:rsidR="00DD6053">
        <w:rPr>
          <w:rFonts w:ascii="Arial" w:hAnsi="Arial" w:cs="Arial"/>
          <w:sz w:val="24"/>
          <w:szCs w:val="24"/>
        </w:rPr>
        <w:t xml:space="preserve"> it found</w:t>
      </w:r>
      <w:r w:rsidRPr="003F542C">
        <w:rPr>
          <w:rFonts w:ascii="Arial" w:hAnsi="Arial" w:cs="Arial"/>
          <w:sz w:val="24"/>
          <w:szCs w:val="24"/>
        </w:rPr>
        <w:t>:</w:t>
      </w:r>
    </w:p>
    <w:p w14:paraId="0E1E1B7E" w14:textId="77777777" w:rsidR="00DF06F5" w:rsidRPr="003F542C" w:rsidRDefault="00DF06F5" w:rsidP="00424F7D">
      <w:pPr>
        <w:pStyle w:val="ListParagraph"/>
        <w:numPr>
          <w:ilvl w:val="0"/>
          <w:numId w:val="25"/>
        </w:numPr>
        <w:spacing w:line="360" w:lineRule="auto"/>
        <w:rPr>
          <w:rFonts w:ascii="Arial" w:hAnsi="Arial" w:cs="Arial"/>
          <w:sz w:val="24"/>
          <w:szCs w:val="24"/>
        </w:rPr>
      </w:pPr>
      <w:r w:rsidRPr="003F542C">
        <w:rPr>
          <w:rFonts w:ascii="Arial" w:hAnsi="Arial" w:cs="Arial"/>
          <w:sz w:val="24"/>
          <w:szCs w:val="24"/>
        </w:rPr>
        <w:t xml:space="preserve">In each of the past five years there has been an ethnicity degree awarding gap in favour of White </w:t>
      </w:r>
      <w:proofErr w:type="gramStart"/>
      <w:r w:rsidRPr="003F542C">
        <w:rPr>
          <w:rFonts w:ascii="Arial" w:hAnsi="Arial" w:cs="Arial"/>
          <w:sz w:val="24"/>
          <w:szCs w:val="24"/>
        </w:rPr>
        <w:t>students;</w:t>
      </w:r>
      <w:proofErr w:type="gramEnd"/>
    </w:p>
    <w:p w14:paraId="341176AF" w14:textId="6A7D4678" w:rsidR="00DF06F5" w:rsidRPr="003F542C" w:rsidRDefault="00DF06F5" w:rsidP="00424F7D">
      <w:pPr>
        <w:pStyle w:val="ListParagraph"/>
        <w:numPr>
          <w:ilvl w:val="0"/>
          <w:numId w:val="25"/>
        </w:numPr>
        <w:spacing w:line="360" w:lineRule="auto"/>
        <w:rPr>
          <w:rFonts w:ascii="Arial" w:hAnsi="Arial" w:cs="Arial"/>
          <w:sz w:val="24"/>
          <w:szCs w:val="24"/>
        </w:rPr>
      </w:pPr>
      <w:r w:rsidRPr="003F542C">
        <w:rPr>
          <w:rFonts w:ascii="Arial" w:hAnsi="Arial" w:cs="Arial"/>
          <w:sz w:val="24"/>
          <w:szCs w:val="24"/>
        </w:rPr>
        <w:t>In 2018/19 there was a degree awarding gap between Black, Asian and Minority Ethnic student</w:t>
      </w:r>
      <w:r w:rsidR="004A0F05">
        <w:rPr>
          <w:rFonts w:ascii="Arial" w:hAnsi="Arial" w:cs="Arial"/>
          <w:sz w:val="24"/>
          <w:szCs w:val="24"/>
        </w:rPr>
        <w:t>s</w:t>
      </w:r>
      <w:r w:rsidRPr="003F542C">
        <w:rPr>
          <w:rFonts w:ascii="Arial" w:hAnsi="Arial" w:cs="Arial"/>
          <w:sz w:val="24"/>
          <w:szCs w:val="24"/>
        </w:rPr>
        <w:t xml:space="preserve"> of over 10% in comparison to their White peers, a statistically significant figure. </w:t>
      </w:r>
    </w:p>
    <w:p w14:paraId="282357E2" w14:textId="77777777" w:rsidR="004F71C9" w:rsidRDefault="004F71C9" w:rsidP="003F542C">
      <w:pPr>
        <w:pStyle w:val="Style2"/>
      </w:pPr>
    </w:p>
    <w:p w14:paraId="2DB1D4F2" w14:textId="77777777" w:rsidR="006D796F" w:rsidRDefault="006D796F">
      <w:pPr>
        <w:rPr>
          <w:rFonts w:ascii="Arial" w:hAnsi="Arial" w:cs="Arial"/>
          <w:b/>
          <w:bCs/>
          <w:color w:val="003865"/>
          <w:sz w:val="28"/>
          <w:szCs w:val="24"/>
        </w:rPr>
      </w:pPr>
      <w:r>
        <w:br w:type="page"/>
      </w:r>
    </w:p>
    <w:p w14:paraId="1D02DD1C" w14:textId="38ABB0FE" w:rsidR="00DF06F5" w:rsidRPr="003F542C" w:rsidRDefault="00DF06F5" w:rsidP="00A30790">
      <w:pPr>
        <w:pStyle w:val="Heading2"/>
      </w:pPr>
      <w:r w:rsidRPr="003F542C">
        <w:lastRenderedPageBreak/>
        <w:t>Summary</w:t>
      </w:r>
    </w:p>
    <w:p w14:paraId="11E9443B" w14:textId="79D52498" w:rsidR="00DF06F5" w:rsidRPr="003F542C" w:rsidRDefault="00DF06F5" w:rsidP="005F4C22">
      <w:pPr>
        <w:spacing w:line="360" w:lineRule="auto"/>
        <w:rPr>
          <w:rFonts w:ascii="Arial" w:hAnsi="Arial" w:cs="Arial"/>
          <w:sz w:val="24"/>
          <w:szCs w:val="24"/>
        </w:rPr>
      </w:pPr>
      <w:r w:rsidRPr="003F542C">
        <w:rPr>
          <w:rFonts w:ascii="Arial" w:hAnsi="Arial" w:cs="Arial"/>
          <w:sz w:val="24"/>
          <w:szCs w:val="24"/>
        </w:rPr>
        <w:t>This report demands action to address the experiences outlined. To do this we have identified four principles which require leadership and advocacy by the University</w:t>
      </w:r>
      <w:r w:rsidR="00DD6053">
        <w:rPr>
          <w:rFonts w:ascii="Arial" w:hAnsi="Arial" w:cs="Arial"/>
          <w:sz w:val="24"/>
          <w:szCs w:val="24"/>
        </w:rPr>
        <w:t xml:space="preserve">: </w:t>
      </w:r>
    </w:p>
    <w:p w14:paraId="3CEB42BB" w14:textId="0C3C628D" w:rsidR="00DF06F5" w:rsidRPr="003F542C" w:rsidRDefault="00DF06F5" w:rsidP="00424F7D">
      <w:pPr>
        <w:pStyle w:val="ListParagraph"/>
        <w:numPr>
          <w:ilvl w:val="0"/>
          <w:numId w:val="26"/>
        </w:numPr>
        <w:spacing w:line="360" w:lineRule="auto"/>
        <w:rPr>
          <w:rFonts w:ascii="Arial" w:hAnsi="Arial" w:cs="Arial"/>
          <w:sz w:val="24"/>
          <w:szCs w:val="24"/>
        </w:rPr>
      </w:pPr>
      <w:r w:rsidRPr="003F542C">
        <w:rPr>
          <w:rFonts w:ascii="Arial" w:hAnsi="Arial" w:cs="Arial"/>
          <w:sz w:val="24"/>
          <w:szCs w:val="24"/>
        </w:rPr>
        <w:t xml:space="preserve">The University of Glasgow takes an anti-racist approach to race equality </w:t>
      </w:r>
      <w:r w:rsidR="00CF41DC" w:rsidRPr="003F542C">
        <w:rPr>
          <w:rFonts w:ascii="Arial" w:hAnsi="Arial" w:cs="Arial"/>
          <w:sz w:val="24"/>
          <w:szCs w:val="24"/>
        </w:rPr>
        <w:t>work and accept</w:t>
      </w:r>
      <w:r w:rsidRPr="003F542C">
        <w:rPr>
          <w:rFonts w:ascii="Arial" w:hAnsi="Arial" w:cs="Arial"/>
          <w:sz w:val="24"/>
          <w:szCs w:val="24"/>
        </w:rPr>
        <w:t xml:space="preserve"> our processes will contain structural inequalitie</w:t>
      </w:r>
      <w:r w:rsidR="00CF41DC" w:rsidRPr="003F542C">
        <w:rPr>
          <w:rFonts w:ascii="Arial" w:hAnsi="Arial" w:cs="Arial"/>
          <w:sz w:val="24"/>
          <w:szCs w:val="24"/>
        </w:rPr>
        <w:t>s</w:t>
      </w:r>
      <w:r w:rsidRPr="003F542C">
        <w:rPr>
          <w:rFonts w:ascii="Arial" w:hAnsi="Arial" w:cs="Arial"/>
          <w:sz w:val="24"/>
          <w:szCs w:val="24"/>
        </w:rPr>
        <w:t>.</w:t>
      </w:r>
    </w:p>
    <w:p w14:paraId="286BDBB9" w14:textId="00E9C638" w:rsidR="00DF06F5" w:rsidRPr="003F542C" w:rsidRDefault="00DF06F5" w:rsidP="00424F7D">
      <w:pPr>
        <w:pStyle w:val="ListParagraph"/>
        <w:numPr>
          <w:ilvl w:val="0"/>
          <w:numId w:val="26"/>
        </w:numPr>
        <w:spacing w:line="360" w:lineRule="auto"/>
        <w:rPr>
          <w:rFonts w:ascii="Arial" w:hAnsi="Arial" w:cs="Arial"/>
          <w:sz w:val="24"/>
          <w:szCs w:val="24"/>
        </w:rPr>
      </w:pPr>
      <w:r w:rsidRPr="003F542C">
        <w:rPr>
          <w:rFonts w:ascii="Arial" w:hAnsi="Arial" w:cs="Arial"/>
          <w:sz w:val="24"/>
          <w:szCs w:val="24"/>
        </w:rPr>
        <w:t xml:space="preserve">Racial harassment in any form is </w:t>
      </w:r>
      <w:r w:rsidR="00DD6053">
        <w:rPr>
          <w:rFonts w:ascii="Arial" w:hAnsi="Arial" w:cs="Arial"/>
          <w:sz w:val="24"/>
          <w:szCs w:val="24"/>
        </w:rPr>
        <w:t>una</w:t>
      </w:r>
      <w:r w:rsidRPr="003F542C">
        <w:rPr>
          <w:rFonts w:ascii="Arial" w:hAnsi="Arial" w:cs="Arial"/>
          <w:sz w:val="24"/>
          <w:szCs w:val="24"/>
        </w:rPr>
        <w:t>cceptable on our campus.</w:t>
      </w:r>
    </w:p>
    <w:p w14:paraId="4CD90F3D" w14:textId="164BC445" w:rsidR="00DF06F5" w:rsidRPr="003F542C" w:rsidRDefault="00DF06F5" w:rsidP="00424F7D">
      <w:pPr>
        <w:pStyle w:val="ListParagraph"/>
        <w:numPr>
          <w:ilvl w:val="0"/>
          <w:numId w:val="26"/>
        </w:numPr>
        <w:spacing w:line="360" w:lineRule="auto"/>
        <w:rPr>
          <w:rFonts w:ascii="Arial" w:hAnsi="Arial" w:cs="Arial"/>
          <w:sz w:val="24"/>
          <w:szCs w:val="24"/>
        </w:rPr>
      </w:pPr>
      <w:r w:rsidRPr="003F542C">
        <w:rPr>
          <w:rFonts w:ascii="Arial" w:hAnsi="Arial" w:cs="Arial"/>
          <w:sz w:val="24"/>
          <w:szCs w:val="24"/>
        </w:rPr>
        <w:t xml:space="preserve">Our curriculum and learning community </w:t>
      </w:r>
      <w:r w:rsidR="00CF41DC" w:rsidRPr="003F542C">
        <w:rPr>
          <w:rFonts w:ascii="Arial" w:hAnsi="Arial" w:cs="Arial"/>
          <w:sz w:val="24"/>
          <w:szCs w:val="24"/>
        </w:rPr>
        <w:t xml:space="preserve">will </w:t>
      </w:r>
      <w:r w:rsidRPr="003F542C">
        <w:rPr>
          <w:rFonts w:ascii="Arial" w:hAnsi="Arial" w:cs="Arial"/>
          <w:sz w:val="24"/>
          <w:szCs w:val="24"/>
        </w:rPr>
        <w:t xml:space="preserve">thrive when it is reflective of global perspectives and </w:t>
      </w:r>
      <w:r w:rsidR="00DD6053">
        <w:rPr>
          <w:rFonts w:ascii="Arial" w:hAnsi="Arial" w:cs="Arial"/>
          <w:sz w:val="24"/>
          <w:szCs w:val="24"/>
        </w:rPr>
        <w:t xml:space="preserve">when </w:t>
      </w:r>
      <w:r w:rsidRPr="003F542C">
        <w:rPr>
          <w:rFonts w:ascii="Arial" w:hAnsi="Arial" w:cs="Arial"/>
          <w:sz w:val="24"/>
          <w:szCs w:val="24"/>
        </w:rPr>
        <w:t>race equality is embedded.</w:t>
      </w:r>
    </w:p>
    <w:p w14:paraId="3E2A787E" w14:textId="17475632" w:rsidR="00DF06F5" w:rsidRPr="003F542C" w:rsidRDefault="00DF06F5" w:rsidP="00424F7D">
      <w:pPr>
        <w:pStyle w:val="ListParagraph"/>
        <w:numPr>
          <w:ilvl w:val="0"/>
          <w:numId w:val="26"/>
        </w:numPr>
        <w:spacing w:line="360" w:lineRule="auto"/>
        <w:rPr>
          <w:rFonts w:ascii="Arial" w:hAnsi="Arial" w:cs="Arial"/>
          <w:sz w:val="24"/>
          <w:szCs w:val="24"/>
        </w:rPr>
      </w:pPr>
      <w:r w:rsidRPr="003F542C">
        <w:rPr>
          <w:rFonts w:ascii="Arial" w:hAnsi="Arial" w:cs="Arial"/>
          <w:sz w:val="24"/>
          <w:szCs w:val="24"/>
        </w:rPr>
        <w:t>We want all our staff and students, particularly those from ethnic minorities to achieve their potential through our e</w:t>
      </w:r>
      <w:r w:rsidR="00883093" w:rsidRPr="003F542C">
        <w:rPr>
          <w:rFonts w:ascii="Arial" w:hAnsi="Arial" w:cs="Arial"/>
          <w:sz w:val="24"/>
          <w:szCs w:val="24"/>
        </w:rPr>
        <w:t>xcellent</w:t>
      </w:r>
      <w:r w:rsidRPr="003F542C">
        <w:rPr>
          <w:rFonts w:ascii="Arial" w:hAnsi="Arial" w:cs="Arial"/>
          <w:sz w:val="24"/>
          <w:szCs w:val="24"/>
        </w:rPr>
        <w:t xml:space="preserve"> learning and career development opportunities.</w:t>
      </w:r>
    </w:p>
    <w:p w14:paraId="7E5D51BC" w14:textId="6EFCE12B" w:rsidR="001C5BCA" w:rsidRDefault="00DF06F5" w:rsidP="005F4C22">
      <w:pPr>
        <w:spacing w:line="360" w:lineRule="auto"/>
        <w:rPr>
          <w:rFonts w:ascii="Arial" w:hAnsi="Arial" w:cs="Arial"/>
          <w:sz w:val="24"/>
          <w:szCs w:val="24"/>
        </w:rPr>
      </w:pPr>
      <w:r w:rsidRPr="003F542C">
        <w:rPr>
          <w:rFonts w:ascii="Arial" w:hAnsi="Arial" w:cs="Arial"/>
          <w:sz w:val="24"/>
          <w:szCs w:val="24"/>
        </w:rPr>
        <w:t xml:space="preserve">In developing this report, we have devised a wide-ranging action plan. It is acknowledged in conducting this research it </w:t>
      </w:r>
      <w:r w:rsidR="004A0F05">
        <w:rPr>
          <w:rFonts w:ascii="Arial" w:hAnsi="Arial" w:cs="Arial"/>
          <w:sz w:val="24"/>
          <w:szCs w:val="24"/>
        </w:rPr>
        <w:t>was</w:t>
      </w:r>
      <w:r w:rsidRPr="003F542C">
        <w:rPr>
          <w:rFonts w:ascii="Arial" w:hAnsi="Arial" w:cs="Arial"/>
          <w:sz w:val="24"/>
          <w:szCs w:val="24"/>
        </w:rPr>
        <w:t xml:space="preserve"> not possible to conduct in-depth analysis of all cohorts of students or staff experience, and therefore we would encourage leaders and decision makers to conduct their own research and/or analysis and devise actions in consultation with the Race Equality Group.</w:t>
      </w:r>
      <w:r w:rsidR="008C558E" w:rsidRPr="003F542C">
        <w:rPr>
          <w:rFonts w:ascii="Arial" w:hAnsi="Arial" w:cs="Arial"/>
          <w:sz w:val="24"/>
          <w:szCs w:val="24"/>
        </w:rPr>
        <w:t xml:space="preserve"> In addition, it was not possible to conduct all this research in a fully intersectional way, and we recognise this limitation, however we commit to taking this forward through the action plan.</w:t>
      </w:r>
    </w:p>
    <w:p w14:paraId="025C05FC" w14:textId="3742B0CF" w:rsidR="001C5BCA" w:rsidRDefault="001C5BCA" w:rsidP="00272CEF">
      <w:pPr>
        <w:rPr>
          <w:rFonts w:ascii="Arial" w:hAnsi="Arial" w:cs="Arial"/>
          <w:sz w:val="24"/>
          <w:szCs w:val="24"/>
        </w:rPr>
      </w:pPr>
    </w:p>
    <w:sectPr w:rsidR="001C5BCA" w:rsidSect="00272CEF">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2EED2" w14:textId="77777777" w:rsidR="007F1B42" w:rsidRDefault="007F1B42" w:rsidP="000B4F03">
      <w:pPr>
        <w:spacing w:after="0" w:line="240" w:lineRule="auto"/>
      </w:pPr>
      <w:r>
        <w:separator/>
      </w:r>
    </w:p>
  </w:endnote>
  <w:endnote w:type="continuationSeparator" w:id="0">
    <w:p w14:paraId="6A224E93" w14:textId="77777777" w:rsidR="007F1B42" w:rsidRDefault="007F1B42" w:rsidP="000B4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205511"/>
      <w:docPartObj>
        <w:docPartGallery w:val="Page Numbers (Bottom of Page)"/>
        <w:docPartUnique/>
      </w:docPartObj>
    </w:sdtPr>
    <w:sdtEndPr>
      <w:rPr>
        <w:noProof/>
      </w:rPr>
    </w:sdtEndPr>
    <w:sdtContent>
      <w:p w14:paraId="7FF68391" w14:textId="77777777" w:rsidR="007F1B42" w:rsidRDefault="007F1B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223FAC" w14:textId="77777777" w:rsidR="007F1B42" w:rsidRDefault="007F1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2499362"/>
      <w:docPartObj>
        <w:docPartGallery w:val="Page Numbers (Bottom of Page)"/>
        <w:docPartUnique/>
      </w:docPartObj>
    </w:sdtPr>
    <w:sdtEndPr>
      <w:rPr>
        <w:noProof/>
      </w:rPr>
    </w:sdtEndPr>
    <w:sdtContent>
      <w:p w14:paraId="2659B008" w14:textId="2728026B" w:rsidR="00272CEF" w:rsidRDefault="00272C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AD819C" w14:textId="77777777" w:rsidR="007F1B42" w:rsidRDefault="007F1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14D07" w14:textId="77777777" w:rsidR="007F1B42" w:rsidRDefault="007F1B42" w:rsidP="000B4F03">
      <w:pPr>
        <w:spacing w:after="0" w:line="240" w:lineRule="auto"/>
      </w:pPr>
      <w:r>
        <w:separator/>
      </w:r>
    </w:p>
  </w:footnote>
  <w:footnote w:type="continuationSeparator" w:id="0">
    <w:p w14:paraId="65E2D744" w14:textId="77777777" w:rsidR="007F1B42" w:rsidRDefault="007F1B42" w:rsidP="000B4F03">
      <w:pPr>
        <w:spacing w:after="0" w:line="240" w:lineRule="auto"/>
      </w:pPr>
      <w:r>
        <w:continuationSeparator/>
      </w:r>
    </w:p>
  </w:footnote>
  <w:footnote w:id="1">
    <w:p w14:paraId="04FFBFBA" w14:textId="77777777" w:rsidR="007F1B42" w:rsidRPr="007B625B" w:rsidRDefault="007F1B42" w:rsidP="00EB4FBB">
      <w:pPr>
        <w:pStyle w:val="FootnoteText"/>
        <w:rPr>
          <w:rFonts w:ascii="Arial" w:hAnsi="Arial" w:cs="Arial"/>
        </w:rPr>
      </w:pPr>
      <w:r w:rsidRPr="007B625B">
        <w:rPr>
          <w:rStyle w:val="FootnoteReference"/>
          <w:rFonts w:ascii="Arial" w:hAnsi="Arial" w:cs="Arial"/>
        </w:rPr>
        <w:footnoteRef/>
      </w:r>
      <w:r w:rsidRPr="007B625B">
        <w:rPr>
          <w:rFonts w:ascii="Arial" w:hAnsi="Arial" w:cs="Arial"/>
        </w:rPr>
        <w:t xml:space="preserve"> </w:t>
      </w:r>
      <w:hyperlink r:id="rId1" w:anchor="d.en.606332" w:history="1">
        <w:r w:rsidRPr="007B625B">
          <w:rPr>
            <w:rStyle w:val="Hyperlink"/>
            <w:rFonts w:ascii="Arial" w:hAnsi="Arial" w:cs="Arial"/>
          </w:rPr>
          <w:t>https://www.gla.ac.uk/research/az/slavery/report2018/#d.en.606332</w:t>
        </w:r>
      </w:hyperlink>
      <w:r w:rsidRPr="007B625B">
        <w:rPr>
          <w:rFonts w:ascii="Arial" w:hAnsi="Arial" w:cs="Arial"/>
        </w:rPr>
        <w:t xml:space="preserve"> </w:t>
      </w:r>
    </w:p>
  </w:footnote>
  <w:footnote w:id="2">
    <w:p w14:paraId="626B00E9" w14:textId="77777777" w:rsidR="007F1B42" w:rsidRPr="007B625B" w:rsidRDefault="007F1B42" w:rsidP="00EB4FBB">
      <w:pPr>
        <w:pStyle w:val="FootnoteText"/>
        <w:rPr>
          <w:rFonts w:ascii="Arial" w:hAnsi="Arial" w:cs="Arial"/>
        </w:rPr>
      </w:pPr>
      <w:r w:rsidRPr="007B625B">
        <w:rPr>
          <w:rStyle w:val="FootnoteReference"/>
          <w:rFonts w:ascii="Arial" w:hAnsi="Arial" w:cs="Arial"/>
        </w:rPr>
        <w:footnoteRef/>
      </w:r>
      <w:r w:rsidRPr="007B625B">
        <w:rPr>
          <w:rFonts w:ascii="Arial" w:hAnsi="Arial" w:cs="Arial"/>
        </w:rPr>
        <w:t xml:space="preserve"> </w:t>
      </w:r>
      <w:hyperlink r:id="rId2" w:history="1">
        <w:r w:rsidRPr="007B625B">
          <w:rPr>
            <w:rStyle w:val="Hyperlink"/>
            <w:rFonts w:ascii="Arial" w:hAnsi="Arial" w:cs="Arial"/>
          </w:rPr>
          <w:t>https://www.equalityhumanrights.com/en/publication-download/tackling-racial-harassment-universities-challenged</w:t>
        </w:r>
      </w:hyperlink>
      <w:r w:rsidRPr="007B625B">
        <w:rPr>
          <w:rFonts w:ascii="Arial" w:hAnsi="Arial" w:cs="Arial"/>
        </w:rPr>
        <w:t xml:space="preserve"> </w:t>
      </w:r>
    </w:p>
  </w:footnote>
  <w:footnote w:id="3">
    <w:p w14:paraId="71128CC7" w14:textId="3CE79C86" w:rsidR="007F1B42" w:rsidRDefault="007F1B42">
      <w:pPr>
        <w:pStyle w:val="FootnoteText"/>
      </w:pPr>
      <w:r>
        <w:rPr>
          <w:rStyle w:val="FootnoteReference"/>
        </w:rPr>
        <w:footnoteRef/>
      </w:r>
      <w:r>
        <w:t xml:space="preserve"> We would like to thank all the students and staff who contributed to this report, either via the survey or an interview.</w:t>
      </w:r>
    </w:p>
  </w:footnote>
  <w:footnote w:id="4">
    <w:p w14:paraId="4FE8A8EC" w14:textId="7306C715" w:rsidR="007F1B42" w:rsidRPr="007B625B" w:rsidRDefault="007F1B42">
      <w:pPr>
        <w:pStyle w:val="FootnoteText"/>
        <w:rPr>
          <w:rFonts w:ascii="Arial" w:hAnsi="Arial" w:cs="Arial"/>
        </w:rPr>
      </w:pPr>
      <w:r w:rsidRPr="007B625B">
        <w:rPr>
          <w:rStyle w:val="FootnoteReference"/>
          <w:rFonts w:ascii="Arial" w:hAnsi="Arial" w:cs="Arial"/>
        </w:rPr>
        <w:footnoteRef/>
      </w:r>
      <w:r w:rsidRPr="007B625B">
        <w:rPr>
          <w:rFonts w:ascii="Arial" w:hAnsi="Arial" w:cs="Arial"/>
        </w:rPr>
        <w:t xml:space="preserve"> Racism is a form of stigmatisation that, over time, dehumanizes ethnic minorities such that parts of the wider population become indifferent to the indignities and inequalities to which they are subjected (</w:t>
      </w:r>
      <w:r>
        <w:rPr>
          <w:rFonts w:ascii="Arial" w:hAnsi="Arial" w:cs="Arial"/>
        </w:rPr>
        <w:t xml:space="preserve">Virdee 2019, </w:t>
      </w:r>
      <w:r w:rsidRPr="007B625B">
        <w:rPr>
          <w:rFonts w:ascii="Arial" w:hAnsi="Arial" w:cs="Arial"/>
        </w:rPr>
        <w:t xml:space="preserve">Tyler 2020). This qualitative element of the project was designed with the specific intention of creating a space for ethnic minority staff to articulate, in their own words, their lived experience of racism and harassment at the University of Glasgow and how it impacts on their well-being, career and the wider contributions they might otherwise make to the University. While this qualitative component of the research does not claim to be statistically representative, it does make an important contribution in re-humanizing ethnic minority staff and draws attention to how the University of Glasgow could do more to challenge racism and its effects if it is to benefit fully from </w:t>
      </w:r>
      <w:r w:rsidRPr="007B625B">
        <w:rPr>
          <w:rFonts w:ascii="Arial" w:hAnsi="Arial" w:cs="Arial"/>
          <w:i/>
          <w:iCs/>
        </w:rPr>
        <w:t xml:space="preserve">all </w:t>
      </w:r>
      <w:r w:rsidRPr="007B625B">
        <w:rPr>
          <w:rFonts w:ascii="Arial" w:hAnsi="Arial" w:cs="Arial"/>
        </w:rPr>
        <w:t xml:space="preserve">the human resources at its disposal.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F41AA" w14:textId="68E0249B" w:rsidR="007F1B42" w:rsidRDefault="007F1B42" w:rsidP="00DD7F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E03C1"/>
    <w:multiLevelType w:val="hybridMultilevel"/>
    <w:tmpl w:val="56BE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051D"/>
    <w:multiLevelType w:val="hybridMultilevel"/>
    <w:tmpl w:val="0E260B44"/>
    <w:lvl w:ilvl="0" w:tplc="67A20A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A4DEB"/>
    <w:multiLevelType w:val="hybridMultilevel"/>
    <w:tmpl w:val="0354212C"/>
    <w:lvl w:ilvl="0" w:tplc="72525884">
      <w:start w:val="1"/>
      <w:numFmt w:val="bullet"/>
      <w:lvlText w:val=""/>
      <w:lvlJc w:val="left"/>
      <w:pPr>
        <w:tabs>
          <w:tab w:val="num" w:pos="720"/>
        </w:tabs>
        <w:ind w:left="720" w:hanging="43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82E0B"/>
    <w:multiLevelType w:val="hybridMultilevel"/>
    <w:tmpl w:val="53BC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50BD4"/>
    <w:multiLevelType w:val="hybridMultilevel"/>
    <w:tmpl w:val="47D2A2F4"/>
    <w:lvl w:ilvl="0" w:tplc="0BA8A1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E190D"/>
    <w:multiLevelType w:val="hybridMultilevel"/>
    <w:tmpl w:val="029E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C02C0"/>
    <w:multiLevelType w:val="hybridMultilevel"/>
    <w:tmpl w:val="5928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15A3A"/>
    <w:multiLevelType w:val="hybridMultilevel"/>
    <w:tmpl w:val="5CF4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A070B"/>
    <w:multiLevelType w:val="hybridMultilevel"/>
    <w:tmpl w:val="9D0E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56DBB"/>
    <w:multiLevelType w:val="hybridMultilevel"/>
    <w:tmpl w:val="BCAA70D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140D792D"/>
    <w:multiLevelType w:val="hybridMultilevel"/>
    <w:tmpl w:val="19B8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716DB"/>
    <w:multiLevelType w:val="hybridMultilevel"/>
    <w:tmpl w:val="0DFE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E0062A"/>
    <w:multiLevelType w:val="hybridMultilevel"/>
    <w:tmpl w:val="3560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1679DC"/>
    <w:multiLevelType w:val="hybridMultilevel"/>
    <w:tmpl w:val="9564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43268"/>
    <w:multiLevelType w:val="hybridMultilevel"/>
    <w:tmpl w:val="EE32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6B6824"/>
    <w:multiLevelType w:val="hybridMultilevel"/>
    <w:tmpl w:val="C604FFD6"/>
    <w:lvl w:ilvl="0" w:tplc="7F58C2CA">
      <w:start w:val="1"/>
      <w:numFmt w:val="low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07F89"/>
    <w:multiLevelType w:val="hybridMultilevel"/>
    <w:tmpl w:val="FD6A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B19"/>
    <w:multiLevelType w:val="hybridMultilevel"/>
    <w:tmpl w:val="CEA4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E20259"/>
    <w:multiLevelType w:val="hybridMultilevel"/>
    <w:tmpl w:val="E9564FBA"/>
    <w:lvl w:ilvl="0" w:tplc="80A6BD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51298D"/>
    <w:multiLevelType w:val="hybridMultilevel"/>
    <w:tmpl w:val="0206EAD8"/>
    <w:lvl w:ilvl="0" w:tplc="F0CEA5D8">
      <w:start w:val="1"/>
      <w:numFmt w:val="decimal"/>
      <w:lvlText w:val="%1."/>
      <w:lvlJc w:val="left"/>
      <w:pPr>
        <w:ind w:left="720" w:hanging="360"/>
      </w:pPr>
      <w:rPr>
        <w:rFonts w:ascii="Cambria" w:eastAsiaTheme="minorHAnsi" w:hAnsi="Cambri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25405A"/>
    <w:multiLevelType w:val="hybridMultilevel"/>
    <w:tmpl w:val="E53E3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EFC1429"/>
    <w:multiLevelType w:val="hybridMultilevel"/>
    <w:tmpl w:val="3ED0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992380"/>
    <w:multiLevelType w:val="hybridMultilevel"/>
    <w:tmpl w:val="3A0AD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8A3FE3"/>
    <w:multiLevelType w:val="hybridMultilevel"/>
    <w:tmpl w:val="5032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E30DE2"/>
    <w:multiLevelType w:val="hybridMultilevel"/>
    <w:tmpl w:val="37180F56"/>
    <w:lvl w:ilvl="0" w:tplc="2116BC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54EBA"/>
    <w:multiLevelType w:val="hybridMultilevel"/>
    <w:tmpl w:val="D22EA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F2931"/>
    <w:multiLevelType w:val="hybridMultilevel"/>
    <w:tmpl w:val="74A0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821C5"/>
    <w:multiLevelType w:val="hybridMultilevel"/>
    <w:tmpl w:val="77D4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2665F"/>
    <w:multiLevelType w:val="hybridMultilevel"/>
    <w:tmpl w:val="166441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DF30A8"/>
    <w:multiLevelType w:val="hybridMultilevel"/>
    <w:tmpl w:val="C9B2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04C91"/>
    <w:multiLevelType w:val="hybridMultilevel"/>
    <w:tmpl w:val="186A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D92C0E"/>
    <w:multiLevelType w:val="hybridMultilevel"/>
    <w:tmpl w:val="9B1C13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F1573C7"/>
    <w:multiLevelType w:val="hybridMultilevel"/>
    <w:tmpl w:val="DE68F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876E58"/>
    <w:multiLevelType w:val="hybridMultilevel"/>
    <w:tmpl w:val="D2049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F44414"/>
    <w:multiLevelType w:val="hybridMultilevel"/>
    <w:tmpl w:val="0574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B74FF"/>
    <w:multiLevelType w:val="hybridMultilevel"/>
    <w:tmpl w:val="70E8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20E71"/>
    <w:multiLevelType w:val="hybridMultilevel"/>
    <w:tmpl w:val="4A2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487EBF"/>
    <w:multiLevelType w:val="hybridMultilevel"/>
    <w:tmpl w:val="6D2C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E47BD"/>
    <w:multiLevelType w:val="hybridMultilevel"/>
    <w:tmpl w:val="B740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47556"/>
    <w:multiLevelType w:val="hybridMultilevel"/>
    <w:tmpl w:val="860E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551BA5"/>
    <w:multiLevelType w:val="hybridMultilevel"/>
    <w:tmpl w:val="59A80588"/>
    <w:lvl w:ilvl="0" w:tplc="F61AF8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4258D9"/>
    <w:multiLevelType w:val="hybridMultilevel"/>
    <w:tmpl w:val="C18CC610"/>
    <w:lvl w:ilvl="0" w:tplc="612440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3405D5"/>
    <w:multiLevelType w:val="hybridMultilevel"/>
    <w:tmpl w:val="7132162E"/>
    <w:lvl w:ilvl="0" w:tplc="CF64E268">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FD06FA"/>
    <w:multiLevelType w:val="hybridMultilevel"/>
    <w:tmpl w:val="64965F78"/>
    <w:lvl w:ilvl="0" w:tplc="8B5E1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605BA3"/>
    <w:multiLevelType w:val="hybridMultilevel"/>
    <w:tmpl w:val="8748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41"/>
  </w:num>
  <w:num w:numId="3">
    <w:abstractNumId w:val="19"/>
  </w:num>
  <w:num w:numId="4">
    <w:abstractNumId w:val="12"/>
  </w:num>
  <w:num w:numId="5">
    <w:abstractNumId w:val="13"/>
  </w:num>
  <w:num w:numId="6">
    <w:abstractNumId w:val="23"/>
  </w:num>
  <w:num w:numId="7">
    <w:abstractNumId w:val="30"/>
  </w:num>
  <w:num w:numId="8">
    <w:abstractNumId w:val="26"/>
  </w:num>
  <w:num w:numId="9">
    <w:abstractNumId w:val="14"/>
  </w:num>
  <w:num w:numId="10">
    <w:abstractNumId w:val="37"/>
  </w:num>
  <w:num w:numId="11">
    <w:abstractNumId w:val="42"/>
  </w:num>
  <w:num w:numId="12">
    <w:abstractNumId w:val="25"/>
  </w:num>
  <w:num w:numId="13">
    <w:abstractNumId w:val="43"/>
  </w:num>
  <w:num w:numId="14">
    <w:abstractNumId w:val="18"/>
  </w:num>
  <w:num w:numId="15">
    <w:abstractNumId w:val="4"/>
  </w:num>
  <w:num w:numId="16">
    <w:abstractNumId w:val="15"/>
  </w:num>
  <w:num w:numId="17">
    <w:abstractNumId w:val="27"/>
  </w:num>
  <w:num w:numId="18">
    <w:abstractNumId w:val="35"/>
  </w:num>
  <w:num w:numId="19">
    <w:abstractNumId w:val="16"/>
  </w:num>
  <w:num w:numId="20">
    <w:abstractNumId w:val="2"/>
  </w:num>
  <w:num w:numId="21">
    <w:abstractNumId w:val="24"/>
  </w:num>
  <w:num w:numId="22">
    <w:abstractNumId w:val="1"/>
  </w:num>
  <w:num w:numId="23">
    <w:abstractNumId w:val="0"/>
  </w:num>
  <w:num w:numId="24">
    <w:abstractNumId w:val="7"/>
  </w:num>
  <w:num w:numId="25">
    <w:abstractNumId w:val="8"/>
  </w:num>
  <w:num w:numId="26">
    <w:abstractNumId w:val="34"/>
  </w:num>
  <w:num w:numId="27">
    <w:abstractNumId w:val="21"/>
  </w:num>
  <w:num w:numId="28">
    <w:abstractNumId w:val="33"/>
  </w:num>
  <w:num w:numId="29">
    <w:abstractNumId w:val="5"/>
  </w:num>
  <w:num w:numId="30">
    <w:abstractNumId w:val="38"/>
  </w:num>
  <w:num w:numId="31">
    <w:abstractNumId w:val="11"/>
  </w:num>
  <w:num w:numId="32">
    <w:abstractNumId w:val="3"/>
  </w:num>
  <w:num w:numId="33">
    <w:abstractNumId w:val="44"/>
  </w:num>
  <w:num w:numId="34">
    <w:abstractNumId w:val="6"/>
  </w:num>
  <w:num w:numId="35">
    <w:abstractNumId w:val="29"/>
  </w:num>
  <w:num w:numId="36">
    <w:abstractNumId w:val="17"/>
  </w:num>
  <w:num w:numId="37">
    <w:abstractNumId w:val="22"/>
  </w:num>
  <w:num w:numId="38">
    <w:abstractNumId w:val="31"/>
  </w:num>
  <w:num w:numId="39">
    <w:abstractNumId w:val="32"/>
  </w:num>
  <w:num w:numId="40">
    <w:abstractNumId w:val="10"/>
  </w:num>
  <w:num w:numId="41">
    <w:abstractNumId w:val="36"/>
  </w:num>
  <w:num w:numId="42">
    <w:abstractNumId w:val="20"/>
  </w:num>
  <w:num w:numId="43">
    <w:abstractNumId w:val="9"/>
  </w:num>
  <w:num w:numId="44">
    <w:abstractNumId w:val="39"/>
  </w:num>
  <w:num w:numId="45">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ocumentProtection w:edit="readOnly" w:enforcement="1" w:cryptProviderType="rsaAES" w:cryptAlgorithmClass="hash" w:cryptAlgorithmType="typeAny" w:cryptAlgorithmSid="14" w:cryptSpinCount="100000" w:hash="9ZEHHYIJCgfLpU6jorkZF436KNkro2OOlrOd2gpbJVvg69WkD+WYW+7cHW1byIJkAqLYuefEhQsRModNO3nGxQ==" w:salt="z+KbbwFxSWODVTn5jofEn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5B"/>
    <w:rsid w:val="00000F21"/>
    <w:rsid w:val="00001037"/>
    <w:rsid w:val="0000520E"/>
    <w:rsid w:val="00005613"/>
    <w:rsid w:val="00011062"/>
    <w:rsid w:val="000112A0"/>
    <w:rsid w:val="00011525"/>
    <w:rsid w:val="00011860"/>
    <w:rsid w:val="000136AB"/>
    <w:rsid w:val="00014E4D"/>
    <w:rsid w:val="00015676"/>
    <w:rsid w:val="00015F97"/>
    <w:rsid w:val="0002050E"/>
    <w:rsid w:val="00024B97"/>
    <w:rsid w:val="00025106"/>
    <w:rsid w:val="00025E55"/>
    <w:rsid w:val="00025F00"/>
    <w:rsid w:val="00026F56"/>
    <w:rsid w:val="0002774B"/>
    <w:rsid w:val="000303F2"/>
    <w:rsid w:val="000329BB"/>
    <w:rsid w:val="0003412E"/>
    <w:rsid w:val="0003725F"/>
    <w:rsid w:val="00041FD1"/>
    <w:rsid w:val="00042079"/>
    <w:rsid w:val="00042EE9"/>
    <w:rsid w:val="00043714"/>
    <w:rsid w:val="0004463B"/>
    <w:rsid w:val="000451B6"/>
    <w:rsid w:val="00047C4C"/>
    <w:rsid w:val="00050020"/>
    <w:rsid w:val="00050DF7"/>
    <w:rsid w:val="00051C12"/>
    <w:rsid w:val="00052B00"/>
    <w:rsid w:val="0005353A"/>
    <w:rsid w:val="0005432E"/>
    <w:rsid w:val="000576D9"/>
    <w:rsid w:val="00057B1C"/>
    <w:rsid w:val="0006032C"/>
    <w:rsid w:val="00062FDC"/>
    <w:rsid w:val="000644C5"/>
    <w:rsid w:val="00064D3D"/>
    <w:rsid w:val="00064E7E"/>
    <w:rsid w:val="0006656B"/>
    <w:rsid w:val="000670B2"/>
    <w:rsid w:val="000677AD"/>
    <w:rsid w:val="00067BAA"/>
    <w:rsid w:val="000702E8"/>
    <w:rsid w:val="0007109E"/>
    <w:rsid w:val="000722DE"/>
    <w:rsid w:val="0007243D"/>
    <w:rsid w:val="00073654"/>
    <w:rsid w:val="00074995"/>
    <w:rsid w:val="0007504C"/>
    <w:rsid w:val="0007702B"/>
    <w:rsid w:val="0008055A"/>
    <w:rsid w:val="000831A1"/>
    <w:rsid w:val="00083806"/>
    <w:rsid w:val="00083A67"/>
    <w:rsid w:val="00084692"/>
    <w:rsid w:val="00084987"/>
    <w:rsid w:val="00087821"/>
    <w:rsid w:val="000944EB"/>
    <w:rsid w:val="0009468E"/>
    <w:rsid w:val="00095C75"/>
    <w:rsid w:val="000A037A"/>
    <w:rsid w:val="000A09B8"/>
    <w:rsid w:val="000A0EAD"/>
    <w:rsid w:val="000A119E"/>
    <w:rsid w:val="000A1BC2"/>
    <w:rsid w:val="000A5175"/>
    <w:rsid w:val="000A57CC"/>
    <w:rsid w:val="000A66D7"/>
    <w:rsid w:val="000A6FE0"/>
    <w:rsid w:val="000A74C6"/>
    <w:rsid w:val="000A7769"/>
    <w:rsid w:val="000B1BAA"/>
    <w:rsid w:val="000B1FEB"/>
    <w:rsid w:val="000B362C"/>
    <w:rsid w:val="000B4F03"/>
    <w:rsid w:val="000C1594"/>
    <w:rsid w:val="000C33B8"/>
    <w:rsid w:val="000C3644"/>
    <w:rsid w:val="000C39BD"/>
    <w:rsid w:val="000C3ECF"/>
    <w:rsid w:val="000D01ED"/>
    <w:rsid w:val="000D072B"/>
    <w:rsid w:val="000D0CA8"/>
    <w:rsid w:val="000D14AA"/>
    <w:rsid w:val="000D194F"/>
    <w:rsid w:val="000D21C7"/>
    <w:rsid w:val="000D2CB7"/>
    <w:rsid w:val="000D3A62"/>
    <w:rsid w:val="000D3D48"/>
    <w:rsid w:val="000D6F2C"/>
    <w:rsid w:val="000D7529"/>
    <w:rsid w:val="000E124A"/>
    <w:rsid w:val="000E340F"/>
    <w:rsid w:val="000E39F0"/>
    <w:rsid w:val="000E4A46"/>
    <w:rsid w:val="000E5108"/>
    <w:rsid w:val="000E570D"/>
    <w:rsid w:val="000E70F2"/>
    <w:rsid w:val="000E7AE5"/>
    <w:rsid w:val="000F1BE1"/>
    <w:rsid w:val="000F210B"/>
    <w:rsid w:val="000F2248"/>
    <w:rsid w:val="000F4CEA"/>
    <w:rsid w:val="000F5B0A"/>
    <w:rsid w:val="001012FE"/>
    <w:rsid w:val="00105F0A"/>
    <w:rsid w:val="00106C80"/>
    <w:rsid w:val="0011031B"/>
    <w:rsid w:val="001129EE"/>
    <w:rsid w:val="00113072"/>
    <w:rsid w:val="0011332C"/>
    <w:rsid w:val="0011473E"/>
    <w:rsid w:val="00114B09"/>
    <w:rsid w:val="00114DF4"/>
    <w:rsid w:val="00114EF9"/>
    <w:rsid w:val="00117067"/>
    <w:rsid w:val="00120506"/>
    <w:rsid w:val="001216DC"/>
    <w:rsid w:val="00122B64"/>
    <w:rsid w:val="00125A3B"/>
    <w:rsid w:val="00127201"/>
    <w:rsid w:val="00127651"/>
    <w:rsid w:val="00127B9D"/>
    <w:rsid w:val="001306AD"/>
    <w:rsid w:val="001318F8"/>
    <w:rsid w:val="00131C4C"/>
    <w:rsid w:val="00132D2B"/>
    <w:rsid w:val="00134C0F"/>
    <w:rsid w:val="001364C3"/>
    <w:rsid w:val="00137045"/>
    <w:rsid w:val="00137E33"/>
    <w:rsid w:val="001424D2"/>
    <w:rsid w:val="00145125"/>
    <w:rsid w:val="00145663"/>
    <w:rsid w:val="001471A2"/>
    <w:rsid w:val="00152561"/>
    <w:rsid w:val="00153094"/>
    <w:rsid w:val="00153622"/>
    <w:rsid w:val="00153722"/>
    <w:rsid w:val="0015418C"/>
    <w:rsid w:val="00155E27"/>
    <w:rsid w:val="0016082C"/>
    <w:rsid w:val="00161CAF"/>
    <w:rsid w:val="00164BCB"/>
    <w:rsid w:val="00167C78"/>
    <w:rsid w:val="00170C0E"/>
    <w:rsid w:val="001731DB"/>
    <w:rsid w:val="00173A34"/>
    <w:rsid w:val="00175042"/>
    <w:rsid w:val="001771B7"/>
    <w:rsid w:val="00177573"/>
    <w:rsid w:val="001807F2"/>
    <w:rsid w:val="00182287"/>
    <w:rsid w:val="00182C4E"/>
    <w:rsid w:val="00183661"/>
    <w:rsid w:val="001842E1"/>
    <w:rsid w:val="001863F5"/>
    <w:rsid w:val="00186942"/>
    <w:rsid w:val="00186CA7"/>
    <w:rsid w:val="0019182D"/>
    <w:rsid w:val="0019429A"/>
    <w:rsid w:val="0019456F"/>
    <w:rsid w:val="001949F6"/>
    <w:rsid w:val="001972FE"/>
    <w:rsid w:val="001A0597"/>
    <w:rsid w:val="001A13CA"/>
    <w:rsid w:val="001A3EF6"/>
    <w:rsid w:val="001A517F"/>
    <w:rsid w:val="001A55C9"/>
    <w:rsid w:val="001A5F55"/>
    <w:rsid w:val="001B08F9"/>
    <w:rsid w:val="001B0B27"/>
    <w:rsid w:val="001B0CD5"/>
    <w:rsid w:val="001B2EC6"/>
    <w:rsid w:val="001B3493"/>
    <w:rsid w:val="001B3C4F"/>
    <w:rsid w:val="001B6153"/>
    <w:rsid w:val="001B6F29"/>
    <w:rsid w:val="001B7870"/>
    <w:rsid w:val="001B78AD"/>
    <w:rsid w:val="001C1B6F"/>
    <w:rsid w:val="001C3CE9"/>
    <w:rsid w:val="001C415B"/>
    <w:rsid w:val="001C5BCA"/>
    <w:rsid w:val="001C5D3F"/>
    <w:rsid w:val="001C7C89"/>
    <w:rsid w:val="001D026D"/>
    <w:rsid w:val="001D11ED"/>
    <w:rsid w:val="001D221E"/>
    <w:rsid w:val="001D2BF0"/>
    <w:rsid w:val="001D3AB4"/>
    <w:rsid w:val="001D4408"/>
    <w:rsid w:val="001D4C34"/>
    <w:rsid w:val="001D542B"/>
    <w:rsid w:val="001D7164"/>
    <w:rsid w:val="001E452F"/>
    <w:rsid w:val="001E4D97"/>
    <w:rsid w:val="001E5205"/>
    <w:rsid w:val="001F1E12"/>
    <w:rsid w:val="001F3572"/>
    <w:rsid w:val="001F6956"/>
    <w:rsid w:val="001F6A9C"/>
    <w:rsid w:val="001F7DF5"/>
    <w:rsid w:val="00200E8B"/>
    <w:rsid w:val="00202CE7"/>
    <w:rsid w:val="00204414"/>
    <w:rsid w:val="0020668B"/>
    <w:rsid w:val="002067B9"/>
    <w:rsid w:val="00206E72"/>
    <w:rsid w:val="00211540"/>
    <w:rsid w:val="00211C71"/>
    <w:rsid w:val="00211CB1"/>
    <w:rsid w:val="00214EA9"/>
    <w:rsid w:val="002161F9"/>
    <w:rsid w:val="002166B6"/>
    <w:rsid w:val="0022057E"/>
    <w:rsid w:val="0022070F"/>
    <w:rsid w:val="0022111B"/>
    <w:rsid w:val="00223C9B"/>
    <w:rsid w:val="00223CD0"/>
    <w:rsid w:val="00226C8A"/>
    <w:rsid w:val="00227DDE"/>
    <w:rsid w:val="002306F3"/>
    <w:rsid w:val="00232AF1"/>
    <w:rsid w:val="00232BC3"/>
    <w:rsid w:val="00233B2B"/>
    <w:rsid w:val="00234496"/>
    <w:rsid w:val="002364CB"/>
    <w:rsid w:val="00237C22"/>
    <w:rsid w:val="00240232"/>
    <w:rsid w:val="00241782"/>
    <w:rsid w:val="002435F3"/>
    <w:rsid w:val="00243A3F"/>
    <w:rsid w:val="00243A9F"/>
    <w:rsid w:val="00244F84"/>
    <w:rsid w:val="0024562D"/>
    <w:rsid w:val="0024575F"/>
    <w:rsid w:val="00245F46"/>
    <w:rsid w:val="00250982"/>
    <w:rsid w:val="00250EEB"/>
    <w:rsid w:val="002513DD"/>
    <w:rsid w:val="00252D79"/>
    <w:rsid w:val="00253988"/>
    <w:rsid w:val="00254633"/>
    <w:rsid w:val="00254A6A"/>
    <w:rsid w:val="00255FE0"/>
    <w:rsid w:val="00256A07"/>
    <w:rsid w:val="0025734A"/>
    <w:rsid w:val="002578C1"/>
    <w:rsid w:val="002618E9"/>
    <w:rsid w:val="0026258A"/>
    <w:rsid w:val="00265121"/>
    <w:rsid w:val="0026570A"/>
    <w:rsid w:val="00267622"/>
    <w:rsid w:val="00270A0E"/>
    <w:rsid w:val="00270F87"/>
    <w:rsid w:val="00272CEF"/>
    <w:rsid w:val="002732CB"/>
    <w:rsid w:val="00275530"/>
    <w:rsid w:val="002764B7"/>
    <w:rsid w:val="00277B69"/>
    <w:rsid w:val="0028007A"/>
    <w:rsid w:val="00281B19"/>
    <w:rsid w:val="00282BFA"/>
    <w:rsid w:val="00283F4E"/>
    <w:rsid w:val="002847E2"/>
    <w:rsid w:val="002847EE"/>
    <w:rsid w:val="0028493F"/>
    <w:rsid w:val="0029053D"/>
    <w:rsid w:val="00292D0A"/>
    <w:rsid w:val="00292E17"/>
    <w:rsid w:val="00295212"/>
    <w:rsid w:val="0029575D"/>
    <w:rsid w:val="00297A38"/>
    <w:rsid w:val="002A20EF"/>
    <w:rsid w:val="002A25F7"/>
    <w:rsid w:val="002A3F94"/>
    <w:rsid w:val="002A76B8"/>
    <w:rsid w:val="002A7D45"/>
    <w:rsid w:val="002B0985"/>
    <w:rsid w:val="002B20CF"/>
    <w:rsid w:val="002B2A93"/>
    <w:rsid w:val="002B3C7C"/>
    <w:rsid w:val="002B3D57"/>
    <w:rsid w:val="002B5F1E"/>
    <w:rsid w:val="002B6BD1"/>
    <w:rsid w:val="002B7A8D"/>
    <w:rsid w:val="002C00BB"/>
    <w:rsid w:val="002C1065"/>
    <w:rsid w:val="002C3F52"/>
    <w:rsid w:val="002C6E41"/>
    <w:rsid w:val="002C7996"/>
    <w:rsid w:val="002C7B99"/>
    <w:rsid w:val="002C7D5F"/>
    <w:rsid w:val="002D2D73"/>
    <w:rsid w:val="002D5FF0"/>
    <w:rsid w:val="002D72E7"/>
    <w:rsid w:val="002D7C2F"/>
    <w:rsid w:val="002D7C68"/>
    <w:rsid w:val="002D7DA1"/>
    <w:rsid w:val="002E00BF"/>
    <w:rsid w:val="002E0463"/>
    <w:rsid w:val="002E093D"/>
    <w:rsid w:val="002E11A1"/>
    <w:rsid w:val="002E1748"/>
    <w:rsid w:val="002E1F0A"/>
    <w:rsid w:val="002E337E"/>
    <w:rsid w:val="002E379B"/>
    <w:rsid w:val="002E632F"/>
    <w:rsid w:val="002F09EC"/>
    <w:rsid w:val="002F0D9D"/>
    <w:rsid w:val="002F142F"/>
    <w:rsid w:val="002F1678"/>
    <w:rsid w:val="002F3548"/>
    <w:rsid w:val="002F583C"/>
    <w:rsid w:val="002F5BEB"/>
    <w:rsid w:val="002F71F8"/>
    <w:rsid w:val="003002B7"/>
    <w:rsid w:val="00300FC9"/>
    <w:rsid w:val="00304649"/>
    <w:rsid w:val="00310189"/>
    <w:rsid w:val="00310DA8"/>
    <w:rsid w:val="00314EC7"/>
    <w:rsid w:val="00316AFE"/>
    <w:rsid w:val="0032027E"/>
    <w:rsid w:val="00321205"/>
    <w:rsid w:val="00322BC3"/>
    <w:rsid w:val="00322CD9"/>
    <w:rsid w:val="00324480"/>
    <w:rsid w:val="00325485"/>
    <w:rsid w:val="0032688A"/>
    <w:rsid w:val="0032703B"/>
    <w:rsid w:val="00331323"/>
    <w:rsid w:val="00333D52"/>
    <w:rsid w:val="00334B18"/>
    <w:rsid w:val="00334C5F"/>
    <w:rsid w:val="00335279"/>
    <w:rsid w:val="0033552A"/>
    <w:rsid w:val="00341F5E"/>
    <w:rsid w:val="00342A89"/>
    <w:rsid w:val="00343F22"/>
    <w:rsid w:val="00345E98"/>
    <w:rsid w:val="00347437"/>
    <w:rsid w:val="00347CA8"/>
    <w:rsid w:val="003507C9"/>
    <w:rsid w:val="00351ABF"/>
    <w:rsid w:val="00352FEE"/>
    <w:rsid w:val="00354600"/>
    <w:rsid w:val="003551F6"/>
    <w:rsid w:val="00362784"/>
    <w:rsid w:val="0036479B"/>
    <w:rsid w:val="00366813"/>
    <w:rsid w:val="003679C8"/>
    <w:rsid w:val="00370668"/>
    <w:rsid w:val="0037122D"/>
    <w:rsid w:val="00373059"/>
    <w:rsid w:val="00373F19"/>
    <w:rsid w:val="00374223"/>
    <w:rsid w:val="00374F83"/>
    <w:rsid w:val="0037553C"/>
    <w:rsid w:val="00375D11"/>
    <w:rsid w:val="003779DF"/>
    <w:rsid w:val="00377B01"/>
    <w:rsid w:val="00380BED"/>
    <w:rsid w:val="00381AB9"/>
    <w:rsid w:val="00384337"/>
    <w:rsid w:val="00384354"/>
    <w:rsid w:val="00386CB4"/>
    <w:rsid w:val="00387080"/>
    <w:rsid w:val="00391606"/>
    <w:rsid w:val="00391FA0"/>
    <w:rsid w:val="00392874"/>
    <w:rsid w:val="003928F5"/>
    <w:rsid w:val="0039369F"/>
    <w:rsid w:val="0039391F"/>
    <w:rsid w:val="0039449C"/>
    <w:rsid w:val="00394BFD"/>
    <w:rsid w:val="003A0ADB"/>
    <w:rsid w:val="003A2A08"/>
    <w:rsid w:val="003A3309"/>
    <w:rsid w:val="003A498A"/>
    <w:rsid w:val="003A55FA"/>
    <w:rsid w:val="003B0482"/>
    <w:rsid w:val="003B103A"/>
    <w:rsid w:val="003B1E09"/>
    <w:rsid w:val="003B2F3F"/>
    <w:rsid w:val="003B2F9E"/>
    <w:rsid w:val="003B3FD4"/>
    <w:rsid w:val="003B4097"/>
    <w:rsid w:val="003B4791"/>
    <w:rsid w:val="003B4A18"/>
    <w:rsid w:val="003B56F2"/>
    <w:rsid w:val="003B630A"/>
    <w:rsid w:val="003B6410"/>
    <w:rsid w:val="003B6818"/>
    <w:rsid w:val="003C0A99"/>
    <w:rsid w:val="003C24B4"/>
    <w:rsid w:val="003C3E46"/>
    <w:rsid w:val="003D2B9B"/>
    <w:rsid w:val="003D3FB7"/>
    <w:rsid w:val="003D4405"/>
    <w:rsid w:val="003D4B4C"/>
    <w:rsid w:val="003D4D37"/>
    <w:rsid w:val="003D4FFE"/>
    <w:rsid w:val="003D5C8F"/>
    <w:rsid w:val="003D7239"/>
    <w:rsid w:val="003D7FBA"/>
    <w:rsid w:val="003E0CF2"/>
    <w:rsid w:val="003E16AB"/>
    <w:rsid w:val="003E3EE8"/>
    <w:rsid w:val="003E4AA4"/>
    <w:rsid w:val="003E566C"/>
    <w:rsid w:val="003F1302"/>
    <w:rsid w:val="003F151D"/>
    <w:rsid w:val="003F1912"/>
    <w:rsid w:val="003F2647"/>
    <w:rsid w:val="003F478F"/>
    <w:rsid w:val="003F4CD3"/>
    <w:rsid w:val="003F4FC0"/>
    <w:rsid w:val="003F542C"/>
    <w:rsid w:val="003F6BA9"/>
    <w:rsid w:val="003F6E83"/>
    <w:rsid w:val="003F7421"/>
    <w:rsid w:val="0040131F"/>
    <w:rsid w:val="0040303D"/>
    <w:rsid w:val="00403241"/>
    <w:rsid w:val="004055E8"/>
    <w:rsid w:val="00405841"/>
    <w:rsid w:val="00407CEE"/>
    <w:rsid w:val="004108B6"/>
    <w:rsid w:val="004117DF"/>
    <w:rsid w:val="0041194E"/>
    <w:rsid w:val="00412C64"/>
    <w:rsid w:val="004132BD"/>
    <w:rsid w:val="0041346E"/>
    <w:rsid w:val="0041373B"/>
    <w:rsid w:val="0041382F"/>
    <w:rsid w:val="00417A44"/>
    <w:rsid w:val="00420F3F"/>
    <w:rsid w:val="00422AA0"/>
    <w:rsid w:val="00424F7D"/>
    <w:rsid w:val="00425305"/>
    <w:rsid w:val="00426854"/>
    <w:rsid w:val="00427B2D"/>
    <w:rsid w:val="004304C1"/>
    <w:rsid w:val="004313C3"/>
    <w:rsid w:val="00431D8B"/>
    <w:rsid w:val="00436204"/>
    <w:rsid w:val="00437910"/>
    <w:rsid w:val="00437A13"/>
    <w:rsid w:val="004432D7"/>
    <w:rsid w:val="004434F0"/>
    <w:rsid w:val="004439E0"/>
    <w:rsid w:val="004465FE"/>
    <w:rsid w:val="0045073F"/>
    <w:rsid w:val="004523F9"/>
    <w:rsid w:val="00453708"/>
    <w:rsid w:val="004546B2"/>
    <w:rsid w:val="00455052"/>
    <w:rsid w:val="004566EF"/>
    <w:rsid w:val="0045681B"/>
    <w:rsid w:val="0045687A"/>
    <w:rsid w:val="00461BC0"/>
    <w:rsid w:val="00463F05"/>
    <w:rsid w:val="00464658"/>
    <w:rsid w:val="00464EC6"/>
    <w:rsid w:val="004667B5"/>
    <w:rsid w:val="004707F5"/>
    <w:rsid w:val="00470BF5"/>
    <w:rsid w:val="0047246A"/>
    <w:rsid w:val="00473B80"/>
    <w:rsid w:val="00474593"/>
    <w:rsid w:val="00474A68"/>
    <w:rsid w:val="00482701"/>
    <w:rsid w:val="004828BA"/>
    <w:rsid w:val="00482BED"/>
    <w:rsid w:val="00485B84"/>
    <w:rsid w:val="0048706B"/>
    <w:rsid w:val="004902C0"/>
    <w:rsid w:val="00491288"/>
    <w:rsid w:val="00491BA0"/>
    <w:rsid w:val="0049253C"/>
    <w:rsid w:val="00492A3F"/>
    <w:rsid w:val="00494AC7"/>
    <w:rsid w:val="0049501A"/>
    <w:rsid w:val="00495DB2"/>
    <w:rsid w:val="00496293"/>
    <w:rsid w:val="00496CDC"/>
    <w:rsid w:val="00496F22"/>
    <w:rsid w:val="004A0F05"/>
    <w:rsid w:val="004A1CD2"/>
    <w:rsid w:val="004A3CAF"/>
    <w:rsid w:val="004A4DE5"/>
    <w:rsid w:val="004A77D2"/>
    <w:rsid w:val="004A7EB0"/>
    <w:rsid w:val="004B120E"/>
    <w:rsid w:val="004B29C3"/>
    <w:rsid w:val="004B69E1"/>
    <w:rsid w:val="004B6F7A"/>
    <w:rsid w:val="004B7D09"/>
    <w:rsid w:val="004C0307"/>
    <w:rsid w:val="004C21E4"/>
    <w:rsid w:val="004C2595"/>
    <w:rsid w:val="004C2FA1"/>
    <w:rsid w:val="004C34C7"/>
    <w:rsid w:val="004C4C2D"/>
    <w:rsid w:val="004C5FBA"/>
    <w:rsid w:val="004C6FC4"/>
    <w:rsid w:val="004C71CF"/>
    <w:rsid w:val="004C7C8A"/>
    <w:rsid w:val="004D1C59"/>
    <w:rsid w:val="004D6459"/>
    <w:rsid w:val="004E13DD"/>
    <w:rsid w:val="004E168C"/>
    <w:rsid w:val="004E3D63"/>
    <w:rsid w:val="004E5CE5"/>
    <w:rsid w:val="004F37EB"/>
    <w:rsid w:val="004F3C11"/>
    <w:rsid w:val="004F4200"/>
    <w:rsid w:val="004F445F"/>
    <w:rsid w:val="004F451F"/>
    <w:rsid w:val="004F71C9"/>
    <w:rsid w:val="00502E7C"/>
    <w:rsid w:val="005042A8"/>
    <w:rsid w:val="005045B7"/>
    <w:rsid w:val="00505D76"/>
    <w:rsid w:val="00506259"/>
    <w:rsid w:val="00507235"/>
    <w:rsid w:val="005076DE"/>
    <w:rsid w:val="00507F87"/>
    <w:rsid w:val="00510275"/>
    <w:rsid w:val="00511F34"/>
    <w:rsid w:val="00512095"/>
    <w:rsid w:val="0051235C"/>
    <w:rsid w:val="00512792"/>
    <w:rsid w:val="00515BCC"/>
    <w:rsid w:val="005167B9"/>
    <w:rsid w:val="00517705"/>
    <w:rsid w:val="00517ED0"/>
    <w:rsid w:val="0052193A"/>
    <w:rsid w:val="00522572"/>
    <w:rsid w:val="00522BA0"/>
    <w:rsid w:val="005234EC"/>
    <w:rsid w:val="005237E9"/>
    <w:rsid w:val="005239EA"/>
    <w:rsid w:val="00524AA5"/>
    <w:rsid w:val="00525A67"/>
    <w:rsid w:val="00530782"/>
    <w:rsid w:val="00530E4A"/>
    <w:rsid w:val="00533566"/>
    <w:rsid w:val="005353F5"/>
    <w:rsid w:val="00535756"/>
    <w:rsid w:val="00536464"/>
    <w:rsid w:val="00540DF5"/>
    <w:rsid w:val="00541384"/>
    <w:rsid w:val="0054191F"/>
    <w:rsid w:val="00542704"/>
    <w:rsid w:val="00542D3A"/>
    <w:rsid w:val="00543DFD"/>
    <w:rsid w:val="00551905"/>
    <w:rsid w:val="005520AD"/>
    <w:rsid w:val="00552104"/>
    <w:rsid w:val="00553D81"/>
    <w:rsid w:val="00557C21"/>
    <w:rsid w:val="00560590"/>
    <w:rsid w:val="00563D40"/>
    <w:rsid w:val="00564C16"/>
    <w:rsid w:val="00565A39"/>
    <w:rsid w:val="005664C4"/>
    <w:rsid w:val="005669D8"/>
    <w:rsid w:val="00567DD1"/>
    <w:rsid w:val="00570231"/>
    <w:rsid w:val="00570808"/>
    <w:rsid w:val="0057097A"/>
    <w:rsid w:val="00572658"/>
    <w:rsid w:val="00572966"/>
    <w:rsid w:val="00574961"/>
    <w:rsid w:val="00575DF9"/>
    <w:rsid w:val="00581E06"/>
    <w:rsid w:val="0058284F"/>
    <w:rsid w:val="00582FB9"/>
    <w:rsid w:val="00585651"/>
    <w:rsid w:val="00585C13"/>
    <w:rsid w:val="00586865"/>
    <w:rsid w:val="00587BF8"/>
    <w:rsid w:val="0059373E"/>
    <w:rsid w:val="0059497B"/>
    <w:rsid w:val="005961C0"/>
    <w:rsid w:val="005970A8"/>
    <w:rsid w:val="00597C8A"/>
    <w:rsid w:val="005A0B3F"/>
    <w:rsid w:val="005A1036"/>
    <w:rsid w:val="005A37BA"/>
    <w:rsid w:val="005A3F26"/>
    <w:rsid w:val="005A43B2"/>
    <w:rsid w:val="005A7976"/>
    <w:rsid w:val="005A7B22"/>
    <w:rsid w:val="005B07E2"/>
    <w:rsid w:val="005B081B"/>
    <w:rsid w:val="005B2358"/>
    <w:rsid w:val="005B4B07"/>
    <w:rsid w:val="005B4E35"/>
    <w:rsid w:val="005B5FFA"/>
    <w:rsid w:val="005B6C9B"/>
    <w:rsid w:val="005C014F"/>
    <w:rsid w:val="005C13F4"/>
    <w:rsid w:val="005C1E1F"/>
    <w:rsid w:val="005C42C7"/>
    <w:rsid w:val="005C4A39"/>
    <w:rsid w:val="005C6F48"/>
    <w:rsid w:val="005D102E"/>
    <w:rsid w:val="005D1BD8"/>
    <w:rsid w:val="005D1DE2"/>
    <w:rsid w:val="005D2175"/>
    <w:rsid w:val="005D2C40"/>
    <w:rsid w:val="005D35E6"/>
    <w:rsid w:val="005D47EE"/>
    <w:rsid w:val="005D4FE6"/>
    <w:rsid w:val="005D6077"/>
    <w:rsid w:val="005E11BA"/>
    <w:rsid w:val="005E1E91"/>
    <w:rsid w:val="005E2A26"/>
    <w:rsid w:val="005E2C95"/>
    <w:rsid w:val="005E369B"/>
    <w:rsid w:val="005E444A"/>
    <w:rsid w:val="005E49D9"/>
    <w:rsid w:val="005E4B15"/>
    <w:rsid w:val="005E6472"/>
    <w:rsid w:val="005E693E"/>
    <w:rsid w:val="005F0ACA"/>
    <w:rsid w:val="005F0B1A"/>
    <w:rsid w:val="005F256A"/>
    <w:rsid w:val="005F4C22"/>
    <w:rsid w:val="005F5DD5"/>
    <w:rsid w:val="005F7215"/>
    <w:rsid w:val="00601A6D"/>
    <w:rsid w:val="00603156"/>
    <w:rsid w:val="006039F2"/>
    <w:rsid w:val="00603DA8"/>
    <w:rsid w:val="00604A02"/>
    <w:rsid w:val="006051D6"/>
    <w:rsid w:val="0060542F"/>
    <w:rsid w:val="0060645B"/>
    <w:rsid w:val="00610A51"/>
    <w:rsid w:val="00610FE4"/>
    <w:rsid w:val="00612787"/>
    <w:rsid w:val="00612CD2"/>
    <w:rsid w:val="00613779"/>
    <w:rsid w:val="00613B8C"/>
    <w:rsid w:val="006152F6"/>
    <w:rsid w:val="00615CCA"/>
    <w:rsid w:val="006169FB"/>
    <w:rsid w:val="00616F42"/>
    <w:rsid w:val="00620217"/>
    <w:rsid w:val="00620C3F"/>
    <w:rsid w:val="006225D7"/>
    <w:rsid w:val="006235E9"/>
    <w:rsid w:val="00624425"/>
    <w:rsid w:val="00625CD4"/>
    <w:rsid w:val="006271E2"/>
    <w:rsid w:val="00627CF7"/>
    <w:rsid w:val="006303E4"/>
    <w:rsid w:val="006306CA"/>
    <w:rsid w:val="006311F5"/>
    <w:rsid w:val="00631925"/>
    <w:rsid w:val="00635BCD"/>
    <w:rsid w:val="00636C83"/>
    <w:rsid w:val="00637330"/>
    <w:rsid w:val="006373A3"/>
    <w:rsid w:val="0064224C"/>
    <w:rsid w:val="0064237F"/>
    <w:rsid w:val="00646AAE"/>
    <w:rsid w:val="006561F5"/>
    <w:rsid w:val="00656426"/>
    <w:rsid w:val="00662E6D"/>
    <w:rsid w:val="00663ACF"/>
    <w:rsid w:val="0066441D"/>
    <w:rsid w:val="00664992"/>
    <w:rsid w:val="00664C7D"/>
    <w:rsid w:val="006651BD"/>
    <w:rsid w:val="006652DE"/>
    <w:rsid w:val="00666713"/>
    <w:rsid w:val="00670491"/>
    <w:rsid w:val="006739F1"/>
    <w:rsid w:val="00674255"/>
    <w:rsid w:val="006749F4"/>
    <w:rsid w:val="00674A17"/>
    <w:rsid w:val="006777B1"/>
    <w:rsid w:val="00680BEA"/>
    <w:rsid w:val="00681340"/>
    <w:rsid w:val="00682D86"/>
    <w:rsid w:val="00682EDE"/>
    <w:rsid w:val="006833BF"/>
    <w:rsid w:val="00683A17"/>
    <w:rsid w:val="006849C1"/>
    <w:rsid w:val="006872A4"/>
    <w:rsid w:val="00687EE5"/>
    <w:rsid w:val="0069189B"/>
    <w:rsid w:val="00692575"/>
    <w:rsid w:val="00693632"/>
    <w:rsid w:val="0069602A"/>
    <w:rsid w:val="00697E8C"/>
    <w:rsid w:val="006A09A9"/>
    <w:rsid w:val="006A1597"/>
    <w:rsid w:val="006A1F61"/>
    <w:rsid w:val="006A2496"/>
    <w:rsid w:val="006A4E81"/>
    <w:rsid w:val="006A54A8"/>
    <w:rsid w:val="006A6143"/>
    <w:rsid w:val="006A6A88"/>
    <w:rsid w:val="006B10A9"/>
    <w:rsid w:val="006B1401"/>
    <w:rsid w:val="006B1499"/>
    <w:rsid w:val="006B1D56"/>
    <w:rsid w:val="006B27CB"/>
    <w:rsid w:val="006C071D"/>
    <w:rsid w:val="006C1ECE"/>
    <w:rsid w:val="006C30E8"/>
    <w:rsid w:val="006C557B"/>
    <w:rsid w:val="006C5CD2"/>
    <w:rsid w:val="006C7399"/>
    <w:rsid w:val="006C7DF1"/>
    <w:rsid w:val="006D0297"/>
    <w:rsid w:val="006D1799"/>
    <w:rsid w:val="006D1984"/>
    <w:rsid w:val="006D1BEB"/>
    <w:rsid w:val="006D35F5"/>
    <w:rsid w:val="006D796F"/>
    <w:rsid w:val="006D7A0C"/>
    <w:rsid w:val="006E0CAC"/>
    <w:rsid w:val="006E118B"/>
    <w:rsid w:val="006E11BF"/>
    <w:rsid w:val="006E1F03"/>
    <w:rsid w:val="006E3917"/>
    <w:rsid w:val="006E3B0A"/>
    <w:rsid w:val="006E667A"/>
    <w:rsid w:val="006E6DDB"/>
    <w:rsid w:val="006E6F4F"/>
    <w:rsid w:val="006F0BD0"/>
    <w:rsid w:val="006F1CD0"/>
    <w:rsid w:val="006F4F12"/>
    <w:rsid w:val="006F5343"/>
    <w:rsid w:val="006F57C3"/>
    <w:rsid w:val="006F5EDD"/>
    <w:rsid w:val="006F71F4"/>
    <w:rsid w:val="006F77DB"/>
    <w:rsid w:val="006F7851"/>
    <w:rsid w:val="00700A71"/>
    <w:rsid w:val="00703150"/>
    <w:rsid w:val="00704025"/>
    <w:rsid w:val="00704C21"/>
    <w:rsid w:val="00704E2B"/>
    <w:rsid w:val="00707552"/>
    <w:rsid w:val="007102B8"/>
    <w:rsid w:val="00710FC6"/>
    <w:rsid w:val="007115D2"/>
    <w:rsid w:val="0071180D"/>
    <w:rsid w:val="007122A4"/>
    <w:rsid w:val="00712615"/>
    <w:rsid w:val="0071289F"/>
    <w:rsid w:val="00712ADB"/>
    <w:rsid w:val="0071310D"/>
    <w:rsid w:val="007147AE"/>
    <w:rsid w:val="00715331"/>
    <w:rsid w:val="00715BBB"/>
    <w:rsid w:val="00715D89"/>
    <w:rsid w:val="00720B4E"/>
    <w:rsid w:val="00722B73"/>
    <w:rsid w:val="00723300"/>
    <w:rsid w:val="00724654"/>
    <w:rsid w:val="007263C7"/>
    <w:rsid w:val="00726521"/>
    <w:rsid w:val="0073107A"/>
    <w:rsid w:val="0073400E"/>
    <w:rsid w:val="00736E7B"/>
    <w:rsid w:val="0074136F"/>
    <w:rsid w:val="007418C6"/>
    <w:rsid w:val="0074202F"/>
    <w:rsid w:val="00743F0D"/>
    <w:rsid w:val="0074590E"/>
    <w:rsid w:val="007463EA"/>
    <w:rsid w:val="00747236"/>
    <w:rsid w:val="00747A67"/>
    <w:rsid w:val="007525C2"/>
    <w:rsid w:val="00753E7A"/>
    <w:rsid w:val="0076169F"/>
    <w:rsid w:val="007711C8"/>
    <w:rsid w:val="007728D0"/>
    <w:rsid w:val="00772C0D"/>
    <w:rsid w:val="00773988"/>
    <w:rsid w:val="00774349"/>
    <w:rsid w:val="00774363"/>
    <w:rsid w:val="0077523F"/>
    <w:rsid w:val="00777375"/>
    <w:rsid w:val="007808A5"/>
    <w:rsid w:val="00785D2C"/>
    <w:rsid w:val="007868CF"/>
    <w:rsid w:val="00787DC4"/>
    <w:rsid w:val="007929FA"/>
    <w:rsid w:val="0079390B"/>
    <w:rsid w:val="00794231"/>
    <w:rsid w:val="00795012"/>
    <w:rsid w:val="00796941"/>
    <w:rsid w:val="007A1B63"/>
    <w:rsid w:val="007A22B8"/>
    <w:rsid w:val="007A22E8"/>
    <w:rsid w:val="007A2482"/>
    <w:rsid w:val="007A46BC"/>
    <w:rsid w:val="007A4AE4"/>
    <w:rsid w:val="007A4C68"/>
    <w:rsid w:val="007A574A"/>
    <w:rsid w:val="007A6827"/>
    <w:rsid w:val="007A6A02"/>
    <w:rsid w:val="007B0C06"/>
    <w:rsid w:val="007B1C07"/>
    <w:rsid w:val="007B4134"/>
    <w:rsid w:val="007B45B4"/>
    <w:rsid w:val="007B4D28"/>
    <w:rsid w:val="007B59C3"/>
    <w:rsid w:val="007B5A0B"/>
    <w:rsid w:val="007B5D22"/>
    <w:rsid w:val="007B625B"/>
    <w:rsid w:val="007B654C"/>
    <w:rsid w:val="007C013E"/>
    <w:rsid w:val="007C235D"/>
    <w:rsid w:val="007C2A6C"/>
    <w:rsid w:val="007C33B9"/>
    <w:rsid w:val="007C3F20"/>
    <w:rsid w:val="007C714B"/>
    <w:rsid w:val="007D0B33"/>
    <w:rsid w:val="007D1BA7"/>
    <w:rsid w:val="007D2D65"/>
    <w:rsid w:val="007D2DE6"/>
    <w:rsid w:val="007D3207"/>
    <w:rsid w:val="007D3696"/>
    <w:rsid w:val="007D392F"/>
    <w:rsid w:val="007D41EE"/>
    <w:rsid w:val="007D4B01"/>
    <w:rsid w:val="007D6CF0"/>
    <w:rsid w:val="007E009C"/>
    <w:rsid w:val="007E1E57"/>
    <w:rsid w:val="007E48B0"/>
    <w:rsid w:val="007E60CA"/>
    <w:rsid w:val="007F0037"/>
    <w:rsid w:val="007F0503"/>
    <w:rsid w:val="007F0C24"/>
    <w:rsid w:val="007F1B38"/>
    <w:rsid w:val="007F1B42"/>
    <w:rsid w:val="007F2C19"/>
    <w:rsid w:val="007F2CEC"/>
    <w:rsid w:val="007F2FA5"/>
    <w:rsid w:val="007F407E"/>
    <w:rsid w:val="007F531C"/>
    <w:rsid w:val="007F5641"/>
    <w:rsid w:val="007F66FB"/>
    <w:rsid w:val="007F6EF2"/>
    <w:rsid w:val="007F7EA2"/>
    <w:rsid w:val="00802AB8"/>
    <w:rsid w:val="00805F0D"/>
    <w:rsid w:val="008111F5"/>
    <w:rsid w:val="00811E84"/>
    <w:rsid w:val="008129C8"/>
    <w:rsid w:val="00813609"/>
    <w:rsid w:val="00814250"/>
    <w:rsid w:val="00815244"/>
    <w:rsid w:val="008176BE"/>
    <w:rsid w:val="0082072F"/>
    <w:rsid w:val="00820A43"/>
    <w:rsid w:val="0082481F"/>
    <w:rsid w:val="00825709"/>
    <w:rsid w:val="008272E5"/>
    <w:rsid w:val="00831141"/>
    <w:rsid w:val="00831582"/>
    <w:rsid w:val="00831A4C"/>
    <w:rsid w:val="00832059"/>
    <w:rsid w:val="008324C4"/>
    <w:rsid w:val="00832BF3"/>
    <w:rsid w:val="008330B8"/>
    <w:rsid w:val="00835627"/>
    <w:rsid w:val="0083622E"/>
    <w:rsid w:val="00836924"/>
    <w:rsid w:val="00837886"/>
    <w:rsid w:val="00837EFB"/>
    <w:rsid w:val="00837FE8"/>
    <w:rsid w:val="00845733"/>
    <w:rsid w:val="008457CA"/>
    <w:rsid w:val="00845B83"/>
    <w:rsid w:val="00845F75"/>
    <w:rsid w:val="0084695A"/>
    <w:rsid w:val="008510F0"/>
    <w:rsid w:val="00852C29"/>
    <w:rsid w:val="00855697"/>
    <w:rsid w:val="0085585A"/>
    <w:rsid w:val="008602D8"/>
    <w:rsid w:val="00861E84"/>
    <w:rsid w:val="00863F7B"/>
    <w:rsid w:val="00864273"/>
    <w:rsid w:val="00864C70"/>
    <w:rsid w:val="00864CBA"/>
    <w:rsid w:val="00865CAE"/>
    <w:rsid w:val="0086624C"/>
    <w:rsid w:val="0086649B"/>
    <w:rsid w:val="00866E7A"/>
    <w:rsid w:val="00867435"/>
    <w:rsid w:val="0086751D"/>
    <w:rsid w:val="0086785F"/>
    <w:rsid w:val="0087298F"/>
    <w:rsid w:val="00873849"/>
    <w:rsid w:val="00873D51"/>
    <w:rsid w:val="0087582F"/>
    <w:rsid w:val="00875F8A"/>
    <w:rsid w:val="00876184"/>
    <w:rsid w:val="00877F28"/>
    <w:rsid w:val="00880C51"/>
    <w:rsid w:val="00883093"/>
    <w:rsid w:val="008849AE"/>
    <w:rsid w:val="00885688"/>
    <w:rsid w:val="008857F4"/>
    <w:rsid w:val="00887388"/>
    <w:rsid w:val="00890E52"/>
    <w:rsid w:val="00891050"/>
    <w:rsid w:val="00893429"/>
    <w:rsid w:val="00894B8E"/>
    <w:rsid w:val="008957AF"/>
    <w:rsid w:val="00897A90"/>
    <w:rsid w:val="00897B0D"/>
    <w:rsid w:val="008A12DE"/>
    <w:rsid w:val="008A4D12"/>
    <w:rsid w:val="008B0172"/>
    <w:rsid w:val="008B1CA0"/>
    <w:rsid w:val="008B2678"/>
    <w:rsid w:val="008B3399"/>
    <w:rsid w:val="008B33A5"/>
    <w:rsid w:val="008B619A"/>
    <w:rsid w:val="008B65A7"/>
    <w:rsid w:val="008C0D00"/>
    <w:rsid w:val="008C16CE"/>
    <w:rsid w:val="008C28B1"/>
    <w:rsid w:val="008C383F"/>
    <w:rsid w:val="008C4F46"/>
    <w:rsid w:val="008C5456"/>
    <w:rsid w:val="008C558E"/>
    <w:rsid w:val="008C7337"/>
    <w:rsid w:val="008C7EFE"/>
    <w:rsid w:val="008D2A27"/>
    <w:rsid w:val="008D4658"/>
    <w:rsid w:val="008D4A9D"/>
    <w:rsid w:val="008D4E77"/>
    <w:rsid w:val="008E066A"/>
    <w:rsid w:val="008E0C3D"/>
    <w:rsid w:val="008E0EA1"/>
    <w:rsid w:val="008E1915"/>
    <w:rsid w:val="008E1AA9"/>
    <w:rsid w:val="008E305A"/>
    <w:rsid w:val="008E327A"/>
    <w:rsid w:val="008E578C"/>
    <w:rsid w:val="008E7581"/>
    <w:rsid w:val="008F0E6A"/>
    <w:rsid w:val="008F26BC"/>
    <w:rsid w:val="008F2B2D"/>
    <w:rsid w:val="008F41C6"/>
    <w:rsid w:val="008F428E"/>
    <w:rsid w:val="008F44E2"/>
    <w:rsid w:val="008F472B"/>
    <w:rsid w:val="008F633B"/>
    <w:rsid w:val="00902013"/>
    <w:rsid w:val="00903CE3"/>
    <w:rsid w:val="00905749"/>
    <w:rsid w:val="009061B2"/>
    <w:rsid w:val="0090651E"/>
    <w:rsid w:val="00907946"/>
    <w:rsid w:val="00907978"/>
    <w:rsid w:val="009123E2"/>
    <w:rsid w:val="009141F5"/>
    <w:rsid w:val="00914CBC"/>
    <w:rsid w:val="00915F3F"/>
    <w:rsid w:val="00916A07"/>
    <w:rsid w:val="00916B01"/>
    <w:rsid w:val="00916C7B"/>
    <w:rsid w:val="00917F23"/>
    <w:rsid w:val="009209E7"/>
    <w:rsid w:val="00923005"/>
    <w:rsid w:val="009236BF"/>
    <w:rsid w:val="00923CE6"/>
    <w:rsid w:val="00925290"/>
    <w:rsid w:val="00925864"/>
    <w:rsid w:val="00925FFB"/>
    <w:rsid w:val="0092606B"/>
    <w:rsid w:val="00926C5D"/>
    <w:rsid w:val="00927B29"/>
    <w:rsid w:val="00931B0D"/>
    <w:rsid w:val="009322C6"/>
    <w:rsid w:val="00933113"/>
    <w:rsid w:val="00934A7B"/>
    <w:rsid w:val="009351CA"/>
    <w:rsid w:val="009354B1"/>
    <w:rsid w:val="00935AAE"/>
    <w:rsid w:val="009378D4"/>
    <w:rsid w:val="00940E65"/>
    <w:rsid w:val="00941FA5"/>
    <w:rsid w:val="0094294D"/>
    <w:rsid w:val="00944583"/>
    <w:rsid w:val="009453DB"/>
    <w:rsid w:val="009458F0"/>
    <w:rsid w:val="00945BF1"/>
    <w:rsid w:val="0094736D"/>
    <w:rsid w:val="009474D7"/>
    <w:rsid w:val="009475C6"/>
    <w:rsid w:val="00947E11"/>
    <w:rsid w:val="00950FE6"/>
    <w:rsid w:val="0095197E"/>
    <w:rsid w:val="00951C95"/>
    <w:rsid w:val="009525C6"/>
    <w:rsid w:val="00953F5B"/>
    <w:rsid w:val="00954EA8"/>
    <w:rsid w:val="009551EB"/>
    <w:rsid w:val="00957682"/>
    <w:rsid w:val="009603E8"/>
    <w:rsid w:val="00960A26"/>
    <w:rsid w:val="009612E6"/>
    <w:rsid w:val="009641F3"/>
    <w:rsid w:val="0096567A"/>
    <w:rsid w:val="009659F3"/>
    <w:rsid w:val="00965E73"/>
    <w:rsid w:val="0096627C"/>
    <w:rsid w:val="009675C7"/>
    <w:rsid w:val="0097329A"/>
    <w:rsid w:val="00973D3F"/>
    <w:rsid w:val="009807BE"/>
    <w:rsid w:val="00981D11"/>
    <w:rsid w:val="00982FAE"/>
    <w:rsid w:val="0098498E"/>
    <w:rsid w:val="00991452"/>
    <w:rsid w:val="00992692"/>
    <w:rsid w:val="00994394"/>
    <w:rsid w:val="0099523E"/>
    <w:rsid w:val="00997055"/>
    <w:rsid w:val="009A08EF"/>
    <w:rsid w:val="009A0AF0"/>
    <w:rsid w:val="009A1480"/>
    <w:rsid w:val="009A2E2B"/>
    <w:rsid w:val="009A3B6A"/>
    <w:rsid w:val="009A4E6E"/>
    <w:rsid w:val="009A59C2"/>
    <w:rsid w:val="009A5FA2"/>
    <w:rsid w:val="009A66F2"/>
    <w:rsid w:val="009A7B2E"/>
    <w:rsid w:val="009B0CDF"/>
    <w:rsid w:val="009B298B"/>
    <w:rsid w:val="009B2A33"/>
    <w:rsid w:val="009B47BA"/>
    <w:rsid w:val="009B4D83"/>
    <w:rsid w:val="009B4EE8"/>
    <w:rsid w:val="009B6892"/>
    <w:rsid w:val="009C1C89"/>
    <w:rsid w:val="009C26C6"/>
    <w:rsid w:val="009C2738"/>
    <w:rsid w:val="009C5701"/>
    <w:rsid w:val="009C6FBF"/>
    <w:rsid w:val="009C7B68"/>
    <w:rsid w:val="009D2C73"/>
    <w:rsid w:val="009D4AF4"/>
    <w:rsid w:val="009D4F83"/>
    <w:rsid w:val="009D79D6"/>
    <w:rsid w:val="009E00B0"/>
    <w:rsid w:val="009E0525"/>
    <w:rsid w:val="009E2205"/>
    <w:rsid w:val="009E244C"/>
    <w:rsid w:val="009E48A4"/>
    <w:rsid w:val="009E4BCE"/>
    <w:rsid w:val="009E53FE"/>
    <w:rsid w:val="009F05B3"/>
    <w:rsid w:val="009F07BD"/>
    <w:rsid w:val="009F476A"/>
    <w:rsid w:val="009F5251"/>
    <w:rsid w:val="009F55DC"/>
    <w:rsid w:val="00A004F4"/>
    <w:rsid w:val="00A045A6"/>
    <w:rsid w:val="00A07066"/>
    <w:rsid w:val="00A10EC8"/>
    <w:rsid w:val="00A16997"/>
    <w:rsid w:val="00A175FE"/>
    <w:rsid w:val="00A20439"/>
    <w:rsid w:val="00A21DEA"/>
    <w:rsid w:val="00A22A0D"/>
    <w:rsid w:val="00A22FA4"/>
    <w:rsid w:val="00A26BC4"/>
    <w:rsid w:val="00A26FBF"/>
    <w:rsid w:val="00A27C45"/>
    <w:rsid w:val="00A30790"/>
    <w:rsid w:val="00A321D8"/>
    <w:rsid w:val="00A32897"/>
    <w:rsid w:val="00A32D05"/>
    <w:rsid w:val="00A461BA"/>
    <w:rsid w:val="00A468AF"/>
    <w:rsid w:val="00A46E26"/>
    <w:rsid w:val="00A50241"/>
    <w:rsid w:val="00A50E64"/>
    <w:rsid w:val="00A519D7"/>
    <w:rsid w:val="00A53ECD"/>
    <w:rsid w:val="00A54340"/>
    <w:rsid w:val="00A5605A"/>
    <w:rsid w:val="00A56A38"/>
    <w:rsid w:val="00A6312E"/>
    <w:rsid w:val="00A634AF"/>
    <w:rsid w:val="00A64A09"/>
    <w:rsid w:val="00A65472"/>
    <w:rsid w:val="00A67C64"/>
    <w:rsid w:val="00A70A64"/>
    <w:rsid w:val="00A7111C"/>
    <w:rsid w:val="00A71517"/>
    <w:rsid w:val="00A71A74"/>
    <w:rsid w:val="00A71C00"/>
    <w:rsid w:val="00A74B9A"/>
    <w:rsid w:val="00A750F3"/>
    <w:rsid w:val="00A7551C"/>
    <w:rsid w:val="00A7584F"/>
    <w:rsid w:val="00A77FB6"/>
    <w:rsid w:val="00A81513"/>
    <w:rsid w:val="00A82D3F"/>
    <w:rsid w:val="00A84DE7"/>
    <w:rsid w:val="00A862F7"/>
    <w:rsid w:val="00A87C82"/>
    <w:rsid w:val="00A90143"/>
    <w:rsid w:val="00A94DC5"/>
    <w:rsid w:val="00A96005"/>
    <w:rsid w:val="00AA099B"/>
    <w:rsid w:val="00AA27F3"/>
    <w:rsid w:val="00AA420D"/>
    <w:rsid w:val="00AA67AF"/>
    <w:rsid w:val="00AA764C"/>
    <w:rsid w:val="00AB28B8"/>
    <w:rsid w:val="00AB2BD5"/>
    <w:rsid w:val="00AB3CCD"/>
    <w:rsid w:val="00AB3F72"/>
    <w:rsid w:val="00AB4550"/>
    <w:rsid w:val="00AB695D"/>
    <w:rsid w:val="00AB69DD"/>
    <w:rsid w:val="00AC48E8"/>
    <w:rsid w:val="00AC49F3"/>
    <w:rsid w:val="00AC5243"/>
    <w:rsid w:val="00AC5A14"/>
    <w:rsid w:val="00AC67A3"/>
    <w:rsid w:val="00AC6D17"/>
    <w:rsid w:val="00AD062C"/>
    <w:rsid w:val="00AD1C17"/>
    <w:rsid w:val="00AD1DC0"/>
    <w:rsid w:val="00AD2E08"/>
    <w:rsid w:val="00AD55FF"/>
    <w:rsid w:val="00AD7BA5"/>
    <w:rsid w:val="00AD7ED5"/>
    <w:rsid w:val="00AE02CD"/>
    <w:rsid w:val="00AE14B8"/>
    <w:rsid w:val="00AE1E3A"/>
    <w:rsid w:val="00AE2FE7"/>
    <w:rsid w:val="00AE4678"/>
    <w:rsid w:val="00AE4B46"/>
    <w:rsid w:val="00AE5BBB"/>
    <w:rsid w:val="00AE5F5C"/>
    <w:rsid w:val="00AE7645"/>
    <w:rsid w:val="00AF01E0"/>
    <w:rsid w:val="00AF0A96"/>
    <w:rsid w:val="00B0270A"/>
    <w:rsid w:val="00B06A55"/>
    <w:rsid w:val="00B06AA7"/>
    <w:rsid w:val="00B06AD6"/>
    <w:rsid w:val="00B10123"/>
    <w:rsid w:val="00B11653"/>
    <w:rsid w:val="00B1257C"/>
    <w:rsid w:val="00B13560"/>
    <w:rsid w:val="00B15C93"/>
    <w:rsid w:val="00B20A8B"/>
    <w:rsid w:val="00B22897"/>
    <w:rsid w:val="00B2322D"/>
    <w:rsid w:val="00B25080"/>
    <w:rsid w:val="00B25F23"/>
    <w:rsid w:val="00B26099"/>
    <w:rsid w:val="00B279FE"/>
    <w:rsid w:val="00B27E94"/>
    <w:rsid w:val="00B3091D"/>
    <w:rsid w:val="00B30B42"/>
    <w:rsid w:val="00B30F91"/>
    <w:rsid w:val="00B31295"/>
    <w:rsid w:val="00B3354D"/>
    <w:rsid w:val="00B34DDF"/>
    <w:rsid w:val="00B3504F"/>
    <w:rsid w:val="00B35084"/>
    <w:rsid w:val="00B40307"/>
    <w:rsid w:val="00B44087"/>
    <w:rsid w:val="00B4472E"/>
    <w:rsid w:val="00B45299"/>
    <w:rsid w:val="00B46803"/>
    <w:rsid w:val="00B469A5"/>
    <w:rsid w:val="00B47DFD"/>
    <w:rsid w:val="00B504C8"/>
    <w:rsid w:val="00B504F5"/>
    <w:rsid w:val="00B51BE8"/>
    <w:rsid w:val="00B527DF"/>
    <w:rsid w:val="00B53025"/>
    <w:rsid w:val="00B5441C"/>
    <w:rsid w:val="00B551D6"/>
    <w:rsid w:val="00B555B8"/>
    <w:rsid w:val="00B555F1"/>
    <w:rsid w:val="00B61103"/>
    <w:rsid w:val="00B61691"/>
    <w:rsid w:val="00B63F3B"/>
    <w:rsid w:val="00B64E8A"/>
    <w:rsid w:val="00B665D6"/>
    <w:rsid w:val="00B67DA3"/>
    <w:rsid w:val="00B70218"/>
    <w:rsid w:val="00B7481D"/>
    <w:rsid w:val="00B75B6D"/>
    <w:rsid w:val="00B75C0D"/>
    <w:rsid w:val="00B75F36"/>
    <w:rsid w:val="00B76331"/>
    <w:rsid w:val="00B767C0"/>
    <w:rsid w:val="00B80DFA"/>
    <w:rsid w:val="00B80ED6"/>
    <w:rsid w:val="00B81215"/>
    <w:rsid w:val="00B81421"/>
    <w:rsid w:val="00B81B06"/>
    <w:rsid w:val="00B81F8C"/>
    <w:rsid w:val="00B86EEC"/>
    <w:rsid w:val="00B87960"/>
    <w:rsid w:val="00B87B4B"/>
    <w:rsid w:val="00B9068F"/>
    <w:rsid w:val="00B90EEA"/>
    <w:rsid w:val="00B916CB"/>
    <w:rsid w:val="00B91985"/>
    <w:rsid w:val="00B92D79"/>
    <w:rsid w:val="00B92DB6"/>
    <w:rsid w:val="00B97C06"/>
    <w:rsid w:val="00B97D51"/>
    <w:rsid w:val="00BA02D8"/>
    <w:rsid w:val="00BA16BB"/>
    <w:rsid w:val="00BA3717"/>
    <w:rsid w:val="00BA4218"/>
    <w:rsid w:val="00BA7961"/>
    <w:rsid w:val="00BB039D"/>
    <w:rsid w:val="00BB0792"/>
    <w:rsid w:val="00BB2074"/>
    <w:rsid w:val="00BB63E4"/>
    <w:rsid w:val="00BB65C5"/>
    <w:rsid w:val="00BB697B"/>
    <w:rsid w:val="00BC0E58"/>
    <w:rsid w:val="00BC13F5"/>
    <w:rsid w:val="00BC3F42"/>
    <w:rsid w:val="00BC3F63"/>
    <w:rsid w:val="00BC406B"/>
    <w:rsid w:val="00BC4CF5"/>
    <w:rsid w:val="00BC4D46"/>
    <w:rsid w:val="00BC5B26"/>
    <w:rsid w:val="00BD27A6"/>
    <w:rsid w:val="00BD3809"/>
    <w:rsid w:val="00BD5C94"/>
    <w:rsid w:val="00BE1E24"/>
    <w:rsid w:val="00BE1EB8"/>
    <w:rsid w:val="00BE23E1"/>
    <w:rsid w:val="00BE4A70"/>
    <w:rsid w:val="00BE755E"/>
    <w:rsid w:val="00BF091F"/>
    <w:rsid w:val="00BF0A32"/>
    <w:rsid w:val="00BF418D"/>
    <w:rsid w:val="00BF4321"/>
    <w:rsid w:val="00BF4AF2"/>
    <w:rsid w:val="00C02477"/>
    <w:rsid w:val="00C03BB6"/>
    <w:rsid w:val="00C04843"/>
    <w:rsid w:val="00C04D4D"/>
    <w:rsid w:val="00C12187"/>
    <w:rsid w:val="00C12E14"/>
    <w:rsid w:val="00C16C80"/>
    <w:rsid w:val="00C178D3"/>
    <w:rsid w:val="00C20C56"/>
    <w:rsid w:val="00C2252B"/>
    <w:rsid w:val="00C2286E"/>
    <w:rsid w:val="00C22CE0"/>
    <w:rsid w:val="00C23B57"/>
    <w:rsid w:val="00C24B2B"/>
    <w:rsid w:val="00C26283"/>
    <w:rsid w:val="00C26925"/>
    <w:rsid w:val="00C26EB3"/>
    <w:rsid w:val="00C303C3"/>
    <w:rsid w:val="00C3045F"/>
    <w:rsid w:val="00C32CF4"/>
    <w:rsid w:val="00C35221"/>
    <w:rsid w:val="00C37B82"/>
    <w:rsid w:val="00C41020"/>
    <w:rsid w:val="00C416BC"/>
    <w:rsid w:val="00C416F2"/>
    <w:rsid w:val="00C468D8"/>
    <w:rsid w:val="00C46CB6"/>
    <w:rsid w:val="00C472C1"/>
    <w:rsid w:val="00C47903"/>
    <w:rsid w:val="00C50F8D"/>
    <w:rsid w:val="00C519EE"/>
    <w:rsid w:val="00C5445F"/>
    <w:rsid w:val="00C60239"/>
    <w:rsid w:val="00C60984"/>
    <w:rsid w:val="00C61CFE"/>
    <w:rsid w:val="00C63C2C"/>
    <w:rsid w:val="00C645BB"/>
    <w:rsid w:val="00C66D7A"/>
    <w:rsid w:val="00C66FE9"/>
    <w:rsid w:val="00C675B7"/>
    <w:rsid w:val="00C6761A"/>
    <w:rsid w:val="00C712BA"/>
    <w:rsid w:val="00C73427"/>
    <w:rsid w:val="00C736EF"/>
    <w:rsid w:val="00C74AA1"/>
    <w:rsid w:val="00C760E2"/>
    <w:rsid w:val="00C829B2"/>
    <w:rsid w:val="00C835AB"/>
    <w:rsid w:val="00C83652"/>
    <w:rsid w:val="00C83879"/>
    <w:rsid w:val="00C846AA"/>
    <w:rsid w:val="00C85E2B"/>
    <w:rsid w:val="00C870A9"/>
    <w:rsid w:val="00C928F5"/>
    <w:rsid w:val="00C93155"/>
    <w:rsid w:val="00C94203"/>
    <w:rsid w:val="00C956F5"/>
    <w:rsid w:val="00C96510"/>
    <w:rsid w:val="00C96DC0"/>
    <w:rsid w:val="00CA4933"/>
    <w:rsid w:val="00CA60D4"/>
    <w:rsid w:val="00CB0B32"/>
    <w:rsid w:val="00CB1E02"/>
    <w:rsid w:val="00CB2207"/>
    <w:rsid w:val="00CB534F"/>
    <w:rsid w:val="00CB6CAF"/>
    <w:rsid w:val="00CB7BAA"/>
    <w:rsid w:val="00CB7D05"/>
    <w:rsid w:val="00CC0207"/>
    <w:rsid w:val="00CC1B0F"/>
    <w:rsid w:val="00CC370B"/>
    <w:rsid w:val="00CC3E84"/>
    <w:rsid w:val="00CC58D3"/>
    <w:rsid w:val="00CC64A7"/>
    <w:rsid w:val="00CC7808"/>
    <w:rsid w:val="00CD0046"/>
    <w:rsid w:val="00CD0A6A"/>
    <w:rsid w:val="00CD0BA7"/>
    <w:rsid w:val="00CD2EFA"/>
    <w:rsid w:val="00CD51DF"/>
    <w:rsid w:val="00CD71EF"/>
    <w:rsid w:val="00CD7245"/>
    <w:rsid w:val="00CD7606"/>
    <w:rsid w:val="00CE0177"/>
    <w:rsid w:val="00CE363C"/>
    <w:rsid w:val="00CE3FE0"/>
    <w:rsid w:val="00CE430C"/>
    <w:rsid w:val="00CE4561"/>
    <w:rsid w:val="00CE4E01"/>
    <w:rsid w:val="00CE6900"/>
    <w:rsid w:val="00CE6F75"/>
    <w:rsid w:val="00CF047E"/>
    <w:rsid w:val="00CF0C53"/>
    <w:rsid w:val="00CF1E10"/>
    <w:rsid w:val="00CF3E3B"/>
    <w:rsid w:val="00CF41DC"/>
    <w:rsid w:val="00CF4412"/>
    <w:rsid w:val="00CF4460"/>
    <w:rsid w:val="00CF45D5"/>
    <w:rsid w:val="00CF4BED"/>
    <w:rsid w:val="00CF5554"/>
    <w:rsid w:val="00CF6F23"/>
    <w:rsid w:val="00CF7621"/>
    <w:rsid w:val="00CF784C"/>
    <w:rsid w:val="00D00988"/>
    <w:rsid w:val="00D01DAA"/>
    <w:rsid w:val="00D0320B"/>
    <w:rsid w:val="00D03FB5"/>
    <w:rsid w:val="00D04C75"/>
    <w:rsid w:val="00D05A44"/>
    <w:rsid w:val="00D10970"/>
    <w:rsid w:val="00D111AF"/>
    <w:rsid w:val="00D14303"/>
    <w:rsid w:val="00D14839"/>
    <w:rsid w:val="00D15361"/>
    <w:rsid w:val="00D15AB0"/>
    <w:rsid w:val="00D16465"/>
    <w:rsid w:val="00D17F1B"/>
    <w:rsid w:val="00D213BA"/>
    <w:rsid w:val="00D22064"/>
    <w:rsid w:val="00D2296D"/>
    <w:rsid w:val="00D229FD"/>
    <w:rsid w:val="00D233F1"/>
    <w:rsid w:val="00D32DD0"/>
    <w:rsid w:val="00D32E9F"/>
    <w:rsid w:val="00D36F48"/>
    <w:rsid w:val="00D414C5"/>
    <w:rsid w:val="00D42274"/>
    <w:rsid w:val="00D442C4"/>
    <w:rsid w:val="00D45139"/>
    <w:rsid w:val="00D463A9"/>
    <w:rsid w:val="00D46759"/>
    <w:rsid w:val="00D46914"/>
    <w:rsid w:val="00D572AE"/>
    <w:rsid w:val="00D6172D"/>
    <w:rsid w:val="00D66444"/>
    <w:rsid w:val="00D66A7B"/>
    <w:rsid w:val="00D67CF7"/>
    <w:rsid w:val="00D703D0"/>
    <w:rsid w:val="00D70725"/>
    <w:rsid w:val="00D742F6"/>
    <w:rsid w:val="00D74775"/>
    <w:rsid w:val="00D74C4C"/>
    <w:rsid w:val="00D776F4"/>
    <w:rsid w:val="00D77BA5"/>
    <w:rsid w:val="00D77FB7"/>
    <w:rsid w:val="00D8088D"/>
    <w:rsid w:val="00D80E41"/>
    <w:rsid w:val="00D828E9"/>
    <w:rsid w:val="00D862CC"/>
    <w:rsid w:val="00D90028"/>
    <w:rsid w:val="00D92495"/>
    <w:rsid w:val="00D92C0B"/>
    <w:rsid w:val="00D93A21"/>
    <w:rsid w:val="00D9643A"/>
    <w:rsid w:val="00DA4793"/>
    <w:rsid w:val="00DA5BDD"/>
    <w:rsid w:val="00DB0F5D"/>
    <w:rsid w:val="00DB10F7"/>
    <w:rsid w:val="00DB171B"/>
    <w:rsid w:val="00DB1972"/>
    <w:rsid w:val="00DB2F30"/>
    <w:rsid w:val="00DB4713"/>
    <w:rsid w:val="00DB4DCB"/>
    <w:rsid w:val="00DB5275"/>
    <w:rsid w:val="00DB6122"/>
    <w:rsid w:val="00DB6269"/>
    <w:rsid w:val="00DB7DCB"/>
    <w:rsid w:val="00DC191D"/>
    <w:rsid w:val="00DC1AF1"/>
    <w:rsid w:val="00DC2C32"/>
    <w:rsid w:val="00DC3332"/>
    <w:rsid w:val="00DC4E91"/>
    <w:rsid w:val="00DC543E"/>
    <w:rsid w:val="00DC5BFD"/>
    <w:rsid w:val="00DC7CD8"/>
    <w:rsid w:val="00DD2905"/>
    <w:rsid w:val="00DD5908"/>
    <w:rsid w:val="00DD6053"/>
    <w:rsid w:val="00DD6EA3"/>
    <w:rsid w:val="00DD71E4"/>
    <w:rsid w:val="00DD73E6"/>
    <w:rsid w:val="00DD7F13"/>
    <w:rsid w:val="00DE4287"/>
    <w:rsid w:val="00DF06F5"/>
    <w:rsid w:val="00DF0E81"/>
    <w:rsid w:val="00DF35F9"/>
    <w:rsid w:val="00DF6D2C"/>
    <w:rsid w:val="00E00812"/>
    <w:rsid w:val="00E0197F"/>
    <w:rsid w:val="00E02A57"/>
    <w:rsid w:val="00E0329C"/>
    <w:rsid w:val="00E0437D"/>
    <w:rsid w:val="00E049F0"/>
    <w:rsid w:val="00E04CDB"/>
    <w:rsid w:val="00E0582E"/>
    <w:rsid w:val="00E06695"/>
    <w:rsid w:val="00E075F7"/>
    <w:rsid w:val="00E0773C"/>
    <w:rsid w:val="00E14709"/>
    <w:rsid w:val="00E206E2"/>
    <w:rsid w:val="00E22A0E"/>
    <w:rsid w:val="00E22FAE"/>
    <w:rsid w:val="00E24371"/>
    <w:rsid w:val="00E25E7B"/>
    <w:rsid w:val="00E27D2D"/>
    <w:rsid w:val="00E30BC5"/>
    <w:rsid w:val="00E31482"/>
    <w:rsid w:val="00E34919"/>
    <w:rsid w:val="00E34CC9"/>
    <w:rsid w:val="00E34F0D"/>
    <w:rsid w:val="00E35625"/>
    <w:rsid w:val="00E36D33"/>
    <w:rsid w:val="00E37BBE"/>
    <w:rsid w:val="00E44B3F"/>
    <w:rsid w:val="00E45B11"/>
    <w:rsid w:val="00E4616E"/>
    <w:rsid w:val="00E470AD"/>
    <w:rsid w:val="00E4795C"/>
    <w:rsid w:val="00E50592"/>
    <w:rsid w:val="00E507E6"/>
    <w:rsid w:val="00E5312C"/>
    <w:rsid w:val="00E5332C"/>
    <w:rsid w:val="00E5413D"/>
    <w:rsid w:val="00E55926"/>
    <w:rsid w:val="00E55C97"/>
    <w:rsid w:val="00E5782E"/>
    <w:rsid w:val="00E6249C"/>
    <w:rsid w:val="00E63E93"/>
    <w:rsid w:val="00E642CC"/>
    <w:rsid w:val="00E645AF"/>
    <w:rsid w:val="00E649EF"/>
    <w:rsid w:val="00E6623E"/>
    <w:rsid w:val="00E7021B"/>
    <w:rsid w:val="00E702DF"/>
    <w:rsid w:val="00E760C0"/>
    <w:rsid w:val="00E7741B"/>
    <w:rsid w:val="00E80698"/>
    <w:rsid w:val="00E8286D"/>
    <w:rsid w:val="00E83A04"/>
    <w:rsid w:val="00E852E8"/>
    <w:rsid w:val="00E8662D"/>
    <w:rsid w:val="00E87050"/>
    <w:rsid w:val="00E91784"/>
    <w:rsid w:val="00E9360B"/>
    <w:rsid w:val="00E97C22"/>
    <w:rsid w:val="00EA29E8"/>
    <w:rsid w:val="00EA62F3"/>
    <w:rsid w:val="00EA66DB"/>
    <w:rsid w:val="00EA7945"/>
    <w:rsid w:val="00EB38DE"/>
    <w:rsid w:val="00EB4FBB"/>
    <w:rsid w:val="00EB7295"/>
    <w:rsid w:val="00EC07B2"/>
    <w:rsid w:val="00EC0AC6"/>
    <w:rsid w:val="00EC24BE"/>
    <w:rsid w:val="00EC308C"/>
    <w:rsid w:val="00EC4726"/>
    <w:rsid w:val="00EC6DB5"/>
    <w:rsid w:val="00EC7A3E"/>
    <w:rsid w:val="00ED09D1"/>
    <w:rsid w:val="00ED2C65"/>
    <w:rsid w:val="00ED4B53"/>
    <w:rsid w:val="00ED739A"/>
    <w:rsid w:val="00EE0878"/>
    <w:rsid w:val="00EE0A7E"/>
    <w:rsid w:val="00EE153C"/>
    <w:rsid w:val="00EE205E"/>
    <w:rsid w:val="00EE2807"/>
    <w:rsid w:val="00EE4EA4"/>
    <w:rsid w:val="00EE5198"/>
    <w:rsid w:val="00EE5839"/>
    <w:rsid w:val="00EE66D8"/>
    <w:rsid w:val="00EE77C9"/>
    <w:rsid w:val="00EF08E4"/>
    <w:rsid w:val="00EF2C0E"/>
    <w:rsid w:val="00EF33F3"/>
    <w:rsid w:val="00EF3DAE"/>
    <w:rsid w:val="00EF4210"/>
    <w:rsid w:val="00EF4B02"/>
    <w:rsid w:val="00EF6007"/>
    <w:rsid w:val="00EF69FC"/>
    <w:rsid w:val="00F004DB"/>
    <w:rsid w:val="00F0202A"/>
    <w:rsid w:val="00F04633"/>
    <w:rsid w:val="00F04936"/>
    <w:rsid w:val="00F0541E"/>
    <w:rsid w:val="00F05568"/>
    <w:rsid w:val="00F05729"/>
    <w:rsid w:val="00F057D3"/>
    <w:rsid w:val="00F063D1"/>
    <w:rsid w:val="00F109CE"/>
    <w:rsid w:val="00F11A37"/>
    <w:rsid w:val="00F120AD"/>
    <w:rsid w:val="00F12301"/>
    <w:rsid w:val="00F12DFB"/>
    <w:rsid w:val="00F16373"/>
    <w:rsid w:val="00F22290"/>
    <w:rsid w:val="00F22E32"/>
    <w:rsid w:val="00F23BBB"/>
    <w:rsid w:val="00F23E07"/>
    <w:rsid w:val="00F262BB"/>
    <w:rsid w:val="00F27F8B"/>
    <w:rsid w:val="00F30CA9"/>
    <w:rsid w:val="00F3148B"/>
    <w:rsid w:val="00F31DCD"/>
    <w:rsid w:val="00F32730"/>
    <w:rsid w:val="00F347C4"/>
    <w:rsid w:val="00F34CDC"/>
    <w:rsid w:val="00F36888"/>
    <w:rsid w:val="00F36986"/>
    <w:rsid w:val="00F409BF"/>
    <w:rsid w:val="00F41475"/>
    <w:rsid w:val="00F414A0"/>
    <w:rsid w:val="00F42BF1"/>
    <w:rsid w:val="00F42E7A"/>
    <w:rsid w:val="00F45A3F"/>
    <w:rsid w:val="00F540AE"/>
    <w:rsid w:val="00F54E4E"/>
    <w:rsid w:val="00F5518A"/>
    <w:rsid w:val="00F56719"/>
    <w:rsid w:val="00F600DD"/>
    <w:rsid w:val="00F606C4"/>
    <w:rsid w:val="00F626A1"/>
    <w:rsid w:val="00F62B37"/>
    <w:rsid w:val="00F62B7E"/>
    <w:rsid w:val="00F66A88"/>
    <w:rsid w:val="00F70780"/>
    <w:rsid w:val="00F70DFA"/>
    <w:rsid w:val="00F7370F"/>
    <w:rsid w:val="00F74A6A"/>
    <w:rsid w:val="00F74E4A"/>
    <w:rsid w:val="00F80D69"/>
    <w:rsid w:val="00F81CB9"/>
    <w:rsid w:val="00F82359"/>
    <w:rsid w:val="00F82A62"/>
    <w:rsid w:val="00F83272"/>
    <w:rsid w:val="00F8578C"/>
    <w:rsid w:val="00F868CB"/>
    <w:rsid w:val="00F876BB"/>
    <w:rsid w:val="00F91DD6"/>
    <w:rsid w:val="00F93C27"/>
    <w:rsid w:val="00F94604"/>
    <w:rsid w:val="00F95661"/>
    <w:rsid w:val="00F965CB"/>
    <w:rsid w:val="00F9795B"/>
    <w:rsid w:val="00F97E6C"/>
    <w:rsid w:val="00FA0703"/>
    <w:rsid w:val="00FA31D8"/>
    <w:rsid w:val="00FA4A4C"/>
    <w:rsid w:val="00FA78EA"/>
    <w:rsid w:val="00FA7B87"/>
    <w:rsid w:val="00FB3423"/>
    <w:rsid w:val="00FB348F"/>
    <w:rsid w:val="00FB48C4"/>
    <w:rsid w:val="00FB5A60"/>
    <w:rsid w:val="00FB67B3"/>
    <w:rsid w:val="00FB7E7B"/>
    <w:rsid w:val="00FC184F"/>
    <w:rsid w:val="00FC19E2"/>
    <w:rsid w:val="00FC1C3A"/>
    <w:rsid w:val="00FC20F3"/>
    <w:rsid w:val="00FC2247"/>
    <w:rsid w:val="00FC2C89"/>
    <w:rsid w:val="00FC3050"/>
    <w:rsid w:val="00FC3F11"/>
    <w:rsid w:val="00FC6164"/>
    <w:rsid w:val="00FC662B"/>
    <w:rsid w:val="00FC7667"/>
    <w:rsid w:val="00FD163F"/>
    <w:rsid w:val="00FD17B7"/>
    <w:rsid w:val="00FD2811"/>
    <w:rsid w:val="00FD2952"/>
    <w:rsid w:val="00FD3B77"/>
    <w:rsid w:val="00FD5D5B"/>
    <w:rsid w:val="00FD5EC3"/>
    <w:rsid w:val="00FE14C3"/>
    <w:rsid w:val="00FE18FF"/>
    <w:rsid w:val="00FE3D74"/>
    <w:rsid w:val="00FE52F9"/>
    <w:rsid w:val="00FF00F8"/>
    <w:rsid w:val="00FF05AF"/>
    <w:rsid w:val="00FF36B6"/>
    <w:rsid w:val="00FF4C58"/>
    <w:rsid w:val="00FF5099"/>
    <w:rsid w:val="00FF730D"/>
    <w:rsid w:val="00FF7F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AE21A1"/>
  <w15:chartTrackingRefBased/>
  <w15:docId w15:val="{BC9E2D8A-2C07-4D1B-896A-23B14AEE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30790"/>
    <w:pPr>
      <w:keepNext/>
      <w:keepLines/>
      <w:spacing w:before="240" w:after="240" w:line="240" w:lineRule="auto"/>
      <w:outlineLvl w:val="0"/>
    </w:pPr>
    <w:rPr>
      <w:rFonts w:ascii="Arial" w:eastAsiaTheme="majorEastAsia" w:hAnsi="Arial" w:cstheme="majorBidi"/>
      <w:color w:val="003865"/>
      <w:sz w:val="36"/>
      <w:szCs w:val="32"/>
    </w:rPr>
  </w:style>
  <w:style w:type="paragraph" w:styleId="Heading2">
    <w:name w:val="heading 2"/>
    <w:basedOn w:val="Style2"/>
    <w:next w:val="Normal"/>
    <w:link w:val="Heading2Char"/>
    <w:uiPriority w:val="9"/>
    <w:unhideWhenUsed/>
    <w:qFormat/>
    <w:rsid w:val="00A30790"/>
    <w:pPr>
      <w:outlineLvl w:val="1"/>
    </w:pPr>
  </w:style>
  <w:style w:type="paragraph" w:styleId="Heading3">
    <w:name w:val="heading 3"/>
    <w:basedOn w:val="Style2"/>
    <w:next w:val="Normal"/>
    <w:link w:val="Heading3Char"/>
    <w:uiPriority w:val="9"/>
    <w:unhideWhenUsed/>
    <w:qFormat/>
    <w:rsid w:val="00EE77C9"/>
    <w:pPr>
      <w:outlineLvl w:val="2"/>
    </w:pPr>
    <w:rPr>
      <w:sz w:val="24"/>
    </w:rPr>
  </w:style>
  <w:style w:type="paragraph" w:styleId="Heading4">
    <w:name w:val="heading 4"/>
    <w:basedOn w:val="Normal"/>
    <w:next w:val="Normal"/>
    <w:link w:val="Heading4Char"/>
    <w:uiPriority w:val="9"/>
    <w:unhideWhenUsed/>
    <w:qFormat/>
    <w:rsid w:val="005D1DE2"/>
    <w:pPr>
      <w:spacing w:line="360" w:lineRule="auto"/>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F03"/>
  </w:style>
  <w:style w:type="paragraph" w:styleId="Footer">
    <w:name w:val="footer"/>
    <w:basedOn w:val="Normal"/>
    <w:link w:val="FooterChar"/>
    <w:uiPriority w:val="99"/>
    <w:unhideWhenUsed/>
    <w:rsid w:val="000B4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F03"/>
  </w:style>
  <w:style w:type="character" w:styleId="Hyperlink">
    <w:name w:val="Hyperlink"/>
    <w:basedOn w:val="DefaultParagraphFont"/>
    <w:uiPriority w:val="99"/>
    <w:unhideWhenUsed/>
    <w:rsid w:val="006051D6"/>
    <w:rPr>
      <w:color w:val="0000FF"/>
      <w:u w:val="single"/>
    </w:rPr>
  </w:style>
  <w:style w:type="character" w:styleId="UnresolvedMention">
    <w:name w:val="Unresolved Mention"/>
    <w:basedOn w:val="DefaultParagraphFont"/>
    <w:uiPriority w:val="99"/>
    <w:semiHidden/>
    <w:unhideWhenUsed/>
    <w:rsid w:val="006051D6"/>
    <w:rPr>
      <w:color w:val="605E5C"/>
      <w:shd w:val="clear" w:color="auto" w:fill="E1DFDD"/>
    </w:rPr>
  </w:style>
  <w:style w:type="paragraph" w:styleId="ListParagraph">
    <w:name w:val="List Paragraph"/>
    <w:basedOn w:val="Normal"/>
    <w:uiPriority w:val="34"/>
    <w:qFormat/>
    <w:rsid w:val="00E37BBE"/>
    <w:pPr>
      <w:ind w:left="720"/>
      <w:contextualSpacing/>
    </w:pPr>
  </w:style>
  <w:style w:type="paragraph" w:styleId="BalloonText">
    <w:name w:val="Balloon Text"/>
    <w:basedOn w:val="Normal"/>
    <w:link w:val="BalloonTextChar"/>
    <w:uiPriority w:val="99"/>
    <w:semiHidden/>
    <w:unhideWhenUsed/>
    <w:rsid w:val="003E4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AA4"/>
    <w:rPr>
      <w:rFonts w:ascii="Segoe UI" w:hAnsi="Segoe UI" w:cs="Segoe UI"/>
      <w:sz w:val="18"/>
      <w:szCs w:val="18"/>
    </w:rPr>
  </w:style>
  <w:style w:type="paragraph" w:styleId="NormalWeb">
    <w:name w:val="Normal (Web)"/>
    <w:basedOn w:val="Normal"/>
    <w:uiPriority w:val="99"/>
    <w:unhideWhenUsed/>
    <w:rsid w:val="00C24B2B"/>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114EF9"/>
    <w:pPr>
      <w:spacing w:line="240" w:lineRule="auto"/>
    </w:pPr>
    <w:rPr>
      <w:sz w:val="20"/>
      <w:szCs w:val="20"/>
    </w:rPr>
  </w:style>
  <w:style w:type="character" w:customStyle="1" w:styleId="CommentTextChar">
    <w:name w:val="Comment Text Char"/>
    <w:basedOn w:val="DefaultParagraphFont"/>
    <w:link w:val="CommentText"/>
    <w:uiPriority w:val="99"/>
    <w:rsid w:val="00114EF9"/>
    <w:rPr>
      <w:sz w:val="20"/>
      <w:szCs w:val="20"/>
    </w:rPr>
  </w:style>
  <w:style w:type="character" w:customStyle="1" w:styleId="Heading1Char">
    <w:name w:val="Heading 1 Char"/>
    <w:basedOn w:val="DefaultParagraphFont"/>
    <w:link w:val="Heading1"/>
    <w:uiPriority w:val="9"/>
    <w:rsid w:val="00A30790"/>
    <w:rPr>
      <w:rFonts w:ascii="Arial" w:eastAsiaTheme="majorEastAsia" w:hAnsi="Arial" w:cstheme="majorBidi"/>
      <w:color w:val="003865"/>
      <w:sz w:val="36"/>
      <w:szCs w:val="32"/>
      <w:lang w:val="en-GB"/>
    </w:rPr>
  </w:style>
  <w:style w:type="character" w:customStyle="1" w:styleId="Heading2Char">
    <w:name w:val="Heading 2 Char"/>
    <w:basedOn w:val="DefaultParagraphFont"/>
    <w:link w:val="Heading2"/>
    <w:uiPriority w:val="9"/>
    <w:rsid w:val="00A30790"/>
    <w:rPr>
      <w:rFonts w:ascii="Arial" w:hAnsi="Arial" w:cs="Arial"/>
      <w:b/>
      <w:bCs/>
      <w:color w:val="003865"/>
      <w:sz w:val="28"/>
      <w:szCs w:val="24"/>
      <w:lang w:val="en-GB"/>
    </w:rPr>
  </w:style>
  <w:style w:type="character" w:customStyle="1" w:styleId="Heading3Char">
    <w:name w:val="Heading 3 Char"/>
    <w:basedOn w:val="DefaultParagraphFont"/>
    <w:link w:val="Heading3"/>
    <w:uiPriority w:val="9"/>
    <w:rsid w:val="00EE77C9"/>
    <w:rPr>
      <w:rFonts w:ascii="Arial" w:hAnsi="Arial" w:cs="Arial"/>
      <w:b/>
      <w:bCs/>
      <w:color w:val="003865"/>
      <w:sz w:val="24"/>
      <w:szCs w:val="24"/>
      <w:lang w:val="en-GB"/>
    </w:rPr>
  </w:style>
  <w:style w:type="table" w:styleId="GridTable2-Accent5">
    <w:name w:val="Grid Table 2 Accent 5"/>
    <w:basedOn w:val="TableNormal"/>
    <w:uiPriority w:val="47"/>
    <w:rsid w:val="00131C4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3">
    <w:name w:val="Plain Table 3"/>
    <w:basedOn w:val="TableNormal"/>
    <w:uiPriority w:val="43"/>
    <w:rsid w:val="00131C4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31">
    <w:name w:val="Plain Table 31"/>
    <w:basedOn w:val="TableNormal"/>
    <w:next w:val="PlainTable3"/>
    <w:uiPriority w:val="43"/>
    <w:rsid w:val="00131C4C"/>
    <w:pPr>
      <w:spacing w:after="0" w:line="240" w:lineRule="auto"/>
    </w:pPr>
    <w:rPr>
      <w:rFonts w:ascii="Calibri" w:eastAsia="Calibri" w:hAnsi="Calibri"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5">
    <w:name w:val="Grid Table 6 Colorful Accent 5"/>
    <w:basedOn w:val="TableNormal"/>
    <w:uiPriority w:val="51"/>
    <w:rsid w:val="00A9014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4Char">
    <w:name w:val="Heading 4 Char"/>
    <w:basedOn w:val="DefaultParagraphFont"/>
    <w:link w:val="Heading4"/>
    <w:uiPriority w:val="9"/>
    <w:rsid w:val="005D1DE2"/>
    <w:rPr>
      <w:rFonts w:ascii="Arial" w:hAnsi="Arial" w:cs="Arial"/>
      <w:b/>
      <w:bCs/>
      <w:sz w:val="24"/>
      <w:szCs w:val="24"/>
      <w:lang w:val="en-GB"/>
    </w:rPr>
  </w:style>
  <w:style w:type="paragraph" w:styleId="IntenseQuote">
    <w:name w:val="Intense Quote"/>
    <w:basedOn w:val="Normal"/>
    <w:next w:val="Normal"/>
    <w:link w:val="IntenseQuoteChar"/>
    <w:uiPriority w:val="30"/>
    <w:qFormat/>
    <w:rsid w:val="006D1799"/>
    <w:pPr>
      <w:pBdr>
        <w:top w:val="single" w:sz="4" w:space="10" w:color="1F3864" w:themeColor="accent1" w:themeShade="80"/>
        <w:bottom w:val="single" w:sz="4" w:space="10" w:color="1F3864" w:themeColor="accent1" w:themeShade="80"/>
      </w:pBdr>
      <w:spacing w:before="360" w:after="360" w:line="240" w:lineRule="auto"/>
      <w:ind w:left="864" w:right="864"/>
      <w:jc w:val="center"/>
    </w:pPr>
    <w:rPr>
      <w:i/>
      <w:iCs/>
      <w:color w:val="1F3864" w:themeColor="accent1" w:themeShade="80"/>
    </w:rPr>
  </w:style>
  <w:style w:type="character" w:customStyle="1" w:styleId="IntenseQuoteChar">
    <w:name w:val="Intense Quote Char"/>
    <w:basedOn w:val="DefaultParagraphFont"/>
    <w:link w:val="IntenseQuote"/>
    <w:uiPriority w:val="30"/>
    <w:rsid w:val="006D1799"/>
    <w:rPr>
      <w:i/>
      <w:iCs/>
      <w:color w:val="1F3864" w:themeColor="accent1" w:themeShade="80"/>
    </w:rPr>
  </w:style>
  <w:style w:type="paragraph" w:styleId="FootnoteText">
    <w:name w:val="footnote text"/>
    <w:basedOn w:val="Normal"/>
    <w:link w:val="FootnoteTextChar"/>
    <w:uiPriority w:val="99"/>
    <w:semiHidden/>
    <w:unhideWhenUsed/>
    <w:rsid w:val="00613B8C"/>
    <w:pPr>
      <w:spacing w:after="0" w:line="240" w:lineRule="auto"/>
    </w:pPr>
    <w:rPr>
      <w:szCs w:val="20"/>
    </w:rPr>
  </w:style>
  <w:style w:type="character" w:customStyle="1" w:styleId="FootnoteTextChar">
    <w:name w:val="Footnote Text Char"/>
    <w:basedOn w:val="DefaultParagraphFont"/>
    <w:link w:val="FootnoteText"/>
    <w:uiPriority w:val="99"/>
    <w:semiHidden/>
    <w:rsid w:val="00613B8C"/>
    <w:rPr>
      <w:szCs w:val="20"/>
    </w:rPr>
  </w:style>
  <w:style w:type="character" w:styleId="FootnoteReference">
    <w:name w:val="footnote reference"/>
    <w:basedOn w:val="DefaultParagraphFont"/>
    <w:uiPriority w:val="99"/>
    <w:semiHidden/>
    <w:unhideWhenUsed/>
    <w:rsid w:val="00613B8C"/>
    <w:rPr>
      <w:vertAlign w:val="superscript"/>
    </w:rPr>
  </w:style>
  <w:style w:type="character" w:styleId="CommentReference">
    <w:name w:val="annotation reference"/>
    <w:basedOn w:val="DefaultParagraphFont"/>
    <w:uiPriority w:val="99"/>
    <w:semiHidden/>
    <w:unhideWhenUsed/>
    <w:rsid w:val="00B44087"/>
    <w:rPr>
      <w:sz w:val="16"/>
      <w:szCs w:val="16"/>
    </w:rPr>
  </w:style>
  <w:style w:type="paragraph" w:styleId="CommentSubject">
    <w:name w:val="annotation subject"/>
    <w:basedOn w:val="CommentText"/>
    <w:next w:val="CommentText"/>
    <w:link w:val="CommentSubjectChar"/>
    <w:uiPriority w:val="99"/>
    <w:semiHidden/>
    <w:unhideWhenUsed/>
    <w:rsid w:val="00B44087"/>
    <w:rPr>
      <w:b/>
      <w:bCs/>
    </w:rPr>
  </w:style>
  <w:style w:type="character" w:customStyle="1" w:styleId="CommentSubjectChar">
    <w:name w:val="Comment Subject Char"/>
    <w:basedOn w:val="CommentTextChar"/>
    <w:link w:val="CommentSubject"/>
    <w:uiPriority w:val="99"/>
    <w:semiHidden/>
    <w:rsid w:val="00B44087"/>
    <w:rPr>
      <w:b/>
      <w:bCs/>
      <w:sz w:val="20"/>
      <w:szCs w:val="20"/>
    </w:rPr>
  </w:style>
  <w:style w:type="table" w:customStyle="1" w:styleId="MediumShading1-Accent11">
    <w:name w:val="Medium Shading 1 - Accent 11"/>
    <w:basedOn w:val="TableNormal"/>
    <w:next w:val="MediumShading1-Accent1"/>
    <w:uiPriority w:val="63"/>
    <w:rsid w:val="00A5605A"/>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5605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E04CDB"/>
    <w:rPr>
      <w:color w:val="954F72" w:themeColor="followedHyperlink"/>
      <w:u w:val="single"/>
    </w:rPr>
  </w:style>
  <w:style w:type="numbering" w:customStyle="1" w:styleId="NoList1">
    <w:name w:val="No List1"/>
    <w:next w:val="NoList"/>
    <w:uiPriority w:val="99"/>
    <w:semiHidden/>
    <w:unhideWhenUsed/>
    <w:rsid w:val="00211CB1"/>
  </w:style>
  <w:style w:type="paragraph" w:customStyle="1" w:styleId="msonormal0">
    <w:name w:val="msonormal"/>
    <w:basedOn w:val="Normal"/>
    <w:rsid w:val="00211C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f-lnk">
    <w:name w:val="ref-lnk"/>
    <w:basedOn w:val="DefaultParagraphFont"/>
    <w:rsid w:val="00211CB1"/>
  </w:style>
  <w:style w:type="character" w:customStyle="1" w:styleId="bold">
    <w:name w:val="bold"/>
    <w:basedOn w:val="DefaultParagraphFont"/>
    <w:rsid w:val="00211CB1"/>
  </w:style>
  <w:style w:type="character" w:customStyle="1" w:styleId="hlfld-contribauthor">
    <w:name w:val="hlfld-contribauthor"/>
    <w:basedOn w:val="DefaultParagraphFont"/>
    <w:rsid w:val="00211CB1"/>
  </w:style>
  <w:style w:type="character" w:customStyle="1" w:styleId="nlmgiven-names">
    <w:name w:val="nlm_given-names"/>
    <w:basedOn w:val="DefaultParagraphFont"/>
    <w:rsid w:val="00211CB1"/>
  </w:style>
  <w:style w:type="character" w:customStyle="1" w:styleId="nlmyear">
    <w:name w:val="nlm_year"/>
    <w:basedOn w:val="DefaultParagraphFont"/>
    <w:rsid w:val="00211CB1"/>
  </w:style>
  <w:style w:type="character" w:customStyle="1" w:styleId="nlmarticle-title">
    <w:name w:val="nlm_article-title"/>
    <w:basedOn w:val="DefaultParagraphFont"/>
    <w:rsid w:val="00211CB1"/>
  </w:style>
  <w:style w:type="character" w:customStyle="1" w:styleId="nlmfpage">
    <w:name w:val="nlm_fpage"/>
    <w:basedOn w:val="DefaultParagraphFont"/>
    <w:rsid w:val="00211CB1"/>
  </w:style>
  <w:style w:type="character" w:customStyle="1" w:styleId="nlmlpage">
    <w:name w:val="nlm_lpage"/>
    <w:basedOn w:val="DefaultParagraphFont"/>
    <w:rsid w:val="00211CB1"/>
  </w:style>
  <w:style w:type="character" w:customStyle="1" w:styleId="reflink-block">
    <w:name w:val="reflink-block"/>
    <w:basedOn w:val="DefaultParagraphFont"/>
    <w:rsid w:val="00211CB1"/>
  </w:style>
  <w:style w:type="character" w:customStyle="1" w:styleId="xlinks-container">
    <w:name w:val="xlinks-container"/>
    <w:basedOn w:val="DefaultParagraphFont"/>
    <w:rsid w:val="00211CB1"/>
  </w:style>
  <w:style w:type="character" w:customStyle="1" w:styleId="googlescholar-container">
    <w:name w:val="googlescholar-container"/>
    <w:basedOn w:val="DefaultParagraphFont"/>
    <w:rsid w:val="00211CB1"/>
  </w:style>
  <w:style w:type="character" w:customStyle="1" w:styleId="nlmpublisher-loc">
    <w:name w:val="nlm_publisher-loc"/>
    <w:basedOn w:val="DefaultParagraphFont"/>
    <w:rsid w:val="00211CB1"/>
  </w:style>
  <w:style w:type="character" w:customStyle="1" w:styleId="nlmpublisher-name">
    <w:name w:val="nlm_publisher-name"/>
    <w:basedOn w:val="DefaultParagraphFont"/>
    <w:rsid w:val="00211CB1"/>
  </w:style>
  <w:style w:type="character" w:customStyle="1" w:styleId="nlmpub-id">
    <w:name w:val="nlm_pub-id"/>
    <w:basedOn w:val="DefaultParagraphFont"/>
    <w:rsid w:val="00211CB1"/>
  </w:style>
  <w:style w:type="character" w:customStyle="1" w:styleId="at-icon-wrapper">
    <w:name w:val="at-icon-wrapper"/>
    <w:basedOn w:val="DefaultParagraphFont"/>
    <w:rsid w:val="00211CB1"/>
  </w:style>
  <w:style w:type="character" w:customStyle="1" w:styleId="off-screen">
    <w:name w:val="off-screen"/>
    <w:basedOn w:val="DefaultParagraphFont"/>
    <w:rsid w:val="00211CB1"/>
  </w:style>
  <w:style w:type="character" w:customStyle="1" w:styleId="hlfld-title">
    <w:name w:val="hlfld-title"/>
    <w:basedOn w:val="DefaultParagraphFont"/>
    <w:rsid w:val="00211CB1"/>
  </w:style>
  <w:style w:type="character" w:customStyle="1" w:styleId="maintextleft">
    <w:name w:val="maintextleft"/>
    <w:basedOn w:val="DefaultParagraphFont"/>
    <w:rsid w:val="00211CB1"/>
  </w:style>
  <w:style w:type="character" w:styleId="Strong">
    <w:name w:val="Strong"/>
    <w:basedOn w:val="DefaultParagraphFont"/>
    <w:uiPriority w:val="22"/>
    <w:qFormat/>
    <w:rsid w:val="00211CB1"/>
    <w:rPr>
      <w:b/>
      <w:bCs/>
    </w:rPr>
  </w:style>
  <w:style w:type="character" w:customStyle="1" w:styleId="access-icon">
    <w:name w:val="access-icon"/>
    <w:basedOn w:val="DefaultParagraphFont"/>
    <w:rsid w:val="00211CB1"/>
  </w:style>
  <w:style w:type="character" w:customStyle="1" w:styleId="fa">
    <w:name w:val="fa"/>
    <w:basedOn w:val="DefaultParagraphFont"/>
    <w:rsid w:val="00211CB1"/>
  </w:style>
  <w:style w:type="paragraph" w:customStyle="1" w:styleId="message">
    <w:name w:val="message"/>
    <w:basedOn w:val="Normal"/>
    <w:rsid w:val="00211CB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27E94"/>
    <w:pPr>
      <w:spacing w:after="0" w:line="240" w:lineRule="auto"/>
    </w:pPr>
    <w:rPr>
      <w:lang w:val="en-GB"/>
    </w:rPr>
  </w:style>
  <w:style w:type="table" w:styleId="TableGrid">
    <w:name w:val="Table Grid"/>
    <w:basedOn w:val="TableNormal"/>
    <w:uiPriority w:val="39"/>
    <w:rsid w:val="0096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7868CF"/>
  </w:style>
  <w:style w:type="paragraph" w:customStyle="1" w:styleId="Style2">
    <w:name w:val="Style2"/>
    <w:basedOn w:val="Normal"/>
    <w:link w:val="Style2Char"/>
    <w:qFormat/>
    <w:rsid w:val="00965E73"/>
    <w:pPr>
      <w:spacing w:before="120" w:after="120" w:line="360" w:lineRule="auto"/>
    </w:pPr>
    <w:rPr>
      <w:rFonts w:ascii="Arial" w:hAnsi="Arial" w:cs="Arial"/>
      <w:b/>
      <w:bCs/>
      <w:color w:val="003865"/>
      <w:sz w:val="28"/>
      <w:szCs w:val="24"/>
    </w:rPr>
  </w:style>
  <w:style w:type="character" w:customStyle="1" w:styleId="Style1Char">
    <w:name w:val="Style1 Char"/>
    <w:basedOn w:val="Heading1Char"/>
    <w:link w:val="Style1"/>
    <w:rsid w:val="007868CF"/>
    <w:rPr>
      <w:rFonts w:ascii="Arial" w:eastAsiaTheme="majorEastAsia" w:hAnsi="Arial" w:cstheme="majorBidi"/>
      <w:color w:val="003865"/>
      <w:sz w:val="36"/>
      <w:szCs w:val="32"/>
      <w:lang w:val="en-GB"/>
    </w:rPr>
  </w:style>
  <w:style w:type="paragraph" w:customStyle="1" w:styleId="EDUHeading">
    <w:name w:val="EDU Heading"/>
    <w:basedOn w:val="Style1"/>
    <w:link w:val="EDUHeadingChar"/>
    <w:qFormat/>
    <w:rsid w:val="00F22E32"/>
    <w:rPr>
      <w:sz w:val="44"/>
    </w:rPr>
  </w:style>
  <w:style w:type="character" w:customStyle="1" w:styleId="Style2Char">
    <w:name w:val="Style2 Char"/>
    <w:basedOn w:val="DefaultParagraphFont"/>
    <w:link w:val="Style2"/>
    <w:rsid w:val="00965E73"/>
    <w:rPr>
      <w:rFonts w:ascii="Arial" w:hAnsi="Arial" w:cs="Arial"/>
      <w:b/>
      <w:bCs/>
      <w:color w:val="003865"/>
      <w:sz w:val="28"/>
      <w:szCs w:val="24"/>
      <w:lang w:val="en-GB"/>
    </w:rPr>
  </w:style>
  <w:style w:type="paragraph" w:styleId="TOCHeading">
    <w:name w:val="TOC Heading"/>
    <w:basedOn w:val="Heading1"/>
    <w:next w:val="Normal"/>
    <w:uiPriority w:val="39"/>
    <w:unhideWhenUsed/>
    <w:qFormat/>
    <w:rsid w:val="00F22E32"/>
    <w:pPr>
      <w:spacing w:line="259" w:lineRule="auto"/>
      <w:outlineLvl w:val="9"/>
    </w:pPr>
    <w:rPr>
      <w:color w:val="2F5496" w:themeColor="accent1" w:themeShade="BF"/>
      <w:lang w:val="en-US"/>
    </w:rPr>
  </w:style>
  <w:style w:type="character" w:customStyle="1" w:styleId="EDUHeadingChar">
    <w:name w:val="EDU Heading Char"/>
    <w:basedOn w:val="Style1Char"/>
    <w:link w:val="EDUHeading"/>
    <w:rsid w:val="00F22E32"/>
    <w:rPr>
      <w:rFonts w:ascii="Arial" w:eastAsiaTheme="majorEastAsia" w:hAnsi="Arial" w:cstheme="majorBidi"/>
      <w:color w:val="003865"/>
      <w:sz w:val="44"/>
      <w:szCs w:val="32"/>
      <w:lang w:val="en-GB"/>
    </w:rPr>
  </w:style>
  <w:style w:type="paragraph" w:styleId="TOC1">
    <w:name w:val="toc 1"/>
    <w:basedOn w:val="Normal"/>
    <w:next w:val="Normal"/>
    <w:autoRedefine/>
    <w:uiPriority w:val="39"/>
    <w:unhideWhenUsed/>
    <w:rsid w:val="00F22E32"/>
    <w:pPr>
      <w:spacing w:after="100"/>
    </w:pPr>
  </w:style>
  <w:style w:type="paragraph" w:styleId="TOC2">
    <w:name w:val="toc 2"/>
    <w:basedOn w:val="Normal"/>
    <w:next w:val="Normal"/>
    <w:autoRedefine/>
    <w:uiPriority w:val="39"/>
    <w:unhideWhenUsed/>
    <w:rsid w:val="00F22E32"/>
    <w:pPr>
      <w:spacing w:after="100"/>
      <w:ind w:left="220"/>
    </w:pPr>
  </w:style>
  <w:style w:type="table" w:customStyle="1" w:styleId="TableGrid1">
    <w:name w:val="Table Grid1"/>
    <w:basedOn w:val="TableNormal"/>
    <w:next w:val="TableGrid"/>
    <w:uiPriority w:val="39"/>
    <w:rsid w:val="00024B97"/>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ers">
    <w:name w:val="Figure headers"/>
    <w:basedOn w:val="Normal"/>
    <w:link w:val="FigureheadersChar"/>
    <w:qFormat/>
    <w:rsid w:val="000F2248"/>
    <w:pPr>
      <w:spacing w:after="0" w:line="240" w:lineRule="auto"/>
    </w:pPr>
    <w:rPr>
      <w:rFonts w:ascii="Arial" w:hAnsi="Arial" w:cs="Arial"/>
      <w:b/>
      <w:bCs/>
      <w:color w:val="4F5961"/>
      <w:sz w:val="24"/>
      <w:szCs w:val="24"/>
    </w:rPr>
  </w:style>
  <w:style w:type="paragraph" w:customStyle="1" w:styleId="Style3">
    <w:name w:val="Style3"/>
    <w:basedOn w:val="Figureheaders"/>
    <w:link w:val="Style3Char"/>
    <w:qFormat/>
    <w:rsid w:val="00255FE0"/>
  </w:style>
  <w:style w:type="character" w:customStyle="1" w:styleId="FigureheadersChar">
    <w:name w:val="Figure headers Char"/>
    <w:basedOn w:val="DefaultParagraphFont"/>
    <w:link w:val="Figureheaders"/>
    <w:rsid w:val="000F2248"/>
    <w:rPr>
      <w:rFonts w:ascii="Arial" w:hAnsi="Arial" w:cs="Arial"/>
      <w:b/>
      <w:bCs/>
      <w:color w:val="4F5961"/>
      <w:sz w:val="24"/>
      <w:szCs w:val="24"/>
      <w:lang w:val="en-GB"/>
    </w:rPr>
  </w:style>
  <w:style w:type="character" w:customStyle="1" w:styleId="Style3Char">
    <w:name w:val="Style3 Char"/>
    <w:basedOn w:val="FigureheadersChar"/>
    <w:link w:val="Style3"/>
    <w:rsid w:val="00255FE0"/>
    <w:rPr>
      <w:rFonts w:ascii="Arial" w:hAnsi="Arial" w:cs="Arial"/>
      <w:b/>
      <w:bCs/>
      <w:color w:val="4F5961"/>
      <w:sz w:val="24"/>
      <w:szCs w:val="24"/>
      <w:lang w:val="en-GB"/>
    </w:rPr>
  </w:style>
  <w:style w:type="paragraph" w:styleId="Title">
    <w:name w:val="Title"/>
    <w:basedOn w:val="Normal"/>
    <w:next w:val="Normal"/>
    <w:link w:val="TitleChar"/>
    <w:uiPriority w:val="10"/>
    <w:qFormat/>
    <w:rsid w:val="00EC07B2"/>
    <w:pPr>
      <w:spacing w:line="360" w:lineRule="auto"/>
      <w:jc w:val="center"/>
    </w:pPr>
    <w:rPr>
      <w:rFonts w:ascii="Arial" w:hAnsi="Arial" w:cs="Arial"/>
      <w:b/>
      <w:bCs/>
      <w:color w:val="003865"/>
      <w:sz w:val="56"/>
      <w:szCs w:val="56"/>
    </w:rPr>
  </w:style>
  <w:style w:type="character" w:customStyle="1" w:styleId="TitleChar">
    <w:name w:val="Title Char"/>
    <w:basedOn w:val="DefaultParagraphFont"/>
    <w:link w:val="Title"/>
    <w:uiPriority w:val="10"/>
    <w:rsid w:val="00EC07B2"/>
    <w:rPr>
      <w:rFonts w:ascii="Arial" w:hAnsi="Arial" w:cs="Arial"/>
      <w:b/>
      <w:bCs/>
      <w:color w:val="003865"/>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456494">
      <w:bodyDiv w:val="1"/>
      <w:marLeft w:val="0"/>
      <w:marRight w:val="0"/>
      <w:marTop w:val="0"/>
      <w:marBottom w:val="0"/>
      <w:divBdr>
        <w:top w:val="none" w:sz="0" w:space="0" w:color="auto"/>
        <w:left w:val="none" w:sz="0" w:space="0" w:color="auto"/>
        <w:bottom w:val="none" w:sz="0" w:space="0" w:color="auto"/>
        <w:right w:val="none" w:sz="0" w:space="0" w:color="auto"/>
      </w:divBdr>
      <w:divsChild>
        <w:div w:id="1598755358">
          <w:marLeft w:val="0"/>
          <w:marRight w:val="0"/>
          <w:marTop w:val="0"/>
          <w:marBottom w:val="0"/>
          <w:divBdr>
            <w:top w:val="none" w:sz="0" w:space="0" w:color="auto"/>
            <w:left w:val="none" w:sz="0" w:space="0" w:color="auto"/>
            <w:bottom w:val="none" w:sz="0" w:space="0" w:color="auto"/>
            <w:right w:val="none" w:sz="0" w:space="0" w:color="auto"/>
          </w:divBdr>
          <w:divsChild>
            <w:div w:id="1717926282">
              <w:marLeft w:val="0"/>
              <w:marRight w:val="0"/>
              <w:marTop w:val="0"/>
              <w:marBottom w:val="0"/>
              <w:divBdr>
                <w:top w:val="none" w:sz="0" w:space="0" w:color="auto"/>
                <w:left w:val="none" w:sz="0" w:space="0" w:color="auto"/>
                <w:bottom w:val="none" w:sz="0" w:space="0" w:color="auto"/>
                <w:right w:val="none" w:sz="0" w:space="0" w:color="auto"/>
              </w:divBdr>
              <w:divsChild>
                <w:div w:id="670764809">
                  <w:marLeft w:val="0"/>
                  <w:marRight w:val="0"/>
                  <w:marTop w:val="0"/>
                  <w:marBottom w:val="0"/>
                  <w:divBdr>
                    <w:top w:val="none" w:sz="0" w:space="0" w:color="auto"/>
                    <w:left w:val="none" w:sz="0" w:space="0" w:color="auto"/>
                    <w:bottom w:val="none" w:sz="0" w:space="0" w:color="auto"/>
                    <w:right w:val="none" w:sz="0" w:space="0" w:color="auto"/>
                  </w:divBdr>
                  <w:divsChild>
                    <w:div w:id="250821237">
                      <w:marLeft w:val="0"/>
                      <w:marRight w:val="0"/>
                      <w:marTop w:val="0"/>
                      <w:marBottom w:val="0"/>
                      <w:divBdr>
                        <w:top w:val="none" w:sz="0" w:space="0" w:color="auto"/>
                        <w:left w:val="none" w:sz="0" w:space="0" w:color="auto"/>
                        <w:bottom w:val="none" w:sz="0" w:space="0" w:color="auto"/>
                        <w:right w:val="none" w:sz="0" w:space="0" w:color="auto"/>
                      </w:divBdr>
                      <w:divsChild>
                        <w:div w:id="2053335174">
                          <w:marLeft w:val="0"/>
                          <w:marRight w:val="0"/>
                          <w:marTop w:val="0"/>
                          <w:marBottom w:val="0"/>
                          <w:divBdr>
                            <w:top w:val="none" w:sz="0" w:space="0" w:color="auto"/>
                            <w:left w:val="none" w:sz="0" w:space="0" w:color="auto"/>
                            <w:bottom w:val="none" w:sz="0" w:space="0" w:color="auto"/>
                            <w:right w:val="none" w:sz="0" w:space="0" w:color="auto"/>
                          </w:divBdr>
                          <w:divsChild>
                            <w:div w:id="9730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7208">
                      <w:marLeft w:val="0"/>
                      <w:marRight w:val="0"/>
                      <w:marTop w:val="105"/>
                      <w:marBottom w:val="105"/>
                      <w:divBdr>
                        <w:top w:val="none" w:sz="0" w:space="0" w:color="auto"/>
                        <w:left w:val="none" w:sz="0" w:space="0" w:color="auto"/>
                        <w:bottom w:val="none" w:sz="0" w:space="0" w:color="auto"/>
                        <w:right w:val="none" w:sz="0" w:space="0" w:color="auto"/>
                      </w:divBdr>
                      <w:divsChild>
                        <w:div w:id="925462851">
                          <w:marLeft w:val="0"/>
                          <w:marRight w:val="0"/>
                          <w:marTop w:val="0"/>
                          <w:marBottom w:val="0"/>
                          <w:divBdr>
                            <w:top w:val="none" w:sz="0" w:space="0" w:color="auto"/>
                            <w:left w:val="none" w:sz="0" w:space="0" w:color="auto"/>
                            <w:bottom w:val="none" w:sz="0" w:space="0" w:color="auto"/>
                            <w:right w:val="none" w:sz="0" w:space="0" w:color="auto"/>
                          </w:divBdr>
                          <w:divsChild>
                            <w:div w:id="1599021917">
                              <w:marLeft w:val="0"/>
                              <w:marRight w:val="0"/>
                              <w:marTop w:val="0"/>
                              <w:marBottom w:val="0"/>
                              <w:divBdr>
                                <w:top w:val="none" w:sz="0" w:space="0" w:color="auto"/>
                                <w:left w:val="none" w:sz="0" w:space="0" w:color="auto"/>
                                <w:bottom w:val="none" w:sz="0" w:space="0" w:color="auto"/>
                                <w:right w:val="none" w:sz="0" w:space="0" w:color="auto"/>
                              </w:divBdr>
                              <w:divsChild>
                                <w:div w:id="1066488827">
                                  <w:marLeft w:val="0"/>
                                  <w:marRight w:val="0"/>
                                  <w:marTop w:val="0"/>
                                  <w:marBottom w:val="0"/>
                                  <w:divBdr>
                                    <w:top w:val="none" w:sz="0" w:space="0" w:color="auto"/>
                                    <w:left w:val="none" w:sz="0" w:space="0" w:color="auto"/>
                                    <w:bottom w:val="none" w:sz="0" w:space="0" w:color="auto"/>
                                    <w:right w:val="none" w:sz="0" w:space="0" w:color="auto"/>
                                  </w:divBdr>
                                  <w:divsChild>
                                    <w:div w:id="62265411">
                                      <w:marLeft w:val="96"/>
                                      <w:marRight w:val="96"/>
                                      <w:marTop w:val="0"/>
                                      <w:marBottom w:val="0"/>
                                      <w:divBdr>
                                        <w:top w:val="none" w:sz="0" w:space="0" w:color="auto"/>
                                        <w:left w:val="none" w:sz="0" w:space="0" w:color="auto"/>
                                        <w:bottom w:val="none" w:sz="0" w:space="0" w:color="auto"/>
                                        <w:right w:val="none" w:sz="0" w:space="0" w:color="auto"/>
                                      </w:divBdr>
                                      <w:divsChild>
                                        <w:div w:id="255402463">
                                          <w:marLeft w:val="0"/>
                                          <w:marRight w:val="0"/>
                                          <w:marTop w:val="0"/>
                                          <w:marBottom w:val="0"/>
                                          <w:divBdr>
                                            <w:top w:val="none" w:sz="0" w:space="0" w:color="auto"/>
                                            <w:left w:val="none" w:sz="0" w:space="0" w:color="auto"/>
                                            <w:bottom w:val="none" w:sz="0" w:space="0" w:color="auto"/>
                                            <w:right w:val="none" w:sz="0" w:space="0" w:color="auto"/>
                                          </w:divBdr>
                                          <w:divsChild>
                                            <w:div w:id="1434088670">
                                              <w:marLeft w:val="105"/>
                                              <w:marRight w:val="105"/>
                                              <w:marTop w:val="0"/>
                                              <w:marBottom w:val="0"/>
                                              <w:divBdr>
                                                <w:top w:val="none" w:sz="0" w:space="0" w:color="auto"/>
                                                <w:left w:val="none" w:sz="0" w:space="0" w:color="auto"/>
                                                <w:bottom w:val="none" w:sz="0" w:space="0" w:color="auto"/>
                                                <w:right w:val="none" w:sz="0" w:space="0" w:color="auto"/>
                                              </w:divBdr>
                                              <w:divsChild>
                                                <w:div w:id="1110709178">
                                                  <w:marLeft w:val="0"/>
                                                  <w:marRight w:val="0"/>
                                                  <w:marTop w:val="0"/>
                                                  <w:marBottom w:val="0"/>
                                                  <w:divBdr>
                                                    <w:top w:val="none" w:sz="0" w:space="0" w:color="auto"/>
                                                    <w:left w:val="none" w:sz="0" w:space="0" w:color="auto"/>
                                                    <w:bottom w:val="none" w:sz="0" w:space="0" w:color="auto"/>
                                                    <w:right w:val="none" w:sz="0" w:space="0" w:color="auto"/>
                                                  </w:divBdr>
                                                  <w:divsChild>
                                                    <w:div w:id="8722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766747">
                                      <w:marLeft w:val="96"/>
                                      <w:marRight w:val="96"/>
                                      <w:marTop w:val="0"/>
                                      <w:marBottom w:val="0"/>
                                      <w:divBdr>
                                        <w:top w:val="none" w:sz="0" w:space="0" w:color="auto"/>
                                        <w:left w:val="none" w:sz="0" w:space="0" w:color="auto"/>
                                        <w:bottom w:val="none" w:sz="0" w:space="0" w:color="auto"/>
                                        <w:right w:val="none" w:sz="0" w:space="0" w:color="auto"/>
                                      </w:divBdr>
                                      <w:divsChild>
                                        <w:div w:id="2012756077">
                                          <w:marLeft w:val="0"/>
                                          <w:marRight w:val="0"/>
                                          <w:marTop w:val="0"/>
                                          <w:marBottom w:val="0"/>
                                          <w:divBdr>
                                            <w:top w:val="none" w:sz="0" w:space="0" w:color="auto"/>
                                            <w:left w:val="none" w:sz="0" w:space="0" w:color="auto"/>
                                            <w:bottom w:val="none" w:sz="0" w:space="0" w:color="auto"/>
                                            <w:right w:val="none" w:sz="0" w:space="0" w:color="auto"/>
                                          </w:divBdr>
                                          <w:divsChild>
                                            <w:div w:id="621695578">
                                              <w:marLeft w:val="105"/>
                                              <w:marRight w:val="105"/>
                                              <w:marTop w:val="0"/>
                                              <w:marBottom w:val="0"/>
                                              <w:divBdr>
                                                <w:top w:val="none" w:sz="0" w:space="0" w:color="auto"/>
                                                <w:left w:val="none" w:sz="0" w:space="0" w:color="auto"/>
                                                <w:bottom w:val="none" w:sz="0" w:space="0" w:color="auto"/>
                                                <w:right w:val="none" w:sz="0" w:space="0" w:color="auto"/>
                                              </w:divBdr>
                                              <w:divsChild>
                                                <w:div w:id="11026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032315">
                      <w:marLeft w:val="0"/>
                      <w:marRight w:val="0"/>
                      <w:marTop w:val="0"/>
                      <w:marBottom w:val="0"/>
                      <w:divBdr>
                        <w:top w:val="none" w:sz="0" w:space="0" w:color="auto"/>
                        <w:left w:val="none" w:sz="0" w:space="0" w:color="auto"/>
                        <w:bottom w:val="none" w:sz="0" w:space="0" w:color="auto"/>
                        <w:right w:val="none" w:sz="0" w:space="0" w:color="auto"/>
                      </w:divBdr>
                      <w:divsChild>
                        <w:div w:id="329141646">
                          <w:marLeft w:val="0"/>
                          <w:marRight w:val="0"/>
                          <w:marTop w:val="0"/>
                          <w:marBottom w:val="0"/>
                          <w:divBdr>
                            <w:top w:val="none" w:sz="0" w:space="0" w:color="auto"/>
                            <w:left w:val="none" w:sz="0" w:space="0" w:color="auto"/>
                            <w:bottom w:val="none" w:sz="0" w:space="0" w:color="auto"/>
                            <w:right w:val="none" w:sz="0" w:space="0" w:color="auto"/>
                          </w:divBdr>
                          <w:divsChild>
                            <w:div w:id="1287542700">
                              <w:marLeft w:val="0"/>
                              <w:marRight w:val="0"/>
                              <w:marTop w:val="0"/>
                              <w:marBottom w:val="0"/>
                              <w:divBdr>
                                <w:top w:val="none" w:sz="0" w:space="0" w:color="auto"/>
                                <w:left w:val="none" w:sz="0" w:space="0" w:color="auto"/>
                                <w:bottom w:val="none" w:sz="0" w:space="0" w:color="auto"/>
                                <w:right w:val="none" w:sz="0" w:space="0" w:color="auto"/>
                              </w:divBdr>
                              <w:divsChild>
                                <w:div w:id="1673414343">
                                  <w:marLeft w:val="0"/>
                                  <w:marRight w:val="0"/>
                                  <w:marTop w:val="0"/>
                                  <w:marBottom w:val="0"/>
                                  <w:divBdr>
                                    <w:top w:val="none" w:sz="0" w:space="0" w:color="auto"/>
                                    <w:left w:val="none" w:sz="0" w:space="0" w:color="auto"/>
                                    <w:bottom w:val="none" w:sz="0" w:space="0" w:color="auto"/>
                                    <w:right w:val="none" w:sz="0" w:space="0" w:color="auto"/>
                                  </w:divBdr>
                                  <w:divsChild>
                                    <w:div w:id="1591618032">
                                      <w:marLeft w:val="0"/>
                                      <w:marRight w:val="0"/>
                                      <w:marTop w:val="0"/>
                                      <w:marBottom w:val="0"/>
                                      <w:divBdr>
                                        <w:top w:val="none" w:sz="0" w:space="0" w:color="auto"/>
                                        <w:left w:val="none" w:sz="0" w:space="0" w:color="auto"/>
                                        <w:bottom w:val="none" w:sz="0" w:space="0" w:color="auto"/>
                                        <w:right w:val="none" w:sz="0" w:space="0" w:color="auto"/>
                                      </w:divBdr>
                                      <w:divsChild>
                                        <w:div w:id="1836190910">
                                          <w:marLeft w:val="0"/>
                                          <w:marRight w:val="0"/>
                                          <w:marTop w:val="0"/>
                                          <w:marBottom w:val="0"/>
                                          <w:divBdr>
                                            <w:top w:val="none" w:sz="0" w:space="0" w:color="auto"/>
                                            <w:left w:val="none" w:sz="0" w:space="0" w:color="auto"/>
                                            <w:bottom w:val="none" w:sz="0" w:space="0" w:color="auto"/>
                                            <w:right w:val="none" w:sz="0" w:space="0" w:color="auto"/>
                                          </w:divBdr>
                                          <w:divsChild>
                                            <w:div w:id="273637749">
                                              <w:marLeft w:val="0"/>
                                              <w:marRight w:val="0"/>
                                              <w:marTop w:val="0"/>
                                              <w:marBottom w:val="0"/>
                                              <w:divBdr>
                                                <w:top w:val="none" w:sz="0" w:space="0" w:color="auto"/>
                                                <w:left w:val="none" w:sz="0" w:space="0" w:color="auto"/>
                                                <w:bottom w:val="none" w:sz="0" w:space="0" w:color="auto"/>
                                                <w:right w:val="none" w:sz="0" w:space="0" w:color="auto"/>
                                              </w:divBdr>
                                              <w:divsChild>
                                                <w:div w:id="354699476">
                                                  <w:marLeft w:val="0"/>
                                                  <w:marRight w:val="0"/>
                                                  <w:marTop w:val="0"/>
                                                  <w:marBottom w:val="0"/>
                                                  <w:divBdr>
                                                    <w:top w:val="none" w:sz="0" w:space="0" w:color="auto"/>
                                                    <w:left w:val="none" w:sz="0" w:space="0" w:color="auto"/>
                                                    <w:bottom w:val="none" w:sz="0" w:space="0" w:color="auto"/>
                                                    <w:right w:val="none" w:sz="0" w:space="0" w:color="auto"/>
                                                  </w:divBdr>
                                                  <w:divsChild>
                                                    <w:div w:id="580673890">
                                                      <w:marLeft w:val="0"/>
                                                      <w:marRight w:val="0"/>
                                                      <w:marTop w:val="0"/>
                                                      <w:marBottom w:val="0"/>
                                                      <w:divBdr>
                                                        <w:top w:val="none" w:sz="0" w:space="0" w:color="auto"/>
                                                        <w:left w:val="none" w:sz="0" w:space="0" w:color="auto"/>
                                                        <w:bottom w:val="none" w:sz="0" w:space="0" w:color="auto"/>
                                                        <w:right w:val="none" w:sz="0" w:space="0" w:color="auto"/>
                                                      </w:divBdr>
                                                    </w:div>
                                                    <w:div w:id="1689522511">
                                                      <w:marLeft w:val="0"/>
                                                      <w:marRight w:val="0"/>
                                                      <w:marTop w:val="0"/>
                                                      <w:marBottom w:val="0"/>
                                                      <w:divBdr>
                                                        <w:top w:val="none" w:sz="0" w:space="0" w:color="auto"/>
                                                        <w:left w:val="none" w:sz="0" w:space="0" w:color="auto"/>
                                                        <w:bottom w:val="none" w:sz="0" w:space="0" w:color="auto"/>
                                                        <w:right w:val="none" w:sz="0" w:space="0" w:color="auto"/>
                                                      </w:divBdr>
                                                      <w:divsChild>
                                                        <w:div w:id="25639939">
                                                          <w:marLeft w:val="0"/>
                                                          <w:marRight w:val="0"/>
                                                          <w:marTop w:val="0"/>
                                                          <w:marBottom w:val="0"/>
                                                          <w:divBdr>
                                                            <w:top w:val="none" w:sz="0" w:space="0" w:color="auto"/>
                                                            <w:left w:val="none" w:sz="0" w:space="0" w:color="auto"/>
                                                            <w:bottom w:val="none" w:sz="0" w:space="0" w:color="auto"/>
                                                            <w:right w:val="none" w:sz="0" w:space="0" w:color="auto"/>
                                                          </w:divBdr>
                                                          <w:divsChild>
                                                            <w:div w:id="7416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918990">
                      <w:marLeft w:val="0"/>
                      <w:marRight w:val="0"/>
                      <w:marTop w:val="105"/>
                      <w:marBottom w:val="105"/>
                      <w:divBdr>
                        <w:top w:val="none" w:sz="0" w:space="0" w:color="auto"/>
                        <w:left w:val="none" w:sz="0" w:space="0" w:color="auto"/>
                        <w:bottom w:val="none" w:sz="0" w:space="0" w:color="auto"/>
                        <w:right w:val="none" w:sz="0" w:space="0" w:color="auto"/>
                      </w:divBdr>
                      <w:divsChild>
                        <w:div w:id="1334337956">
                          <w:marLeft w:val="0"/>
                          <w:marRight w:val="0"/>
                          <w:marTop w:val="0"/>
                          <w:marBottom w:val="0"/>
                          <w:divBdr>
                            <w:top w:val="none" w:sz="0" w:space="0" w:color="auto"/>
                            <w:left w:val="none" w:sz="0" w:space="0" w:color="auto"/>
                            <w:bottom w:val="none" w:sz="0" w:space="0" w:color="auto"/>
                            <w:right w:val="none" w:sz="0" w:space="0" w:color="auto"/>
                          </w:divBdr>
                          <w:divsChild>
                            <w:div w:id="1186558269">
                              <w:marLeft w:val="0"/>
                              <w:marRight w:val="0"/>
                              <w:marTop w:val="0"/>
                              <w:marBottom w:val="0"/>
                              <w:divBdr>
                                <w:top w:val="none" w:sz="0" w:space="0" w:color="auto"/>
                                <w:left w:val="none" w:sz="0" w:space="0" w:color="auto"/>
                                <w:bottom w:val="none" w:sz="0" w:space="0" w:color="auto"/>
                                <w:right w:val="none" w:sz="0" w:space="0" w:color="auto"/>
                              </w:divBdr>
                              <w:divsChild>
                                <w:div w:id="34278633">
                                  <w:marLeft w:val="0"/>
                                  <w:marRight w:val="0"/>
                                  <w:marTop w:val="0"/>
                                  <w:marBottom w:val="0"/>
                                  <w:divBdr>
                                    <w:top w:val="none" w:sz="0" w:space="0" w:color="auto"/>
                                    <w:left w:val="none" w:sz="0" w:space="0" w:color="auto"/>
                                    <w:bottom w:val="none" w:sz="0" w:space="0" w:color="auto"/>
                                    <w:right w:val="none" w:sz="0" w:space="0" w:color="auto"/>
                                  </w:divBdr>
                                  <w:divsChild>
                                    <w:div w:id="1029598396">
                                      <w:marLeft w:val="96"/>
                                      <w:marRight w:val="96"/>
                                      <w:marTop w:val="0"/>
                                      <w:marBottom w:val="0"/>
                                      <w:divBdr>
                                        <w:top w:val="none" w:sz="0" w:space="0" w:color="auto"/>
                                        <w:left w:val="none" w:sz="0" w:space="0" w:color="auto"/>
                                        <w:bottom w:val="none" w:sz="0" w:space="0" w:color="auto"/>
                                        <w:right w:val="none" w:sz="0" w:space="0" w:color="auto"/>
                                      </w:divBdr>
                                      <w:divsChild>
                                        <w:div w:id="1924028147">
                                          <w:marLeft w:val="0"/>
                                          <w:marRight w:val="0"/>
                                          <w:marTop w:val="0"/>
                                          <w:marBottom w:val="0"/>
                                          <w:divBdr>
                                            <w:top w:val="none" w:sz="0" w:space="0" w:color="auto"/>
                                            <w:left w:val="none" w:sz="0" w:space="0" w:color="auto"/>
                                            <w:bottom w:val="none" w:sz="0" w:space="0" w:color="auto"/>
                                            <w:right w:val="none" w:sz="0" w:space="0" w:color="auto"/>
                                          </w:divBdr>
                                          <w:divsChild>
                                            <w:div w:id="2113235218">
                                              <w:marLeft w:val="0"/>
                                              <w:marRight w:val="105"/>
                                              <w:marTop w:val="105"/>
                                              <w:marBottom w:val="105"/>
                                              <w:divBdr>
                                                <w:top w:val="none" w:sz="0" w:space="0" w:color="auto"/>
                                                <w:left w:val="none" w:sz="0" w:space="0" w:color="auto"/>
                                                <w:bottom w:val="none" w:sz="0" w:space="0" w:color="auto"/>
                                                <w:right w:val="none" w:sz="0" w:space="0" w:color="auto"/>
                                              </w:divBdr>
                                              <w:divsChild>
                                                <w:div w:id="792677148">
                                                  <w:marLeft w:val="0"/>
                                                  <w:marRight w:val="0"/>
                                                  <w:marTop w:val="0"/>
                                                  <w:marBottom w:val="0"/>
                                                  <w:divBdr>
                                                    <w:top w:val="none" w:sz="0" w:space="0" w:color="auto"/>
                                                    <w:left w:val="none" w:sz="0" w:space="0" w:color="auto"/>
                                                    <w:bottom w:val="none" w:sz="0" w:space="0" w:color="auto"/>
                                                    <w:right w:val="none" w:sz="0" w:space="0" w:color="auto"/>
                                                  </w:divBdr>
                                                  <w:divsChild>
                                                    <w:div w:id="616181554">
                                                      <w:marLeft w:val="0"/>
                                                      <w:marRight w:val="0"/>
                                                      <w:marTop w:val="0"/>
                                                      <w:marBottom w:val="0"/>
                                                      <w:divBdr>
                                                        <w:top w:val="none" w:sz="0" w:space="0" w:color="auto"/>
                                                        <w:left w:val="none" w:sz="0" w:space="0" w:color="auto"/>
                                                        <w:bottom w:val="none" w:sz="0" w:space="0" w:color="auto"/>
                                                        <w:right w:val="none" w:sz="0" w:space="0" w:color="auto"/>
                                                      </w:divBdr>
                                                      <w:divsChild>
                                                        <w:div w:id="1608392694">
                                                          <w:marLeft w:val="0"/>
                                                          <w:marRight w:val="0"/>
                                                          <w:marTop w:val="0"/>
                                                          <w:marBottom w:val="0"/>
                                                          <w:divBdr>
                                                            <w:top w:val="none" w:sz="0" w:space="0" w:color="auto"/>
                                                            <w:left w:val="none" w:sz="0" w:space="0" w:color="auto"/>
                                                            <w:bottom w:val="none" w:sz="0" w:space="0" w:color="auto"/>
                                                            <w:right w:val="none" w:sz="0" w:space="0" w:color="auto"/>
                                                          </w:divBdr>
                                                          <w:divsChild>
                                                            <w:div w:id="934246821">
                                                              <w:marLeft w:val="46"/>
                                                              <w:marRight w:val="46"/>
                                                              <w:marTop w:val="0"/>
                                                              <w:marBottom w:val="0"/>
                                                              <w:divBdr>
                                                                <w:top w:val="none" w:sz="0" w:space="0" w:color="auto"/>
                                                                <w:left w:val="none" w:sz="0" w:space="0" w:color="auto"/>
                                                                <w:bottom w:val="none" w:sz="0" w:space="0" w:color="auto"/>
                                                                <w:right w:val="none" w:sz="0" w:space="0" w:color="auto"/>
                                                              </w:divBdr>
                                                              <w:divsChild>
                                                                <w:div w:id="363944751">
                                                                  <w:marLeft w:val="0"/>
                                                                  <w:marRight w:val="0"/>
                                                                  <w:marTop w:val="0"/>
                                                                  <w:marBottom w:val="0"/>
                                                                  <w:divBdr>
                                                                    <w:top w:val="none" w:sz="0" w:space="0" w:color="auto"/>
                                                                    <w:left w:val="none" w:sz="0" w:space="0" w:color="auto"/>
                                                                    <w:bottom w:val="none" w:sz="0" w:space="0" w:color="auto"/>
                                                                    <w:right w:val="none" w:sz="0" w:space="0" w:color="auto"/>
                                                                  </w:divBdr>
                                                                  <w:divsChild>
                                                                    <w:div w:id="1462722277">
                                                                      <w:marLeft w:val="0"/>
                                                                      <w:marRight w:val="0"/>
                                                                      <w:marTop w:val="0"/>
                                                                      <w:marBottom w:val="0"/>
                                                                      <w:divBdr>
                                                                        <w:top w:val="none" w:sz="0" w:space="0" w:color="auto"/>
                                                                        <w:left w:val="none" w:sz="0" w:space="0" w:color="auto"/>
                                                                        <w:bottom w:val="none" w:sz="0" w:space="0" w:color="auto"/>
                                                                        <w:right w:val="none" w:sz="0" w:space="0" w:color="auto"/>
                                                                      </w:divBdr>
                                                                      <w:divsChild>
                                                                        <w:div w:id="411463627">
                                                                          <w:marLeft w:val="0"/>
                                                                          <w:marRight w:val="0"/>
                                                                          <w:marTop w:val="0"/>
                                                                          <w:marBottom w:val="0"/>
                                                                          <w:divBdr>
                                                                            <w:top w:val="none" w:sz="0" w:space="0" w:color="auto"/>
                                                                            <w:left w:val="none" w:sz="0" w:space="0" w:color="auto"/>
                                                                            <w:bottom w:val="none" w:sz="0" w:space="0" w:color="auto"/>
                                                                            <w:right w:val="none" w:sz="0" w:space="0" w:color="auto"/>
                                                                          </w:divBdr>
                                                                          <w:divsChild>
                                                                            <w:div w:id="580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98385">
                                                              <w:marLeft w:val="46"/>
                                                              <w:marRight w:val="46"/>
                                                              <w:marTop w:val="0"/>
                                                              <w:marBottom w:val="0"/>
                                                              <w:divBdr>
                                                                <w:top w:val="none" w:sz="0" w:space="0" w:color="auto"/>
                                                                <w:left w:val="none" w:sz="0" w:space="0" w:color="auto"/>
                                                                <w:bottom w:val="none" w:sz="0" w:space="0" w:color="auto"/>
                                                                <w:right w:val="none" w:sz="0" w:space="0" w:color="auto"/>
                                                              </w:divBdr>
                                                              <w:divsChild>
                                                                <w:div w:id="188875648">
                                                                  <w:marLeft w:val="0"/>
                                                                  <w:marRight w:val="0"/>
                                                                  <w:marTop w:val="0"/>
                                                                  <w:marBottom w:val="0"/>
                                                                  <w:divBdr>
                                                                    <w:top w:val="none" w:sz="0" w:space="0" w:color="auto"/>
                                                                    <w:left w:val="none" w:sz="0" w:space="0" w:color="auto"/>
                                                                    <w:bottom w:val="none" w:sz="0" w:space="0" w:color="auto"/>
                                                                    <w:right w:val="none" w:sz="0" w:space="0" w:color="auto"/>
                                                                  </w:divBdr>
                                                                  <w:divsChild>
                                                                    <w:div w:id="190798591">
                                                                      <w:marLeft w:val="0"/>
                                                                      <w:marRight w:val="0"/>
                                                                      <w:marTop w:val="0"/>
                                                                      <w:marBottom w:val="0"/>
                                                                      <w:divBdr>
                                                                        <w:top w:val="none" w:sz="0" w:space="0" w:color="auto"/>
                                                                        <w:left w:val="none" w:sz="0" w:space="0" w:color="auto"/>
                                                                        <w:bottom w:val="none" w:sz="0" w:space="0" w:color="auto"/>
                                                                        <w:right w:val="none" w:sz="0" w:space="0" w:color="auto"/>
                                                                      </w:divBdr>
                                                                      <w:divsChild>
                                                                        <w:div w:id="1322197305">
                                                                          <w:marLeft w:val="0"/>
                                                                          <w:marRight w:val="0"/>
                                                                          <w:marTop w:val="0"/>
                                                                          <w:marBottom w:val="0"/>
                                                                          <w:divBdr>
                                                                            <w:top w:val="none" w:sz="0" w:space="0" w:color="auto"/>
                                                                            <w:left w:val="none" w:sz="0" w:space="0" w:color="auto"/>
                                                                            <w:bottom w:val="none" w:sz="0" w:space="0" w:color="auto"/>
                                                                            <w:right w:val="none" w:sz="0" w:space="0" w:color="auto"/>
                                                                          </w:divBdr>
                                                                          <w:divsChild>
                                                                            <w:div w:id="1308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341557">
                                      <w:marLeft w:val="96"/>
                                      <w:marRight w:val="96"/>
                                      <w:marTop w:val="0"/>
                                      <w:marBottom w:val="0"/>
                                      <w:divBdr>
                                        <w:top w:val="none" w:sz="0" w:space="0" w:color="auto"/>
                                        <w:left w:val="none" w:sz="0" w:space="0" w:color="auto"/>
                                        <w:bottom w:val="none" w:sz="0" w:space="0" w:color="auto"/>
                                        <w:right w:val="none" w:sz="0" w:space="0" w:color="auto"/>
                                      </w:divBdr>
                                      <w:divsChild>
                                        <w:div w:id="736826055">
                                          <w:marLeft w:val="0"/>
                                          <w:marRight w:val="0"/>
                                          <w:marTop w:val="0"/>
                                          <w:marBottom w:val="0"/>
                                          <w:divBdr>
                                            <w:top w:val="none" w:sz="0" w:space="0" w:color="auto"/>
                                            <w:left w:val="none" w:sz="0" w:space="0" w:color="auto"/>
                                            <w:bottom w:val="none" w:sz="0" w:space="0" w:color="auto"/>
                                            <w:right w:val="none" w:sz="0" w:space="0" w:color="auto"/>
                                          </w:divBdr>
                                          <w:divsChild>
                                            <w:div w:id="920791277">
                                              <w:marLeft w:val="0"/>
                                              <w:marRight w:val="105"/>
                                              <w:marTop w:val="105"/>
                                              <w:marBottom w:val="105"/>
                                              <w:divBdr>
                                                <w:top w:val="none" w:sz="0" w:space="0" w:color="auto"/>
                                                <w:left w:val="none" w:sz="0" w:space="0" w:color="auto"/>
                                                <w:bottom w:val="none" w:sz="0" w:space="0" w:color="auto"/>
                                                <w:right w:val="none" w:sz="0" w:space="0" w:color="auto"/>
                                              </w:divBdr>
                                              <w:divsChild>
                                                <w:div w:id="780608212">
                                                  <w:marLeft w:val="0"/>
                                                  <w:marRight w:val="0"/>
                                                  <w:marTop w:val="0"/>
                                                  <w:marBottom w:val="0"/>
                                                  <w:divBdr>
                                                    <w:top w:val="none" w:sz="0" w:space="0" w:color="auto"/>
                                                    <w:left w:val="none" w:sz="0" w:space="0" w:color="auto"/>
                                                    <w:bottom w:val="none" w:sz="0" w:space="0" w:color="auto"/>
                                                    <w:right w:val="none" w:sz="0" w:space="0" w:color="auto"/>
                                                  </w:divBdr>
                                                  <w:divsChild>
                                                    <w:div w:id="513807833">
                                                      <w:marLeft w:val="0"/>
                                                      <w:marRight w:val="0"/>
                                                      <w:marTop w:val="0"/>
                                                      <w:marBottom w:val="0"/>
                                                      <w:divBdr>
                                                        <w:top w:val="none" w:sz="0" w:space="0" w:color="auto"/>
                                                        <w:left w:val="none" w:sz="0" w:space="0" w:color="auto"/>
                                                        <w:bottom w:val="none" w:sz="0" w:space="0" w:color="auto"/>
                                                        <w:right w:val="none" w:sz="0" w:space="0" w:color="auto"/>
                                                      </w:divBdr>
                                                      <w:divsChild>
                                                        <w:div w:id="744692722">
                                                          <w:marLeft w:val="0"/>
                                                          <w:marRight w:val="0"/>
                                                          <w:marTop w:val="0"/>
                                                          <w:marBottom w:val="0"/>
                                                          <w:divBdr>
                                                            <w:top w:val="none" w:sz="0" w:space="0" w:color="auto"/>
                                                            <w:left w:val="none" w:sz="0" w:space="0" w:color="auto"/>
                                                            <w:bottom w:val="none" w:sz="0" w:space="0" w:color="auto"/>
                                                            <w:right w:val="none" w:sz="0" w:space="0" w:color="auto"/>
                                                          </w:divBdr>
                                                          <w:divsChild>
                                                            <w:div w:id="2025158549">
                                                              <w:marLeft w:val="46"/>
                                                              <w:marRight w:val="46"/>
                                                              <w:marTop w:val="0"/>
                                                              <w:marBottom w:val="0"/>
                                                              <w:divBdr>
                                                                <w:top w:val="none" w:sz="0" w:space="0" w:color="auto"/>
                                                                <w:left w:val="none" w:sz="0" w:space="0" w:color="auto"/>
                                                                <w:bottom w:val="none" w:sz="0" w:space="0" w:color="auto"/>
                                                                <w:right w:val="none" w:sz="0" w:space="0" w:color="auto"/>
                                                              </w:divBdr>
                                                              <w:divsChild>
                                                                <w:div w:id="1393576118">
                                                                  <w:marLeft w:val="0"/>
                                                                  <w:marRight w:val="0"/>
                                                                  <w:marTop w:val="0"/>
                                                                  <w:marBottom w:val="0"/>
                                                                  <w:divBdr>
                                                                    <w:top w:val="none" w:sz="0" w:space="0" w:color="auto"/>
                                                                    <w:left w:val="none" w:sz="0" w:space="0" w:color="auto"/>
                                                                    <w:bottom w:val="none" w:sz="0" w:space="0" w:color="auto"/>
                                                                    <w:right w:val="none" w:sz="0" w:space="0" w:color="auto"/>
                                                                  </w:divBdr>
                                                                  <w:divsChild>
                                                                    <w:div w:id="928151566">
                                                                      <w:marLeft w:val="0"/>
                                                                      <w:marRight w:val="0"/>
                                                                      <w:marTop w:val="0"/>
                                                                      <w:marBottom w:val="0"/>
                                                                      <w:divBdr>
                                                                        <w:top w:val="none" w:sz="0" w:space="0" w:color="auto"/>
                                                                        <w:left w:val="none" w:sz="0" w:space="0" w:color="auto"/>
                                                                        <w:bottom w:val="none" w:sz="0" w:space="0" w:color="auto"/>
                                                                        <w:right w:val="none" w:sz="0" w:space="0" w:color="auto"/>
                                                                      </w:divBdr>
                                                                      <w:divsChild>
                                                                        <w:div w:id="843280623">
                                                                          <w:marLeft w:val="0"/>
                                                                          <w:marRight w:val="0"/>
                                                                          <w:marTop w:val="0"/>
                                                                          <w:marBottom w:val="0"/>
                                                                          <w:divBdr>
                                                                            <w:top w:val="none" w:sz="0" w:space="0" w:color="auto"/>
                                                                            <w:left w:val="none" w:sz="0" w:space="0" w:color="auto"/>
                                                                            <w:bottom w:val="none" w:sz="0" w:space="0" w:color="auto"/>
                                                                            <w:right w:val="none" w:sz="0" w:space="0" w:color="auto"/>
                                                                          </w:divBdr>
                                                                          <w:divsChild>
                                                                            <w:div w:id="11640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80776">
                                                              <w:marLeft w:val="46"/>
                                                              <w:marRight w:val="46"/>
                                                              <w:marTop w:val="0"/>
                                                              <w:marBottom w:val="0"/>
                                                              <w:divBdr>
                                                                <w:top w:val="none" w:sz="0" w:space="0" w:color="auto"/>
                                                                <w:left w:val="none" w:sz="0" w:space="0" w:color="auto"/>
                                                                <w:bottom w:val="none" w:sz="0" w:space="0" w:color="auto"/>
                                                                <w:right w:val="none" w:sz="0" w:space="0" w:color="auto"/>
                                                              </w:divBdr>
                                                              <w:divsChild>
                                                                <w:div w:id="224075348">
                                                                  <w:marLeft w:val="0"/>
                                                                  <w:marRight w:val="0"/>
                                                                  <w:marTop w:val="0"/>
                                                                  <w:marBottom w:val="0"/>
                                                                  <w:divBdr>
                                                                    <w:top w:val="none" w:sz="0" w:space="0" w:color="auto"/>
                                                                    <w:left w:val="none" w:sz="0" w:space="0" w:color="auto"/>
                                                                    <w:bottom w:val="none" w:sz="0" w:space="0" w:color="auto"/>
                                                                    <w:right w:val="none" w:sz="0" w:space="0" w:color="auto"/>
                                                                  </w:divBdr>
                                                                  <w:divsChild>
                                                                    <w:div w:id="1553076245">
                                                                      <w:marLeft w:val="0"/>
                                                                      <w:marRight w:val="0"/>
                                                                      <w:marTop w:val="0"/>
                                                                      <w:marBottom w:val="0"/>
                                                                      <w:divBdr>
                                                                        <w:top w:val="none" w:sz="0" w:space="0" w:color="auto"/>
                                                                        <w:left w:val="none" w:sz="0" w:space="0" w:color="auto"/>
                                                                        <w:bottom w:val="none" w:sz="0" w:space="0" w:color="auto"/>
                                                                        <w:right w:val="none" w:sz="0" w:space="0" w:color="auto"/>
                                                                      </w:divBdr>
                                                                      <w:divsChild>
                                                                        <w:div w:id="1693070642">
                                                                          <w:marLeft w:val="0"/>
                                                                          <w:marRight w:val="0"/>
                                                                          <w:marTop w:val="0"/>
                                                                          <w:marBottom w:val="0"/>
                                                                          <w:divBdr>
                                                                            <w:top w:val="none" w:sz="0" w:space="0" w:color="auto"/>
                                                                            <w:left w:val="none" w:sz="0" w:space="0" w:color="auto"/>
                                                                            <w:bottom w:val="none" w:sz="0" w:space="0" w:color="auto"/>
                                                                            <w:right w:val="none" w:sz="0" w:space="0" w:color="auto"/>
                                                                          </w:divBdr>
                                                                          <w:divsChild>
                                                                            <w:div w:id="520169170">
                                                                              <w:marLeft w:val="0"/>
                                                                              <w:marRight w:val="0"/>
                                                                              <w:marTop w:val="0"/>
                                                                              <w:marBottom w:val="0"/>
                                                                              <w:divBdr>
                                                                                <w:top w:val="none" w:sz="0" w:space="0" w:color="auto"/>
                                                                                <w:left w:val="none" w:sz="0" w:space="0" w:color="auto"/>
                                                                                <w:bottom w:val="none" w:sz="0" w:space="0" w:color="auto"/>
                                                                                <w:right w:val="none" w:sz="0" w:space="0" w:color="auto"/>
                                                                              </w:divBdr>
                                                                              <w:divsChild>
                                                                                <w:div w:id="642270443">
                                                                                  <w:marLeft w:val="0"/>
                                                                                  <w:marRight w:val="165"/>
                                                                                  <w:marTop w:val="0"/>
                                                                                  <w:marBottom w:val="150"/>
                                                                                  <w:divBdr>
                                                                                    <w:top w:val="none" w:sz="0" w:space="0" w:color="auto"/>
                                                                                    <w:left w:val="none" w:sz="0" w:space="0" w:color="auto"/>
                                                                                    <w:bottom w:val="none" w:sz="0" w:space="0" w:color="auto"/>
                                                                                    <w:right w:val="none" w:sz="0" w:space="0" w:color="auto"/>
                                                                                  </w:divBdr>
                                                                                </w:div>
                                                                                <w:div w:id="865143494">
                                                                                  <w:marLeft w:val="0"/>
                                                                                  <w:marRight w:val="165"/>
                                                                                  <w:marTop w:val="0"/>
                                                                                  <w:marBottom w:val="150"/>
                                                                                  <w:divBdr>
                                                                                    <w:top w:val="none" w:sz="0" w:space="0" w:color="auto"/>
                                                                                    <w:left w:val="none" w:sz="0" w:space="0" w:color="auto"/>
                                                                                    <w:bottom w:val="none" w:sz="0" w:space="0" w:color="auto"/>
                                                                                    <w:right w:val="none" w:sz="0" w:space="0" w:color="auto"/>
                                                                                  </w:divBdr>
                                                                                </w:div>
                                                                                <w:div w:id="1289122691">
                                                                                  <w:marLeft w:val="0"/>
                                                                                  <w:marRight w:val="165"/>
                                                                                  <w:marTop w:val="0"/>
                                                                                  <w:marBottom w:val="150"/>
                                                                                  <w:divBdr>
                                                                                    <w:top w:val="none" w:sz="0" w:space="0" w:color="auto"/>
                                                                                    <w:left w:val="none" w:sz="0" w:space="0" w:color="auto"/>
                                                                                    <w:bottom w:val="none" w:sz="0" w:space="0" w:color="auto"/>
                                                                                    <w:right w:val="none" w:sz="0" w:space="0" w:color="auto"/>
                                                                                  </w:divBdr>
                                                                                </w:div>
                                                                                <w:div w:id="1767574501">
                                                                                  <w:marLeft w:val="0"/>
                                                                                  <w:marRight w:val="165"/>
                                                                                  <w:marTop w:val="0"/>
                                                                                  <w:marBottom w:val="150"/>
                                                                                  <w:divBdr>
                                                                                    <w:top w:val="none" w:sz="0" w:space="0" w:color="auto"/>
                                                                                    <w:left w:val="none" w:sz="0" w:space="0" w:color="auto"/>
                                                                                    <w:bottom w:val="none" w:sz="0" w:space="0" w:color="auto"/>
                                                                                    <w:right w:val="none" w:sz="0" w:space="0" w:color="auto"/>
                                                                                  </w:divBdr>
                                                                                </w:div>
                                                                                <w:div w:id="2035646047">
                                                                                  <w:marLeft w:val="0"/>
                                                                                  <w:marRight w:val="165"/>
                                                                                  <w:marTop w:val="0"/>
                                                                                  <w:marBottom w:val="150"/>
                                                                                  <w:divBdr>
                                                                                    <w:top w:val="none" w:sz="0" w:space="0" w:color="auto"/>
                                                                                    <w:left w:val="none" w:sz="0" w:space="0" w:color="auto"/>
                                                                                    <w:bottom w:val="none" w:sz="0" w:space="0" w:color="auto"/>
                                                                                    <w:right w:val="none" w:sz="0" w:space="0" w:color="auto"/>
                                                                                  </w:divBdr>
                                                                                </w:div>
                                                                              </w:divsChild>
                                                                            </w:div>
                                                                          </w:divsChild>
                                                                        </w:div>
                                                                      </w:divsChild>
                                                                    </w:div>
                                                                    <w:div w:id="1762528481">
                                                                      <w:marLeft w:val="0"/>
                                                                      <w:marRight w:val="0"/>
                                                                      <w:marTop w:val="0"/>
                                                                      <w:marBottom w:val="0"/>
                                                                      <w:divBdr>
                                                                        <w:top w:val="none" w:sz="0" w:space="0" w:color="auto"/>
                                                                        <w:left w:val="none" w:sz="0" w:space="0" w:color="auto"/>
                                                                        <w:bottom w:val="none" w:sz="0" w:space="0" w:color="auto"/>
                                                                        <w:right w:val="none" w:sz="0" w:space="0" w:color="auto"/>
                                                                      </w:divBdr>
                                                                      <w:divsChild>
                                                                        <w:div w:id="1742289356">
                                                                          <w:marLeft w:val="0"/>
                                                                          <w:marRight w:val="0"/>
                                                                          <w:marTop w:val="0"/>
                                                                          <w:marBottom w:val="0"/>
                                                                          <w:divBdr>
                                                                            <w:top w:val="none" w:sz="0" w:space="0" w:color="auto"/>
                                                                            <w:left w:val="none" w:sz="0" w:space="0" w:color="auto"/>
                                                                            <w:bottom w:val="none" w:sz="0" w:space="0" w:color="auto"/>
                                                                            <w:right w:val="none" w:sz="0" w:space="0" w:color="auto"/>
                                                                          </w:divBdr>
                                                                          <w:divsChild>
                                                                            <w:div w:id="982734386">
                                                                              <w:marLeft w:val="0"/>
                                                                              <w:marRight w:val="0"/>
                                                                              <w:marTop w:val="0"/>
                                                                              <w:marBottom w:val="0"/>
                                                                              <w:divBdr>
                                                                                <w:top w:val="none" w:sz="0" w:space="0" w:color="auto"/>
                                                                                <w:left w:val="none" w:sz="0" w:space="0" w:color="auto"/>
                                                                                <w:bottom w:val="none" w:sz="0" w:space="0" w:color="auto"/>
                                                                                <w:right w:val="none" w:sz="0" w:space="0" w:color="auto"/>
                                                                              </w:divBdr>
                                                                            </w:div>
                                                                            <w:div w:id="1248929844">
                                                                              <w:marLeft w:val="0"/>
                                                                              <w:marRight w:val="0"/>
                                                                              <w:marTop w:val="0"/>
                                                                              <w:marBottom w:val="0"/>
                                                                              <w:divBdr>
                                                                                <w:top w:val="none" w:sz="0" w:space="0" w:color="auto"/>
                                                                                <w:left w:val="none" w:sz="0" w:space="0" w:color="auto"/>
                                                                                <w:bottom w:val="none" w:sz="0" w:space="0" w:color="auto"/>
                                                                                <w:right w:val="none" w:sz="0" w:space="0" w:color="auto"/>
                                                                              </w:divBdr>
                                                                              <w:divsChild>
                                                                                <w:div w:id="1027679730">
                                                                                  <w:marLeft w:val="0"/>
                                                                                  <w:marRight w:val="0"/>
                                                                                  <w:marTop w:val="0"/>
                                                                                  <w:marBottom w:val="0"/>
                                                                                  <w:divBdr>
                                                                                    <w:top w:val="none" w:sz="0" w:space="0" w:color="auto"/>
                                                                                    <w:left w:val="none" w:sz="0" w:space="0" w:color="auto"/>
                                                                                    <w:bottom w:val="none" w:sz="0" w:space="0" w:color="auto"/>
                                                                                    <w:right w:val="none" w:sz="0" w:space="0" w:color="auto"/>
                                                                                  </w:divBdr>
                                                                                </w:div>
                                                                              </w:divsChild>
                                                                            </w:div>
                                                                            <w:div w:id="13619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742397">
          <w:marLeft w:val="0"/>
          <w:marRight w:val="0"/>
          <w:marTop w:val="0"/>
          <w:marBottom w:val="0"/>
          <w:divBdr>
            <w:top w:val="none" w:sz="0" w:space="0" w:color="auto"/>
            <w:left w:val="none" w:sz="0" w:space="0" w:color="auto"/>
            <w:bottom w:val="none" w:sz="0" w:space="0" w:color="auto"/>
            <w:right w:val="none" w:sz="0" w:space="0" w:color="auto"/>
          </w:divBdr>
          <w:divsChild>
            <w:div w:id="532422671">
              <w:marLeft w:val="0"/>
              <w:marRight w:val="0"/>
              <w:marTop w:val="0"/>
              <w:marBottom w:val="0"/>
              <w:divBdr>
                <w:top w:val="none" w:sz="0" w:space="0" w:color="auto"/>
                <w:left w:val="none" w:sz="0" w:space="0" w:color="auto"/>
                <w:bottom w:val="none" w:sz="0" w:space="0" w:color="auto"/>
                <w:right w:val="none" w:sz="0" w:space="0" w:color="auto"/>
              </w:divBdr>
              <w:divsChild>
                <w:div w:id="385030857">
                  <w:marLeft w:val="0"/>
                  <w:marRight w:val="0"/>
                  <w:marTop w:val="0"/>
                  <w:marBottom w:val="0"/>
                  <w:divBdr>
                    <w:top w:val="none" w:sz="0" w:space="0" w:color="auto"/>
                    <w:left w:val="none" w:sz="0" w:space="0" w:color="auto"/>
                    <w:bottom w:val="none" w:sz="0" w:space="0" w:color="auto"/>
                    <w:right w:val="none" w:sz="0" w:space="0" w:color="auto"/>
                  </w:divBdr>
                  <w:divsChild>
                    <w:div w:id="852182405">
                      <w:marLeft w:val="0"/>
                      <w:marRight w:val="0"/>
                      <w:marTop w:val="0"/>
                      <w:marBottom w:val="0"/>
                      <w:divBdr>
                        <w:top w:val="none" w:sz="0" w:space="0" w:color="auto"/>
                        <w:left w:val="none" w:sz="0" w:space="0" w:color="auto"/>
                        <w:bottom w:val="none" w:sz="0" w:space="0" w:color="auto"/>
                        <w:right w:val="none" w:sz="0" w:space="0" w:color="auto"/>
                      </w:divBdr>
                      <w:divsChild>
                        <w:div w:id="1106580990">
                          <w:marLeft w:val="105"/>
                          <w:marRight w:val="105"/>
                          <w:marTop w:val="105"/>
                          <w:marBottom w:val="105"/>
                          <w:divBdr>
                            <w:top w:val="none" w:sz="0" w:space="0" w:color="auto"/>
                            <w:left w:val="none" w:sz="0" w:space="0" w:color="auto"/>
                            <w:bottom w:val="none" w:sz="0" w:space="0" w:color="auto"/>
                            <w:right w:val="none" w:sz="0" w:space="0" w:color="auto"/>
                          </w:divBdr>
                          <w:divsChild>
                            <w:div w:id="248736790">
                              <w:marLeft w:val="0"/>
                              <w:marRight w:val="0"/>
                              <w:marTop w:val="0"/>
                              <w:marBottom w:val="0"/>
                              <w:divBdr>
                                <w:top w:val="none" w:sz="0" w:space="0" w:color="auto"/>
                                <w:left w:val="none" w:sz="0" w:space="0" w:color="auto"/>
                                <w:bottom w:val="none" w:sz="0" w:space="0" w:color="auto"/>
                                <w:right w:val="none" w:sz="0" w:space="0" w:color="auto"/>
                              </w:divBdr>
                              <w:divsChild>
                                <w:div w:id="2135823972">
                                  <w:marLeft w:val="0"/>
                                  <w:marRight w:val="0"/>
                                  <w:marTop w:val="0"/>
                                  <w:marBottom w:val="0"/>
                                  <w:divBdr>
                                    <w:top w:val="none" w:sz="0" w:space="0" w:color="auto"/>
                                    <w:left w:val="none" w:sz="0" w:space="0" w:color="auto"/>
                                    <w:bottom w:val="none" w:sz="0" w:space="0" w:color="auto"/>
                                    <w:right w:val="none" w:sz="0" w:space="0" w:color="auto"/>
                                  </w:divBdr>
                                  <w:divsChild>
                                    <w:div w:id="1983347213">
                                      <w:marLeft w:val="0"/>
                                      <w:marRight w:val="0"/>
                                      <w:marTop w:val="0"/>
                                      <w:marBottom w:val="0"/>
                                      <w:divBdr>
                                        <w:top w:val="none" w:sz="0" w:space="0" w:color="auto"/>
                                        <w:left w:val="none" w:sz="0" w:space="0" w:color="auto"/>
                                        <w:bottom w:val="none" w:sz="0" w:space="0" w:color="auto"/>
                                        <w:right w:val="none" w:sz="0" w:space="0" w:color="auto"/>
                                      </w:divBdr>
                                      <w:divsChild>
                                        <w:div w:id="314377113">
                                          <w:marLeft w:val="96"/>
                                          <w:marRight w:val="96"/>
                                          <w:marTop w:val="0"/>
                                          <w:marBottom w:val="0"/>
                                          <w:divBdr>
                                            <w:top w:val="none" w:sz="0" w:space="0" w:color="auto"/>
                                            <w:left w:val="none" w:sz="0" w:space="0" w:color="auto"/>
                                            <w:bottom w:val="none" w:sz="0" w:space="0" w:color="auto"/>
                                            <w:right w:val="none" w:sz="0" w:space="0" w:color="auto"/>
                                          </w:divBdr>
                                          <w:divsChild>
                                            <w:div w:id="1371299600">
                                              <w:marLeft w:val="0"/>
                                              <w:marRight w:val="0"/>
                                              <w:marTop w:val="0"/>
                                              <w:marBottom w:val="0"/>
                                              <w:divBdr>
                                                <w:top w:val="none" w:sz="0" w:space="0" w:color="auto"/>
                                                <w:left w:val="none" w:sz="0" w:space="0" w:color="auto"/>
                                                <w:bottom w:val="none" w:sz="0" w:space="0" w:color="auto"/>
                                                <w:right w:val="none" w:sz="0" w:space="0" w:color="auto"/>
                                              </w:divBdr>
                                              <w:divsChild>
                                                <w:div w:id="1222062339">
                                                  <w:marLeft w:val="0"/>
                                                  <w:marRight w:val="0"/>
                                                  <w:marTop w:val="0"/>
                                                  <w:marBottom w:val="0"/>
                                                  <w:divBdr>
                                                    <w:top w:val="none" w:sz="0" w:space="0" w:color="auto"/>
                                                    <w:left w:val="none" w:sz="0" w:space="0" w:color="auto"/>
                                                    <w:bottom w:val="none" w:sz="0" w:space="0" w:color="auto"/>
                                                    <w:right w:val="none" w:sz="0" w:space="0" w:color="auto"/>
                                                  </w:divBdr>
                                                  <w:divsChild>
                                                    <w:div w:id="1545678112">
                                                      <w:marLeft w:val="0"/>
                                                      <w:marRight w:val="0"/>
                                                      <w:marTop w:val="0"/>
                                                      <w:marBottom w:val="0"/>
                                                      <w:divBdr>
                                                        <w:top w:val="none" w:sz="0" w:space="0" w:color="auto"/>
                                                        <w:left w:val="none" w:sz="0" w:space="0" w:color="auto"/>
                                                        <w:bottom w:val="none" w:sz="0" w:space="0" w:color="auto"/>
                                                        <w:right w:val="none" w:sz="0" w:space="0" w:color="auto"/>
                                                      </w:divBdr>
                                                      <w:divsChild>
                                                        <w:div w:id="1948737261">
                                                          <w:marLeft w:val="0"/>
                                                          <w:marRight w:val="0"/>
                                                          <w:marTop w:val="0"/>
                                                          <w:marBottom w:val="0"/>
                                                          <w:divBdr>
                                                            <w:top w:val="none" w:sz="0" w:space="0" w:color="auto"/>
                                                            <w:left w:val="none" w:sz="0" w:space="0" w:color="auto"/>
                                                            <w:bottom w:val="none" w:sz="0" w:space="0" w:color="auto"/>
                                                            <w:right w:val="none" w:sz="0" w:space="0" w:color="auto"/>
                                                          </w:divBdr>
                                                          <w:divsChild>
                                                            <w:div w:id="1535654188">
                                                              <w:marLeft w:val="0"/>
                                                              <w:marRight w:val="0"/>
                                                              <w:marTop w:val="0"/>
                                                              <w:marBottom w:val="0"/>
                                                              <w:divBdr>
                                                                <w:top w:val="none" w:sz="0" w:space="0" w:color="auto"/>
                                                                <w:left w:val="none" w:sz="0" w:space="0" w:color="auto"/>
                                                                <w:bottom w:val="none" w:sz="0" w:space="0" w:color="auto"/>
                                                                <w:right w:val="none" w:sz="0" w:space="0" w:color="auto"/>
                                                              </w:divBdr>
                                                              <w:divsChild>
                                                                <w:div w:id="1160269185">
                                                                  <w:marLeft w:val="55"/>
                                                                  <w:marRight w:val="55"/>
                                                                  <w:marTop w:val="0"/>
                                                                  <w:marBottom w:val="0"/>
                                                                  <w:divBdr>
                                                                    <w:top w:val="none" w:sz="0" w:space="0" w:color="auto"/>
                                                                    <w:left w:val="none" w:sz="0" w:space="0" w:color="auto"/>
                                                                    <w:bottom w:val="none" w:sz="0" w:space="0" w:color="auto"/>
                                                                    <w:right w:val="none" w:sz="0" w:space="0" w:color="auto"/>
                                                                  </w:divBdr>
                                                                  <w:divsChild>
                                                                    <w:div w:id="452987599">
                                                                      <w:marLeft w:val="0"/>
                                                                      <w:marRight w:val="0"/>
                                                                      <w:marTop w:val="0"/>
                                                                      <w:marBottom w:val="0"/>
                                                                      <w:divBdr>
                                                                        <w:top w:val="none" w:sz="0" w:space="0" w:color="auto"/>
                                                                        <w:left w:val="none" w:sz="0" w:space="0" w:color="auto"/>
                                                                        <w:bottom w:val="none" w:sz="0" w:space="0" w:color="auto"/>
                                                                        <w:right w:val="none" w:sz="0" w:space="0" w:color="auto"/>
                                                                      </w:divBdr>
                                                                      <w:divsChild>
                                                                        <w:div w:id="1835879523">
                                                                          <w:marLeft w:val="0"/>
                                                                          <w:marRight w:val="0"/>
                                                                          <w:marTop w:val="0"/>
                                                                          <w:marBottom w:val="0"/>
                                                                          <w:divBdr>
                                                                            <w:top w:val="none" w:sz="0" w:space="0" w:color="auto"/>
                                                                            <w:left w:val="none" w:sz="0" w:space="0" w:color="auto"/>
                                                                            <w:bottom w:val="none" w:sz="0" w:space="0" w:color="auto"/>
                                                                            <w:right w:val="none" w:sz="0" w:space="0" w:color="auto"/>
                                                                          </w:divBdr>
                                                                          <w:divsChild>
                                                                            <w:div w:id="437991988">
                                                                              <w:marLeft w:val="0"/>
                                                                              <w:marRight w:val="0"/>
                                                                              <w:marTop w:val="0"/>
                                                                              <w:marBottom w:val="0"/>
                                                                              <w:divBdr>
                                                                                <w:top w:val="none" w:sz="0" w:space="0" w:color="auto"/>
                                                                                <w:left w:val="none" w:sz="0" w:space="0" w:color="auto"/>
                                                                                <w:bottom w:val="none" w:sz="0" w:space="0" w:color="auto"/>
                                                                                <w:right w:val="none" w:sz="0" w:space="0" w:color="auto"/>
                                                                              </w:divBdr>
                                                                              <w:divsChild>
                                                                                <w:div w:id="117141723">
                                                                                  <w:marLeft w:val="0"/>
                                                                                  <w:marRight w:val="0"/>
                                                                                  <w:marTop w:val="0"/>
                                                                                  <w:marBottom w:val="0"/>
                                                                                  <w:divBdr>
                                                                                    <w:top w:val="none" w:sz="0" w:space="0" w:color="auto"/>
                                                                                    <w:left w:val="none" w:sz="0" w:space="0" w:color="auto"/>
                                                                                    <w:bottom w:val="none" w:sz="0" w:space="0" w:color="auto"/>
                                                                                    <w:right w:val="none" w:sz="0" w:space="0" w:color="auto"/>
                                                                                  </w:divBdr>
                                                                                  <w:divsChild>
                                                                                    <w:div w:id="1802460520">
                                                                                      <w:marLeft w:val="0"/>
                                                                                      <w:marRight w:val="0"/>
                                                                                      <w:marTop w:val="0"/>
                                                                                      <w:marBottom w:val="0"/>
                                                                                      <w:divBdr>
                                                                                        <w:top w:val="none" w:sz="0" w:space="0" w:color="auto"/>
                                                                                        <w:left w:val="none" w:sz="0" w:space="0" w:color="auto"/>
                                                                                        <w:bottom w:val="none" w:sz="0" w:space="0" w:color="auto"/>
                                                                                        <w:right w:val="none" w:sz="0" w:space="0" w:color="auto"/>
                                                                                      </w:divBdr>
                                                                                      <w:divsChild>
                                                                                        <w:div w:id="85541352">
                                                                                          <w:marLeft w:val="0"/>
                                                                                          <w:marRight w:val="0"/>
                                                                                          <w:marTop w:val="0"/>
                                                                                          <w:marBottom w:val="0"/>
                                                                                          <w:divBdr>
                                                                                            <w:top w:val="none" w:sz="0" w:space="0" w:color="auto"/>
                                                                                            <w:left w:val="none" w:sz="0" w:space="0" w:color="auto"/>
                                                                                            <w:bottom w:val="none" w:sz="0" w:space="0" w:color="auto"/>
                                                                                            <w:right w:val="none" w:sz="0" w:space="0" w:color="auto"/>
                                                                                          </w:divBdr>
                                                                                          <w:divsChild>
                                                                                            <w:div w:id="1160921610">
                                                                                              <w:marLeft w:val="0"/>
                                                                                              <w:marRight w:val="0"/>
                                                                                              <w:marTop w:val="0"/>
                                                                                              <w:marBottom w:val="0"/>
                                                                                              <w:divBdr>
                                                                                                <w:top w:val="none" w:sz="0" w:space="0" w:color="auto"/>
                                                                                                <w:left w:val="none" w:sz="0" w:space="0" w:color="auto"/>
                                                                                                <w:bottom w:val="none" w:sz="0" w:space="0" w:color="auto"/>
                                                                                                <w:right w:val="none" w:sz="0" w:space="0" w:color="auto"/>
                                                                                              </w:divBdr>
                                                                                              <w:divsChild>
                                                                                                <w:div w:id="488979752">
                                                                                                  <w:marLeft w:val="0"/>
                                                                                                  <w:marRight w:val="0"/>
                                                                                                  <w:marTop w:val="0"/>
                                                                                                  <w:marBottom w:val="0"/>
                                                                                                  <w:divBdr>
                                                                                                    <w:top w:val="none" w:sz="0" w:space="0" w:color="auto"/>
                                                                                                    <w:left w:val="none" w:sz="0" w:space="0" w:color="auto"/>
                                                                                                    <w:bottom w:val="none" w:sz="0" w:space="0" w:color="auto"/>
                                                                                                    <w:right w:val="none" w:sz="0" w:space="0" w:color="auto"/>
                                                                                                  </w:divBdr>
                                                                                                </w:div>
                                                                                                <w:div w:id="782923523">
                                                                                                  <w:marLeft w:val="0"/>
                                                                                                  <w:marRight w:val="0"/>
                                                                                                  <w:marTop w:val="0"/>
                                                                                                  <w:marBottom w:val="0"/>
                                                                                                  <w:divBdr>
                                                                                                    <w:top w:val="none" w:sz="0" w:space="0" w:color="auto"/>
                                                                                                    <w:left w:val="none" w:sz="0" w:space="0" w:color="auto"/>
                                                                                                    <w:bottom w:val="none" w:sz="0" w:space="0" w:color="auto"/>
                                                                                                    <w:right w:val="none" w:sz="0" w:space="0" w:color="auto"/>
                                                                                                  </w:divBdr>
                                                                                                  <w:divsChild>
                                                                                                    <w:div w:id="436101366">
                                                                                                      <w:marLeft w:val="0"/>
                                                                                                      <w:marRight w:val="0"/>
                                                                                                      <w:marTop w:val="0"/>
                                                                                                      <w:marBottom w:val="0"/>
                                                                                                      <w:divBdr>
                                                                                                        <w:top w:val="none" w:sz="0" w:space="0" w:color="auto"/>
                                                                                                        <w:left w:val="none" w:sz="0" w:space="0" w:color="auto"/>
                                                                                                        <w:bottom w:val="none" w:sz="0" w:space="0" w:color="auto"/>
                                                                                                        <w:right w:val="none" w:sz="0" w:space="0" w:color="auto"/>
                                                                                                      </w:divBdr>
                                                                                                    </w:div>
                                                                                                    <w:div w:id="863400736">
                                                                                                      <w:marLeft w:val="0"/>
                                                                                                      <w:marRight w:val="0"/>
                                                                                                      <w:marTop w:val="0"/>
                                                                                                      <w:marBottom w:val="0"/>
                                                                                                      <w:divBdr>
                                                                                                        <w:top w:val="none" w:sz="0" w:space="0" w:color="auto"/>
                                                                                                        <w:left w:val="none" w:sz="0" w:space="0" w:color="auto"/>
                                                                                                        <w:bottom w:val="none" w:sz="0" w:space="0" w:color="auto"/>
                                                                                                        <w:right w:val="none" w:sz="0" w:space="0" w:color="auto"/>
                                                                                                      </w:divBdr>
                                                                                                    </w:div>
                                                                                                    <w:div w:id="1069767012">
                                                                                                      <w:marLeft w:val="0"/>
                                                                                                      <w:marRight w:val="0"/>
                                                                                                      <w:marTop w:val="0"/>
                                                                                                      <w:marBottom w:val="0"/>
                                                                                                      <w:divBdr>
                                                                                                        <w:top w:val="none" w:sz="0" w:space="0" w:color="auto"/>
                                                                                                        <w:left w:val="none" w:sz="0" w:space="0" w:color="auto"/>
                                                                                                        <w:bottom w:val="none" w:sz="0" w:space="0" w:color="auto"/>
                                                                                                        <w:right w:val="none" w:sz="0" w:space="0" w:color="auto"/>
                                                                                                      </w:divBdr>
                                                                                                    </w:div>
                                                                                                    <w:div w:id="1120296651">
                                                                                                      <w:marLeft w:val="0"/>
                                                                                                      <w:marRight w:val="0"/>
                                                                                                      <w:marTop w:val="0"/>
                                                                                                      <w:marBottom w:val="0"/>
                                                                                                      <w:divBdr>
                                                                                                        <w:top w:val="none" w:sz="0" w:space="0" w:color="auto"/>
                                                                                                        <w:left w:val="none" w:sz="0" w:space="0" w:color="auto"/>
                                                                                                        <w:bottom w:val="none" w:sz="0" w:space="0" w:color="auto"/>
                                                                                                        <w:right w:val="none" w:sz="0" w:space="0" w:color="auto"/>
                                                                                                      </w:divBdr>
                                                                                                    </w:div>
                                                                                                    <w:div w:id="1666856497">
                                                                                                      <w:marLeft w:val="0"/>
                                                                                                      <w:marRight w:val="0"/>
                                                                                                      <w:marTop w:val="0"/>
                                                                                                      <w:marBottom w:val="0"/>
                                                                                                      <w:divBdr>
                                                                                                        <w:top w:val="none" w:sz="0" w:space="0" w:color="auto"/>
                                                                                                        <w:left w:val="none" w:sz="0" w:space="0" w:color="auto"/>
                                                                                                        <w:bottom w:val="none" w:sz="0" w:space="0" w:color="auto"/>
                                                                                                        <w:right w:val="none" w:sz="0" w:space="0" w:color="auto"/>
                                                                                                      </w:divBdr>
                                                                                                    </w:div>
                                                                                                    <w:div w:id="1927687119">
                                                                                                      <w:marLeft w:val="0"/>
                                                                                                      <w:marRight w:val="0"/>
                                                                                                      <w:marTop w:val="0"/>
                                                                                                      <w:marBottom w:val="0"/>
                                                                                                      <w:divBdr>
                                                                                                        <w:top w:val="none" w:sz="0" w:space="0" w:color="auto"/>
                                                                                                        <w:left w:val="none" w:sz="0" w:space="0" w:color="auto"/>
                                                                                                        <w:bottom w:val="none" w:sz="0" w:space="0" w:color="auto"/>
                                                                                                        <w:right w:val="none" w:sz="0" w:space="0" w:color="auto"/>
                                                                                                      </w:divBdr>
                                                                                                    </w:div>
                                                                                                  </w:divsChild>
                                                                                                </w:div>
                                                                                                <w:div w:id="1347092745">
                                                                                                  <w:marLeft w:val="0"/>
                                                                                                  <w:marRight w:val="0"/>
                                                                                                  <w:marTop w:val="0"/>
                                                                                                  <w:marBottom w:val="0"/>
                                                                                                  <w:divBdr>
                                                                                                    <w:top w:val="none" w:sz="0" w:space="0" w:color="auto"/>
                                                                                                    <w:left w:val="none" w:sz="0" w:space="0" w:color="auto"/>
                                                                                                    <w:bottom w:val="none" w:sz="0" w:space="0" w:color="auto"/>
                                                                                                    <w:right w:val="none" w:sz="0" w:space="0" w:color="auto"/>
                                                                                                  </w:divBdr>
                                                                                                  <w:divsChild>
                                                                                                    <w:div w:id="1480417722">
                                                                                                      <w:marLeft w:val="0"/>
                                                                                                      <w:marRight w:val="0"/>
                                                                                                      <w:marTop w:val="0"/>
                                                                                                      <w:marBottom w:val="0"/>
                                                                                                      <w:divBdr>
                                                                                                        <w:top w:val="none" w:sz="0" w:space="0" w:color="auto"/>
                                                                                                        <w:left w:val="none" w:sz="0" w:space="0" w:color="auto"/>
                                                                                                        <w:bottom w:val="none" w:sz="0" w:space="0" w:color="auto"/>
                                                                                                        <w:right w:val="none" w:sz="0" w:space="0" w:color="auto"/>
                                                                                                      </w:divBdr>
                                                                                                      <w:divsChild>
                                                                                                        <w:div w:id="2003851559">
                                                                                                          <w:marLeft w:val="0"/>
                                                                                                          <w:marRight w:val="0"/>
                                                                                                          <w:marTop w:val="0"/>
                                                                                                          <w:marBottom w:val="0"/>
                                                                                                          <w:divBdr>
                                                                                                            <w:top w:val="none" w:sz="0" w:space="0" w:color="auto"/>
                                                                                                            <w:left w:val="none" w:sz="0" w:space="0" w:color="auto"/>
                                                                                                            <w:bottom w:val="none" w:sz="0" w:space="0" w:color="auto"/>
                                                                                                            <w:right w:val="none" w:sz="0" w:space="0" w:color="auto"/>
                                                                                                          </w:divBdr>
                                                                                                          <w:divsChild>
                                                                                                            <w:div w:id="1340232039">
                                                                                                              <w:marLeft w:val="0"/>
                                                                                                              <w:marRight w:val="0"/>
                                                                                                              <w:marTop w:val="0"/>
                                                                                                              <w:marBottom w:val="0"/>
                                                                                                              <w:divBdr>
                                                                                                                <w:top w:val="none" w:sz="0" w:space="0" w:color="auto"/>
                                                                                                                <w:left w:val="none" w:sz="0" w:space="0" w:color="auto"/>
                                                                                                                <w:bottom w:val="none" w:sz="0" w:space="0" w:color="auto"/>
                                                                                                                <w:right w:val="none" w:sz="0" w:space="0" w:color="auto"/>
                                                                                                              </w:divBdr>
                                                                                                              <w:divsChild>
                                                                                                                <w:div w:id="9357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58219">
                                                                                                  <w:marLeft w:val="0"/>
                                                                                                  <w:marRight w:val="0"/>
                                                                                                  <w:marTop w:val="0"/>
                                                                                                  <w:marBottom w:val="0"/>
                                                                                                  <w:divBdr>
                                                                                                    <w:top w:val="none" w:sz="0" w:space="0" w:color="auto"/>
                                                                                                    <w:left w:val="none" w:sz="0" w:space="0" w:color="auto"/>
                                                                                                    <w:bottom w:val="none" w:sz="0" w:space="0" w:color="auto"/>
                                                                                                    <w:right w:val="none" w:sz="0" w:space="0" w:color="auto"/>
                                                                                                  </w:divBdr>
                                                                                                </w:div>
                                                                                                <w:div w:id="1873762545">
                                                                                                  <w:marLeft w:val="0"/>
                                                                                                  <w:marRight w:val="0"/>
                                                                                                  <w:marTop w:val="0"/>
                                                                                                  <w:marBottom w:val="0"/>
                                                                                                  <w:divBdr>
                                                                                                    <w:top w:val="none" w:sz="0" w:space="0" w:color="auto"/>
                                                                                                    <w:left w:val="none" w:sz="0" w:space="0" w:color="auto"/>
                                                                                                    <w:bottom w:val="none" w:sz="0" w:space="0" w:color="auto"/>
                                                                                                    <w:right w:val="none" w:sz="0" w:space="0" w:color="auto"/>
                                                                                                  </w:divBdr>
                                                                                                  <w:divsChild>
                                                                                                    <w:div w:id="830102380">
                                                                                                      <w:marLeft w:val="0"/>
                                                                                                      <w:marRight w:val="0"/>
                                                                                                      <w:marTop w:val="0"/>
                                                                                                      <w:marBottom w:val="0"/>
                                                                                                      <w:divBdr>
                                                                                                        <w:top w:val="none" w:sz="0" w:space="0" w:color="auto"/>
                                                                                                        <w:left w:val="none" w:sz="0" w:space="0" w:color="auto"/>
                                                                                                        <w:bottom w:val="none" w:sz="0" w:space="0" w:color="auto"/>
                                                                                                        <w:right w:val="none" w:sz="0" w:space="0" w:color="auto"/>
                                                                                                      </w:divBdr>
                                                                                                      <w:divsChild>
                                                                                                        <w:div w:id="10272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0350232">
                                          <w:marLeft w:val="96"/>
                                          <w:marRight w:val="96"/>
                                          <w:marTop w:val="0"/>
                                          <w:marBottom w:val="0"/>
                                          <w:divBdr>
                                            <w:top w:val="none" w:sz="0" w:space="0" w:color="auto"/>
                                            <w:left w:val="none" w:sz="0" w:space="0" w:color="auto"/>
                                            <w:bottom w:val="none" w:sz="0" w:space="0" w:color="auto"/>
                                            <w:right w:val="none" w:sz="0" w:space="0" w:color="auto"/>
                                          </w:divBdr>
                                          <w:divsChild>
                                            <w:div w:id="751777683">
                                              <w:marLeft w:val="0"/>
                                              <w:marRight w:val="0"/>
                                              <w:marTop w:val="0"/>
                                              <w:marBottom w:val="0"/>
                                              <w:divBdr>
                                                <w:top w:val="none" w:sz="0" w:space="0" w:color="auto"/>
                                                <w:left w:val="none" w:sz="0" w:space="0" w:color="auto"/>
                                                <w:bottom w:val="none" w:sz="0" w:space="0" w:color="auto"/>
                                                <w:right w:val="none" w:sz="0" w:space="0" w:color="auto"/>
                                              </w:divBdr>
                                              <w:divsChild>
                                                <w:div w:id="777677530">
                                                  <w:marLeft w:val="0"/>
                                                  <w:marRight w:val="0"/>
                                                  <w:marTop w:val="0"/>
                                                  <w:marBottom w:val="0"/>
                                                  <w:divBdr>
                                                    <w:top w:val="none" w:sz="0" w:space="0" w:color="auto"/>
                                                    <w:left w:val="none" w:sz="0" w:space="0" w:color="auto"/>
                                                    <w:bottom w:val="none" w:sz="0" w:space="0" w:color="auto"/>
                                                    <w:right w:val="none" w:sz="0" w:space="0" w:color="auto"/>
                                                  </w:divBdr>
                                                  <w:divsChild>
                                                    <w:div w:id="1463033539">
                                                      <w:marLeft w:val="0"/>
                                                      <w:marRight w:val="0"/>
                                                      <w:marTop w:val="0"/>
                                                      <w:marBottom w:val="0"/>
                                                      <w:divBdr>
                                                        <w:top w:val="none" w:sz="0" w:space="0" w:color="auto"/>
                                                        <w:left w:val="none" w:sz="0" w:space="0" w:color="auto"/>
                                                        <w:bottom w:val="none" w:sz="0" w:space="0" w:color="auto"/>
                                                        <w:right w:val="none" w:sz="0" w:space="0" w:color="auto"/>
                                                      </w:divBdr>
                                                      <w:divsChild>
                                                        <w:div w:id="8201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4265">
                                                  <w:marLeft w:val="105"/>
                                                  <w:marRight w:val="105"/>
                                                  <w:marTop w:val="105"/>
                                                  <w:marBottom w:val="105"/>
                                                  <w:divBdr>
                                                    <w:top w:val="none" w:sz="0" w:space="0" w:color="auto"/>
                                                    <w:left w:val="none" w:sz="0" w:space="0" w:color="auto"/>
                                                    <w:bottom w:val="none" w:sz="0" w:space="0" w:color="auto"/>
                                                    <w:right w:val="none" w:sz="0" w:space="0" w:color="auto"/>
                                                  </w:divBdr>
                                                  <w:divsChild>
                                                    <w:div w:id="1143544698">
                                                      <w:marLeft w:val="0"/>
                                                      <w:marRight w:val="0"/>
                                                      <w:marTop w:val="0"/>
                                                      <w:marBottom w:val="0"/>
                                                      <w:divBdr>
                                                        <w:top w:val="none" w:sz="0" w:space="0" w:color="auto"/>
                                                        <w:left w:val="none" w:sz="0" w:space="0" w:color="auto"/>
                                                        <w:bottom w:val="none" w:sz="0" w:space="0" w:color="auto"/>
                                                        <w:right w:val="none" w:sz="0" w:space="0" w:color="auto"/>
                                                      </w:divBdr>
                                                    </w:div>
                                                  </w:divsChild>
                                                </w:div>
                                                <w:div w:id="1419981265">
                                                  <w:marLeft w:val="0"/>
                                                  <w:marRight w:val="0"/>
                                                  <w:marTop w:val="0"/>
                                                  <w:marBottom w:val="0"/>
                                                  <w:divBdr>
                                                    <w:top w:val="none" w:sz="0" w:space="0" w:color="auto"/>
                                                    <w:left w:val="none" w:sz="0" w:space="0" w:color="auto"/>
                                                    <w:bottom w:val="none" w:sz="0" w:space="0" w:color="auto"/>
                                                    <w:right w:val="none" w:sz="0" w:space="0" w:color="auto"/>
                                                  </w:divBdr>
                                                  <w:divsChild>
                                                    <w:div w:id="487748285">
                                                      <w:marLeft w:val="0"/>
                                                      <w:marRight w:val="0"/>
                                                      <w:marTop w:val="0"/>
                                                      <w:marBottom w:val="0"/>
                                                      <w:divBdr>
                                                        <w:top w:val="none" w:sz="0" w:space="0" w:color="auto"/>
                                                        <w:left w:val="none" w:sz="0" w:space="0" w:color="auto"/>
                                                        <w:bottom w:val="none" w:sz="0" w:space="0" w:color="auto"/>
                                                        <w:right w:val="none" w:sz="0" w:space="0" w:color="auto"/>
                                                      </w:divBdr>
                                                      <w:divsChild>
                                                        <w:div w:id="1255364028">
                                                          <w:marLeft w:val="0"/>
                                                          <w:marRight w:val="0"/>
                                                          <w:marTop w:val="0"/>
                                                          <w:marBottom w:val="0"/>
                                                          <w:divBdr>
                                                            <w:top w:val="none" w:sz="0" w:space="0" w:color="auto"/>
                                                            <w:left w:val="none" w:sz="0" w:space="0" w:color="auto"/>
                                                            <w:bottom w:val="none" w:sz="0" w:space="0" w:color="auto"/>
                                                            <w:right w:val="none" w:sz="0" w:space="0" w:color="auto"/>
                                                          </w:divBdr>
                                                          <w:divsChild>
                                                            <w:div w:id="216824822">
                                                              <w:marLeft w:val="0"/>
                                                              <w:marRight w:val="0"/>
                                                              <w:marTop w:val="0"/>
                                                              <w:marBottom w:val="0"/>
                                                              <w:divBdr>
                                                                <w:top w:val="none" w:sz="0" w:space="0" w:color="auto"/>
                                                                <w:left w:val="none" w:sz="0" w:space="0" w:color="auto"/>
                                                                <w:bottom w:val="none" w:sz="0" w:space="0" w:color="auto"/>
                                                                <w:right w:val="none" w:sz="0" w:space="0" w:color="auto"/>
                                                              </w:divBdr>
                                                              <w:divsChild>
                                                                <w:div w:id="528110234">
                                                                  <w:marLeft w:val="0"/>
                                                                  <w:marRight w:val="0"/>
                                                                  <w:marTop w:val="0"/>
                                                                  <w:marBottom w:val="0"/>
                                                                  <w:divBdr>
                                                                    <w:top w:val="none" w:sz="0" w:space="0" w:color="auto"/>
                                                                    <w:left w:val="none" w:sz="0" w:space="0" w:color="auto"/>
                                                                    <w:bottom w:val="none" w:sz="0" w:space="0" w:color="auto"/>
                                                                    <w:right w:val="none" w:sz="0" w:space="0" w:color="auto"/>
                                                                  </w:divBdr>
                                                                  <w:divsChild>
                                                                    <w:div w:id="508643274">
                                                                      <w:marLeft w:val="105"/>
                                                                      <w:marRight w:val="105"/>
                                                                      <w:marTop w:val="0"/>
                                                                      <w:marBottom w:val="0"/>
                                                                      <w:divBdr>
                                                                        <w:top w:val="none" w:sz="0" w:space="0" w:color="auto"/>
                                                                        <w:left w:val="none" w:sz="0" w:space="0" w:color="auto"/>
                                                                        <w:bottom w:val="none" w:sz="0" w:space="0" w:color="auto"/>
                                                                        <w:right w:val="none" w:sz="0" w:space="0" w:color="auto"/>
                                                                      </w:divBdr>
                                                                      <w:divsChild>
                                                                        <w:div w:id="1150562535">
                                                                          <w:marLeft w:val="0"/>
                                                                          <w:marRight w:val="0"/>
                                                                          <w:marTop w:val="0"/>
                                                                          <w:marBottom w:val="0"/>
                                                                          <w:divBdr>
                                                                            <w:top w:val="none" w:sz="0" w:space="0" w:color="auto"/>
                                                                            <w:left w:val="none" w:sz="0" w:space="0" w:color="auto"/>
                                                                            <w:bottom w:val="none" w:sz="0" w:space="0" w:color="auto"/>
                                                                            <w:right w:val="none" w:sz="0" w:space="0" w:color="auto"/>
                                                                          </w:divBdr>
                                                                          <w:divsChild>
                                                                            <w:div w:id="807742419">
                                                                              <w:marLeft w:val="0"/>
                                                                              <w:marRight w:val="0"/>
                                                                              <w:marTop w:val="0"/>
                                                                              <w:marBottom w:val="0"/>
                                                                              <w:divBdr>
                                                                                <w:top w:val="none" w:sz="0" w:space="0" w:color="auto"/>
                                                                                <w:left w:val="none" w:sz="0" w:space="0" w:color="auto"/>
                                                                                <w:bottom w:val="none" w:sz="0" w:space="0" w:color="auto"/>
                                                                                <w:right w:val="none" w:sz="0" w:space="0" w:color="auto"/>
                                                                              </w:divBdr>
                                                                              <w:divsChild>
                                                                                <w:div w:id="713895547">
                                                                                  <w:marLeft w:val="0"/>
                                                                                  <w:marRight w:val="0"/>
                                                                                  <w:marTop w:val="0"/>
                                                                                  <w:marBottom w:val="0"/>
                                                                                  <w:divBdr>
                                                                                    <w:top w:val="none" w:sz="0" w:space="0" w:color="auto"/>
                                                                                    <w:left w:val="none" w:sz="0" w:space="0" w:color="auto"/>
                                                                                    <w:bottom w:val="none" w:sz="0" w:space="0" w:color="auto"/>
                                                                                    <w:right w:val="none" w:sz="0" w:space="0" w:color="auto"/>
                                                                                  </w:divBdr>
                                                                                  <w:divsChild>
                                                                                    <w:div w:id="972753865">
                                                                                      <w:marLeft w:val="0"/>
                                                                                      <w:marRight w:val="0"/>
                                                                                      <w:marTop w:val="0"/>
                                                                                      <w:marBottom w:val="0"/>
                                                                                      <w:divBdr>
                                                                                        <w:top w:val="none" w:sz="0" w:space="0" w:color="auto"/>
                                                                                        <w:left w:val="none" w:sz="0" w:space="0" w:color="auto"/>
                                                                                        <w:bottom w:val="none" w:sz="0" w:space="0" w:color="auto"/>
                                                                                        <w:right w:val="none" w:sz="0" w:space="0" w:color="auto"/>
                                                                                      </w:divBdr>
                                                                                      <w:divsChild>
                                                                                        <w:div w:id="93599657">
                                                                                          <w:marLeft w:val="0"/>
                                                                                          <w:marRight w:val="0"/>
                                                                                          <w:marTop w:val="0"/>
                                                                                          <w:marBottom w:val="450"/>
                                                                                          <w:divBdr>
                                                                                            <w:top w:val="single" w:sz="36" w:space="15" w:color="10147E"/>
                                                                                            <w:left w:val="none" w:sz="0" w:space="0" w:color="auto"/>
                                                                                            <w:bottom w:val="none" w:sz="0" w:space="0" w:color="auto"/>
                                                                                            <w:right w:val="none" w:sz="0" w:space="0" w:color="auto"/>
                                                                                          </w:divBdr>
                                                                                          <w:divsChild>
                                                                                            <w:div w:id="1468234477">
                                                                                              <w:marLeft w:val="0"/>
                                                                                              <w:marRight w:val="0"/>
                                                                                              <w:marTop w:val="0"/>
                                                                                              <w:marBottom w:val="100"/>
                                                                                              <w:divBdr>
                                                                                                <w:top w:val="none" w:sz="0" w:space="0" w:color="auto"/>
                                                                                                <w:left w:val="none" w:sz="0" w:space="0" w:color="auto"/>
                                                                                                <w:bottom w:val="none" w:sz="0" w:space="0" w:color="auto"/>
                                                                                                <w:right w:val="none" w:sz="0" w:space="0" w:color="auto"/>
                                                                                              </w:divBdr>
                                                                                              <w:divsChild>
                                                                                                <w:div w:id="385958145">
                                                                                                  <w:marLeft w:val="0"/>
                                                                                                  <w:marRight w:val="0"/>
                                                                                                  <w:marTop w:val="150"/>
                                                                                                  <w:marBottom w:val="0"/>
                                                                                                  <w:divBdr>
                                                                                                    <w:top w:val="none" w:sz="0" w:space="0" w:color="auto"/>
                                                                                                    <w:left w:val="none" w:sz="0" w:space="0" w:color="auto"/>
                                                                                                    <w:bottom w:val="none" w:sz="0" w:space="0" w:color="auto"/>
                                                                                                    <w:right w:val="none" w:sz="0" w:space="0" w:color="auto"/>
                                                                                                  </w:divBdr>
                                                                                                  <w:divsChild>
                                                                                                    <w:div w:id="33117757">
                                                                                                      <w:marLeft w:val="0"/>
                                                                                                      <w:marRight w:val="0"/>
                                                                                                      <w:marTop w:val="0"/>
                                                                                                      <w:marBottom w:val="0"/>
                                                                                                      <w:divBdr>
                                                                                                        <w:top w:val="none" w:sz="0" w:space="0" w:color="auto"/>
                                                                                                        <w:left w:val="none" w:sz="0" w:space="0" w:color="auto"/>
                                                                                                        <w:bottom w:val="none" w:sz="0" w:space="0" w:color="auto"/>
                                                                                                        <w:right w:val="none" w:sz="0" w:space="0" w:color="auto"/>
                                                                                                      </w:divBdr>
                                                                                                    </w:div>
                                                                                                  </w:divsChild>
                                                                                                </w:div>
                                                                                                <w:div w:id="844638727">
                                                                                                  <w:marLeft w:val="0"/>
                                                                                                  <w:marRight w:val="0"/>
                                                                                                  <w:marTop w:val="150"/>
                                                                                                  <w:marBottom w:val="0"/>
                                                                                                  <w:divBdr>
                                                                                                    <w:top w:val="none" w:sz="0" w:space="0" w:color="auto"/>
                                                                                                    <w:left w:val="none" w:sz="0" w:space="0" w:color="auto"/>
                                                                                                    <w:bottom w:val="none" w:sz="0" w:space="0" w:color="auto"/>
                                                                                                    <w:right w:val="none" w:sz="0" w:space="0" w:color="auto"/>
                                                                                                  </w:divBdr>
                                                                                                  <w:divsChild>
                                                                                                    <w:div w:id="14613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4715">
                                                                                              <w:marLeft w:val="0"/>
                                                                                              <w:marRight w:val="0"/>
                                                                                              <w:marTop w:val="0"/>
                                                                                              <w:marBottom w:val="225"/>
                                                                                              <w:divBdr>
                                                                                                <w:top w:val="none" w:sz="0" w:space="0" w:color="auto"/>
                                                                                                <w:left w:val="none" w:sz="0" w:space="0" w:color="auto"/>
                                                                                                <w:bottom w:val="none" w:sz="0" w:space="0" w:color="auto"/>
                                                                                                <w:right w:val="none" w:sz="0" w:space="0" w:color="auto"/>
                                                                                              </w:divBdr>
                                                                                              <w:divsChild>
                                                                                                <w:div w:id="1748259212">
                                                                                                  <w:marLeft w:val="0"/>
                                                                                                  <w:marRight w:val="0"/>
                                                                                                  <w:marTop w:val="0"/>
                                                                                                  <w:marBottom w:val="0"/>
                                                                                                  <w:divBdr>
                                                                                                    <w:top w:val="none" w:sz="0" w:space="0" w:color="auto"/>
                                                                                                    <w:left w:val="none" w:sz="0" w:space="0" w:color="auto"/>
                                                                                                    <w:bottom w:val="none" w:sz="0" w:space="0" w:color="auto"/>
                                                                                                    <w:right w:val="none" w:sz="0" w:space="0" w:color="auto"/>
                                                                                                  </w:divBdr>
                                                                                                  <w:divsChild>
                                                                                                    <w:div w:id="13851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90250">
                                                                                          <w:marLeft w:val="0"/>
                                                                                          <w:marRight w:val="0"/>
                                                                                          <w:marTop w:val="0"/>
                                                                                          <w:marBottom w:val="450"/>
                                                                                          <w:divBdr>
                                                                                            <w:top w:val="single" w:sz="36" w:space="15" w:color="10147E"/>
                                                                                            <w:left w:val="none" w:sz="0" w:space="0" w:color="auto"/>
                                                                                            <w:bottom w:val="none" w:sz="0" w:space="0" w:color="auto"/>
                                                                                            <w:right w:val="none" w:sz="0" w:space="0" w:color="auto"/>
                                                                                          </w:divBdr>
                                                                                          <w:divsChild>
                                                                                            <w:div w:id="302200569">
                                                                                              <w:marLeft w:val="0"/>
                                                                                              <w:marRight w:val="0"/>
                                                                                              <w:marTop w:val="0"/>
                                                                                              <w:marBottom w:val="225"/>
                                                                                              <w:divBdr>
                                                                                                <w:top w:val="none" w:sz="0" w:space="0" w:color="auto"/>
                                                                                                <w:left w:val="none" w:sz="0" w:space="0" w:color="auto"/>
                                                                                                <w:bottom w:val="none" w:sz="0" w:space="0" w:color="auto"/>
                                                                                                <w:right w:val="none" w:sz="0" w:space="0" w:color="auto"/>
                                                                                              </w:divBdr>
                                                                                              <w:divsChild>
                                                                                                <w:div w:id="1102382464">
                                                                                                  <w:marLeft w:val="0"/>
                                                                                                  <w:marRight w:val="0"/>
                                                                                                  <w:marTop w:val="0"/>
                                                                                                  <w:marBottom w:val="0"/>
                                                                                                  <w:divBdr>
                                                                                                    <w:top w:val="none" w:sz="0" w:space="0" w:color="auto"/>
                                                                                                    <w:left w:val="none" w:sz="0" w:space="0" w:color="auto"/>
                                                                                                    <w:bottom w:val="none" w:sz="0" w:space="0" w:color="auto"/>
                                                                                                    <w:right w:val="none" w:sz="0" w:space="0" w:color="auto"/>
                                                                                                  </w:divBdr>
                                                                                                  <w:divsChild>
                                                                                                    <w:div w:id="351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5493">
                                                                                              <w:marLeft w:val="0"/>
                                                                                              <w:marRight w:val="0"/>
                                                                                              <w:marTop w:val="0"/>
                                                                                              <w:marBottom w:val="100"/>
                                                                                              <w:divBdr>
                                                                                                <w:top w:val="none" w:sz="0" w:space="0" w:color="auto"/>
                                                                                                <w:left w:val="none" w:sz="0" w:space="0" w:color="auto"/>
                                                                                                <w:bottom w:val="none" w:sz="0" w:space="0" w:color="auto"/>
                                                                                                <w:right w:val="none" w:sz="0" w:space="0" w:color="auto"/>
                                                                                              </w:divBdr>
                                                                                              <w:divsChild>
                                                                                                <w:div w:id="438185622">
                                                                                                  <w:marLeft w:val="0"/>
                                                                                                  <w:marRight w:val="0"/>
                                                                                                  <w:marTop w:val="150"/>
                                                                                                  <w:marBottom w:val="0"/>
                                                                                                  <w:divBdr>
                                                                                                    <w:top w:val="none" w:sz="0" w:space="0" w:color="auto"/>
                                                                                                    <w:left w:val="none" w:sz="0" w:space="0" w:color="auto"/>
                                                                                                    <w:bottom w:val="none" w:sz="0" w:space="0" w:color="auto"/>
                                                                                                    <w:right w:val="none" w:sz="0" w:space="0" w:color="auto"/>
                                                                                                  </w:divBdr>
                                                                                                  <w:divsChild>
                                                                                                    <w:div w:id="743841851">
                                                                                                      <w:marLeft w:val="0"/>
                                                                                                      <w:marRight w:val="0"/>
                                                                                                      <w:marTop w:val="0"/>
                                                                                                      <w:marBottom w:val="0"/>
                                                                                                      <w:divBdr>
                                                                                                        <w:top w:val="none" w:sz="0" w:space="0" w:color="auto"/>
                                                                                                        <w:left w:val="none" w:sz="0" w:space="0" w:color="auto"/>
                                                                                                        <w:bottom w:val="none" w:sz="0" w:space="0" w:color="auto"/>
                                                                                                        <w:right w:val="none" w:sz="0" w:space="0" w:color="auto"/>
                                                                                                      </w:divBdr>
                                                                                                    </w:div>
                                                                                                  </w:divsChild>
                                                                                                </w:div>
                                                                                                <w:div w:id="877203164">
                                                                                                  <w:marLeft w:val="0"/>
                                                                                                  <w:marRight w:val="0"/>
                                                                                                  <w:marTop w:val="150"/>
                                                                                                  <w:marBottom w:val="0"/>
                                                                                                  <w:divBdr>
                                                                                                    <w:top w:val="none" w:sz="0" w:space="0" w:color="auto"/>
                                                                                                    <w:left w:val="none" w:sz="0" w:space="0" w:color="auto"/>
                                                                                                    <w:bottom w:val="none" w:sz="0" w:space="0" w:color="auto"/>
                                                                                                    <w:right w:val="none" w:sz="0" w:space="0" w:color="auto"/>
                                                                                                  </w:divBdr>
                                                                                                  <w:divsChild>
                                                                                                    <w:div w:id="401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42365">
                                                                                          <w:marLeft w:val="0"/>
                                                                                          <w:marRight w:val="0"/>
                                                                                          <w:marTop w:val="0"/>
                                                                                          <w:marBottom w:val="450"/>
                                                                                          <w:divBdr>
                                                                                            <w:top w:val="single" w:sz="36" w:space="15" w:color="10147E"/>
                                                                                            <w:left w:val="none" w:sz="0" w:space="0" w:color="auto"/>
                                                                                            <w:bottom w:val="none" w:sz="0" w:space="0" w:color="auto"/>
                                                                                            <w:right w:val="none" w:sz="0" w:space="0" w:color="auto"/>
                                                                                          </w:divBdr>
                                                                                          <w:divsChild>
                                                                                            <w:div w:id="170343607">
                                                                                              <w:marLeft w:val="0"/>
                                                                                              <w:marRight w:val="0"/>
                                                                                              <w:marTop w:val="0"/>
                                                                                              <w:marBottom w:val="100"/>
                                                                                              <w:divBdr>
                                                                                                <w:top w:val="none" w:sz="0" w:space="0" w:color="auto"/>
                                                                                                <w:left w:val="none" w:sz="0" w:space="0" w:color="auto"/>
                                                                                                <w:bottom w:val="none" w:sz="0" w:space="0" w:color="auto"/>
                                                                                                <w:right w:val="none" w:sz="0" w:space="0" w:color="auto"/>
                                                                                              </w:divBdr>
                                                                                              <w:divsChild>
                                                                                                <w:div w:id="418335432">
                                                                                                  <w:marLeft w:val="0"/>
                                                                                                  <w:marRight w:val="0"/>
                                                                                                  <w:marTop w:val="150"/>
                                                                                                  <w:marBottom w:val="0"/>
                                                                                                  <w:divBdr>
                                                                                                    <w:top w:val="none" w:sz="0" w:space="0" w:color="auto"/>
                                                                                                    <w:left w:val="none" w:sz="0" w:space="0" w:color="auto"/>
                                                                                                    <w:bottom w:val="none" w:sz="0" w:space="0" w:color="auto"/>
                                                                                                    <w:right w:val="none" w:sz="0" w:space="0" w:color="auto"/>
                                                                                                  </w:divBdr>
                                                                                                  <w:divsChild>
                                                                                                    <w:div w:id="1587883359">
                                                                                                      <w:marLeft w:val="0"/>
                                                                                                      <w:marRight w:val="0"/>
                                                                                                      <w:marTop w:val="0"/>
                                                                                                      <w:marBottom w:val="0"/>
                                                                                                      <w:divBdr>
                                                                                                        <w:top w:val="none" w:sz="0" w:space="0" w:color="auto"/>
                                                                                                        <w:left w:val="none" w:sz="0" w:space="0" w:color="auto"/>
                                                                                                        <w:bottom w:val="none" w:sz="0" w:space="0" w:color="auto"/>
                                                                                                        <w:right w:val="none" w:sz="0" w:space="0" w:color="auto"/>
                                                                                                      </w:divBdr>
                                                                                                    </w:div>
                                                                                                  </w:divsChild>
                                                                                                </w:div>
                                                                                                <w:div w:id="903414983">
                                                                                                  <w:marLeft w:val="0"/>
                                                                                                  <w:marRight w:val="0"/>
                                                                                                  <w:marTop w:val="150"/>
                                                                                                  <w:marBottom w:val="0"/>
                                                                                                  <w:divBdr>
                                                                                                    <w:top w:val="none" w:sz="0" w:space="0" w:color="auto"/>
                                                                                                    <w:left w:val="none" w:sz="0" w:space="0" w:color="auto"/>
                                                                                                    <w:bottom w:val="none" w:sz="0" w:space="0" w:color="auto"/>
                                                                                                    <w:right w:val="none" w:sz="0" w:space="0" w:color="auto"/>
                                                                                                  </w:divBdr>
                                                                                                  <w:divsChild>
                                                                                                    <w:div w:id="11343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4450">
                                                                                              <w:marLeft w:val="0"/>
                                                                                              <w:marRight w:val="0"/>
                                                                                              <w:marTop w:val="0"/>
                                                                                              <w:marBottom w:val="225"/>
                                                                                              <w:divBdr>
                                                                                                <w:top w:val="none" w:sz="0" w:space="0" w:color="auto"/>
                                                                                                <w:left w:val="none" w:sz="0" w:space="0" w:color="auto"/>
                                                                                                <w:bottom w:val="none" w:sz="0" w:space="0" w:color="auto"/>
                                                                                                <w:right w:val="none" w:sz="0" w:space="0" w:color="auto"/>
                                                                                              </w:divBdr>
                                                                                              <w:divsChild>
                                                                                                <w:div w:id="704063669">
                                                                                                  <w:marLeft w:val="0"/>
                                                                                                  <w:marRight w:val="0"/>
                                                                                                  <w:marTop w:val="0"/>
                                                                                                  <w:marBottom w:val="0"/>
                                                                                                  <w:divBdr>
                                                                                                    <w:top w:val="none" w:sz="0" w:space="0" w:color="auto"/>
                                                                                                    <w:left w:val="none" w:sz="0" w:space="0" w:color="auto"/>
                                                                                                    <w:bottom w:val="none" w:sz="0" w:space="0" w:color="auto"/>
                                                                                                    <w:right w:val="none" w:sz="0" w:space="0" w:color="auto"/>
                                                                                                  </w:divBdr>
                                                                                                  <w:divsChild>
                                                                                                    <w:div w:id="3371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6547">
                                                                                          <w:marLeft w:val="0"/>
                                                                                          <w:marRight w:val="0"/>
                                                                                          <w:marTop w:val="0"/>
                                                                                          <w:marBottom w:val="450"/>
                                                                                          <w:divBdr>
                                                                                            <w:top w:val="single" w:sz="36" w:space="15" w:color="10147E"/>
                                                                                            <w:left w:val="none" w:sz="0" w:space="0" w:color="auto"/>
                                                                                            <w:bottom w:val="none" w:sz="0" w:space="0" w:color="auto"/>
                                                                                            <w:right w:val="none" w:sz="0" w:space="0" w:color="auto"/>
                                                                                          </w:divBdr>
                                                                                          <w:divsChild>
                                                                                            <w:div w:id="353309853">
                                                                                              <w:marLeft w:val="0"/>
                                                                                              <w:marRight w:val="0"/>
                                                                                              <w:marTop w:val="0"/>
                                                                                              <w:marBottom w:val="100"/>
                                                                                              <w:divBdr>
                                                                                                <w:top w:val="none" w:sz="0" w:space="0" w:color="auto"/>
                                                                                                <w:left w:val="none" w:sz="0" w:space="0" w:color="auto"/>
                                                                                                <w:bottom w:val="none" w:sz="0" w:space="0" w:color="auto"/>
                                                                                                <w:right w:val="none" w:sz="0" w:space="0" w:color="auto"/>
                                                                                              </w:divBdr>
                                                                                              <w:divsChild>
                                                                                                <w:div w:id="1380084685">
                                                                                                  <w:marLeft w:val="0"/>
                                                                                                  <w:marRight w:val="0"/>
                                                                                                  <w:marTop w:val="150"/>
                                                                                                  <w:marBottom w:val="0"/>
                                                                                                  <w:divBdr>
                                                                                                    <w:top w:val="none" w:sz="0" w:space="0" w:color="auto"/>
                                                                                                    <w:left w:val="none" w:sz="0" w:space="0" w:color="auto"/>
                                                                                                    <w:bottom w:val="none" w:sz="0" w:space="0" w:color="auto"/>
                                                                                                    <w:right w:val="none" w:sz="0" w:space="0" w:color="auto"/>
                                                                                                  </w:divBdr>
                                                                                                  <w:divsChild>
                                                                                                    <w:div w:id="1008410695">
                                                                                                      <w:marLeft w:val="0"/>
                                                                                                      <w:marRight w:val="0"/>
                                                                                                      <w:marTop w:val="0"/>
                                                                                                      <w:marBottom w:val="0"/>
                                                                                                      <w:divBdr>
                                                                                                        <w:top w:val="none" w:sz="0" w:space="0" w:color="auto"/>
                                                                                                        <w:left w:val="none" w:sz="0" w:space="0" w:color="auto"/>
                                                                                                        <w:bottom w:val="none" w:sz="0" w:space="0" w:color="auto"/>
                                                                                                        <w:right w:val="none" w:sz="0" w:space="0" w:color="auto"/>
                                                                                                      </w:divBdr>
                                                                                                    </w:div>
                                                                                                  </w:divsChild>
                                                                                                </w:div>
                                                                                                <w:div w:id="1547402389">
                                                                                                  <w:marLeft w:val="0"/>
                                                                                                  <w:marRight w:val="0"/>
                                                                                                  <w:marTop w:val="150"/>
                                                                                                  <w:marBottom w:val="0"/>
                                                                                                  <w:divBdr>
                                                                                                    <w:top w:val="none" w:sz="0" w:space="0" w:color="auto"/>
                                                                                                    <w:left w:val="none" w:sz="0" w:space="0" w:color="auto"/>
                                                                                                    <w:bottom w:val="none" w:sz="0" w:space="0" w:color="auto"/>
                                                                                                    <w:right w:val="none" w:sz="0" w:space="0" w:color="auto"/>
                                                                                                  </w:divBdr>
                                                                                                  <w:divsChild>
                                                                                                    <w:div w:id="9797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7495">
                                                                                              <w:marLeft w:val="0"/>
                                                                                              <w:marRight w:val="0"/>
                                                                                              <w:marTop w:val="0"/>
                                                                                              <w:marBottom w:val="225"/>
                                                                                              <w:divBdr>
                                                                                                <w:top w:val="none" w:sz="0" w:space="0" w:color="auto"/>
                                                                                                <w:left w:val="none" w:sz="0" w:space="0" w:color="auto"/>
                                                                                                <w:bottom w:val="none" w:sz="0" w:space="0" w:color="auto"/>
                                                                                                <w:right w:val="none" w:sz="0" w:space="0" w:color="auto"/>
                                                                                              </w:divBdr>
                                                                                              <w:divsChild>
                                                                                                <w:div w:id="1977950541">
                                                                                                  <w:marLeft w:val="0"/>
                                                                                                  <w:marRight w:val="0"/>
                                                                                                  <w:marTop w:val="0"/>
                                                                                                  <w:marBottom w:val="0"/>
                                                                                                  <w:divBdr>
                                                                                                    <w:top w:val="none" w:sz="0" w:space="0" w:color="auto"/>
                                                                                                    <w:left w:val="none" w:sz="0" w:space="0" w:color="auto"/>
                                                                                                    <w:bottom w:val="none" w:sz="0" w:space="0" w:color="auto"/>
                                                                                                    <w:right w:val="none" w:sz="0" w:space="0" w:color="auto"/>
                                                                                                  </w:divBdr>
                                                                                                  <w:divsChild>
                                                                                                    <w:div w:id="17305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3021">
                                                                                          <w:marLeft w:val="0"/>
                                                                                          <w:marRight w:val="0"/>
                                                                                          <w:marTop w:val="0"/>
                                                                                          <w:marBottom w:val="450"/>
                                                                                          <w:divBdr>
                                                                                            <w:top w:val="single" w:sz="36" w:space="15" w:color="10147E"/>
                                                                                            <w:left w:val="none" w:sz="0" w:space="0" w:color="auto"/>
                                                                                            <w:bottom w:val="none" w:sz="0" w:space="0" w:color="auto"/>
                                                                                            <w:right w:val="none" w:sz="0" w:space="0" w:color="auto"/>
                                                                                          </w:divBdr>
                                                                                          <w:divsChild>
                                                                                            <w:div w:id="947543726">
                                                                                              <w:marLeft w:val="0"/>
                                                                                              <w:marRight w:val="0"/>
                                                                                              <w:marTop w:val="0"/>
                                                                                              <w:marBottom w:val="100"/>
                                                                                              <w:divBdr>
                                                                                                <w:top w:val="none" w:sz="0" w:space="0" w:color="auto"/>
                                                                                                <w:left w:val="none" w:sz="0" w:space="0" w:color="auto"/>
                                                                                                <w:bottom w:val="none" w:sz="0" w:space="0" w:color="auto"/>
                                                                                                <w:right w:val="none" w:sz="0" w:space="0" w:color="auto"/>
                                                                                              </w:divBdr>
                                                                                              <w:divsChild>
                                                                                                <w:div w:id="293411470">
                                                                                                  <w:marLeft w:val="0"/>
                                                                                                  <w:marRight w:val="0"/>
                                                                                                  <w:marTop w:val="150"/>
                                                                                                  <w:marBottom w:val="0"/>
                                                                                                  <w:divBdr>
                                                                                                    <w:top w:val="none" w:sz="0" w:space="0" w:color="auto"/>
                                                                                                    <w:left w:val="none" w:sz="0" w:space="0" w:color="auto"/>
                                                                                                    <w:bottom w:val="none" w:sz="0" w:space="0" w:color="auto"/>
                                                                                                    <w:right w:val="none" w:sz="0" w:space="0" w:color="auto"/>
                                                                                                  </w:divBdr>
                                                                                                  <w:divsChild>
                                                                                                    <w:div w:id="1856649964">
                                                                                                      <w:marLeft w:val="0"/>
                                                                                                      <w:marRight w:val="0"/>
                                                                                                      <w:marTop w:val="0"/>
                                                                                                      <w:marBottom w:val="0"/>
                                                                                                      <w:divBdr>
                                                                                                        <w:top w:val="none" w:sz="0" w:space="0" w:color="auto"/>
                                                                                                        <w:left w:val="none" w:sz="0" w:space="0" w:color="auto"/>
                                                                                                        <w:bottom w:val="none" w:sz="0" w:space="0" w:color="auto"/>
                                                                                                        <w:right w:val="none" w:sz="0" w:space="0" w:color="auto"/>
                                                                                                      </w:divBdr>
                                                                                                    </w:div>
                                                                                                  </w:divsChild>
                                                                                                </w:div>
                                                                                                <w:div w:id="1685211341">
                                                                                                  <w:marLeft w:val="0"/>
                                                                                                  <w:marRight w:val="0"/>
                                                                                                  <w:marTop w:val="150"/>
                                                                                                  <w:marBottom w:val="0"/>
                                                                                                  <w:divBdr>
                                                                                                    <w:top w:val="none" w:sz="0" w:space="0" w:color="auto"/>
                                                                                                    <w:left w:val="none" w:sz="0" w:space="0" w:color="auto"/>
                                                                                                    <w:bottom w:val="none" w:sz="0" w:space="0" w:color="auto"/>
                                                                                                    <w:right w:val="none" w:sz="0" w:space="0" w:color="auto"/>
                                                                                                  </w:divBdr>
                                                                                                  <w:divsChild>
                                                                                                    <w:div w:id="8538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0802">
                                                                                              <w:marLeft w:val="0"/>
                                                                                              <w:marRight w:val="0"/>
                                                                                              <w:marTop w:val="0"/>
                                                                                              <w:marBottom w:val="225"/>
                                                                                              <w:divBdr>
                                                                                                <w:top w:val="none" w:sz="0" w:space="0" w:color="auto"/>
                                                                                                <w:left w:val="none" w:sz="0" w:space="0" w:color="auto"/>
                                                                                                <w:bottom w:val="none" w:sz="0" w:space="0" w:color="auto"/>
                                                                                                <w:right w:val="none" w:sz="0" w:space="0" w:color="auto"/>
                                                                                              </w:divBdr>
                                                                                              <w:divsChild>
                                                                                                <w:div w:id="1077437123">
                                                                                                  <w:marLeft w:val="0"/>
                                                                                                  <w:marRight w:val="0"/>
                                                                                                  <w:marTop w:val="0"/>
                                                                                                  <w:marBottom w:val="0"/>
                                                                                                  <w:divBdr>
                                                                                                    <w:top w:val="none" w:sz="0" w:space="0" w:color="auto"/>
                                                                                                    <w:left w:val="none" w:sz="0" w:space="0" w:color="auto"/>
                                                                                                    <w:bottom w:val="none" w:sz="0" w:space="0" w:color="auto"/>
                                                                                                    <w:right w:val="none" w:sz="0" w:space="0" w:color="auto"/>
                                                                                                  </w:divBdr>
                                                                                                  <w:divsChild>
                                                                                                    <w:div w:id="16548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2202">
                                                                                          <w:marLeft w:val="0"/>
                                                                                          <w:marRight w:val="0"/>
                                                                                          <w:marTop w:val="0"/>
                                                                                          <w:marBottom w:val="450"/>
                                                                                          <w:divBdr>
                                                                                            <w:top w:val="single" w:sz="36" w:space="15" w:color="10147E"/>
                                                                                            <w:left w:val="none" w:sz="0" w:space="0" w:color="auto"/>
                                                                                            <w:bottom w:val="none" w:sz="0" w:space="0" w:color="auto"/>
                                                                                            <w:right w:val="none" w:sz="0" w:space="0" w:color="auto"/>
                                                                                          </w:divBdr>
                                                                                          <w:divsChild>
                                                                                            <w:div w:id="108861220">
                                                                                              <w:marLeft w:val="0"/>
                                                                                              <w:marRight w:val="0"/>
                                                                                              <w:marTop w:val="0"/>
                                                                                              <w:marBottom w:val="225"/>
                                                                                              <w:divBdr>
                                                                                                <w:top w:val="none" w:sz="0" w:space="0" w:color="auto"/>
                                                                                                <w:left w:val="none" w:sz="0" w:space="0" w:color="auto"/>
                                                                                                <w:bottom w:val="none" w:sz="0" w:space="0" w:color="auto"/>
                                                                                                <w:right w:val="none" w:sz="0" w:space="0" w:color="auto"/>
                                                                                              </w:divBdr>
                                                                                              <w:divsChild>
                                                                                                <w:div w:id="1653440357">
                                                                                                  <w:marLeft w:val="0"/>
                                                                                                  <w:marRight w:val="0"/>
                                                                                                  <w:marTop w:val="0"/>
                                                                                                  <w:marBottom w:val="0"/>
                                                                                                  <w:divBdr>
                                                                                                    <w:top w:val="none" w:sz="0" w:space="0" w:color="auto"/>
                                                                                                    <w:left w:val="none" w:sz="0" w:space="0" w:color="auto"/>
                                                                                                    <w:bottom w:val="none" w:sz="0" w:space="0" w:color="auto"/>
                                                                                                    <w:right w:val="none" w:sz="0" w:space="0" w:color="auto"/>
                                                                                                  </w:divBdr>
                                                                                                  <w:divsChild>
                                                                                                    <w:div w:id="20691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4150">
                                                                                              <w:marLeft w:val="0"/>
                                                                                              <w:marRight w:val="0"/>
                                                                                              <w:marTop w:val="0"/>
                                                                                              <w:marBottom w:val="100"/>
                                                                                              <w:divBdr>
                                                                                                <w:top w:val="none" w:sz="0" w:space="0" w:color="auto"/>
                                                                                                <w:left w:val="none" w:sz="0" w:space="0" w:color="auto"/>
                                                                                                <w:bottom w:val="none" w:sz="0" w:space="0" w:color="auto"/>
                                                                                                <w:right w:val="none" w:sz="0" w:space="0" w:color="auto"/>
                                                                                              </w:divBdr>
                                                                                              <w:divsChild>
                                                                                                <w:div w:id="1314144808">
                                                                                                  <w:marLeft w:val="0"/>
                                                                                                  <w:marRight w:val="0"/>
                                                                                                  <w:marTop w:val="150"/>
                                                                                                  <w:marBottom w:val="0"/>
                                                                                                  <w:divBdr>
                                                                                                    <w:top w:val="none" w:sz="0" w:space="0" w:color="auto"/>
                                                                                                    <w:left w:val="none" w:sz="0" w:space="0" w:color="auto"/>
                                                                                                    <w:bottom w:val="none" w:sz="0" w:space="0" w:color="auto"/>
                                                                                                    <w:right w:val="none" w:sz="0" w:space="0" w:color="auto"/>
                                                                                                  </w:divBdr>
                                                                                                  <w:divsChild>
                                                                                                    <w:div w:id="892816992">
                                                                                                      <w:marLeft w:val="0"/>
                                                                                                      <w:marRight w:val="0"/>
                                                                                                      <w:marTop w:val="0"/>
                                                                                                      <w:marBottom w:val="0"/>
                                                                                                      <w:divBdr>
                                                                                                        <w:top w:val="none" w:sz="0" w:space="0" w:color="auto"/>
                                                                                                        <w:left w:val="none" w:sz="0" w:space="0" w:color="auto"/>
                                                                                                        <w:bottom w:val="none" w:sz="0" w:space="0" w:color="auto"/>
                                                                                                        <w:right w:val="none" w:sz="0" w:space="0" w:color="auto"/>
                                                                                                      </w:divBdr>
                                                                                                    </w:div>
                                                                                                  </w:divsChild>
                                                                                                </w:div>
                                                                                                <w:div w:id="1517573668">
                                                                                                  <w:marLeft w:val="0"/>
                                                                                                  <w:marRight w:val="0"/>
                                                                                                  <w:marTop w:val="150"/>
                                                                                                  <w:marBottom w:val="0"/>
                                                                                                  <w:divBdr>
                                                                                                    <w:top w:val="none" w:sz="0" w:space="0" w:color="auto"/>
                                                                                                    <w:left w:val="none" w:sz="0" w:space="0" w:color="auto"/>
                                                                                                    <w:bottom w:val="none" w:sz="0" w:space="0" w:color="auto"/>
                                                                                                    <w:right w:val="none" w:sz="0" w:space="0" w:color="auto"/>
                                                                                                  </w:divBdr>
                                                                                                  <w:divsChild>
                                                                                                    <w:div w:id="13551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09842">
                                                                                          <w:marLeft w:val="0"/>
                                                                                          <w:marRight w:val="0"/>
                                                                                          <w:marTop w:val="0"/>
                                                                                          <w:marBottom w:val="450"/>
                                                                                          <w:divBdr>
                                                                                            <w:top w:val="single" w:sz="36" w:space="15" w:color="10147E"/>
                                                                                            <w:left w:val="none" w:sz="0" w:space="0" w:color="auto"/>
                                                                                            <w:bottom w:val="none" w:sz="0" w:space="0" w:color="auto"/>
                                                                                            <w:right w:val="none" w:sz="0" w:space="0" w:color="auto"/>
                                                                                          </w:divBdr>
                                                                                          <w:divsChild>
                                                                                            <w:div w:id="375619534">
                                                                                              <w:marLeft w:val="0"/>
                                                                                              <w:marRight w:val="0"/>
                                                                                              <w:marTop w:val="0"/>
                                                                                              <w:marBottom w:val="225"/>
                                                                                              <w:divBdr>
                                                                                                <w:top w:val="none" w:sz="0" w:space="0" w:color="auto"/>
                                                                                                <w:left w:val="none" w:sz="0" w:space="0" w:color="auto"/>
                                                                                                <w:bottom w:val="none" w:sz="0" w:space="0" w:color="auto"/>
                                                                                                <w:right w:val="none" w:sz="0" w:space="0" w:color="auto"/>
                                                                                              </w:divBdr>
                                                                                              <w:divsChild>
                                                                                                <w:div w:id="613562309">
                                                                                                  <w:marLeft w:val="0"/>
                                                                                                  <w:marRight w:val="0"/>
                                                                                                  <w:marTop w:val="0"/>
                                                                                                  <w:marBottom w:val="0"/>
                                                                                                  <w:divBdr>
                                                                                                    <w:top w:val="none" w:sz="0" w:space="0" w:color="auto"/>
                                                                                                    <w:left w:val="none" w:sz="0" w:space="0" w:color="auto"/>
                                                                                                    <w:bottom w:val="none" w:sz="0" w:space="0" w:color="auto"/>
                                                                                                    <w:right w:val="none" w:sz="0" w:space="0" w:color="auto"/>
                                                                                                  </w:divBdr>
                                                                                                  <w:divsChild>
                                                                                                    <w:div w:id="1301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99831">
                                                                                              <w:marLeft w:val="0"/>
                                                                                              <w:marRight w:val="0"/>
                                                                                              <w:marTop w:val="0"/>
                                                                                              <w:marBottom w:val="100"/>
                                                                                              <w:divBdr>
                                                                                                <w:top w:val="none" w:sz="0" w:space="0" w:color="auto"/>
                                                                                                <w:left w:val="none" w:sz="0" w:space="0" w:color="auto"/>
                                                                                                <w:bottom w:val="none" w:sz="0" w:space="0" w:color="auto"/>
                                                                                                <w:right w:val="none" w:sz="0" w:space="0" w:color="auto"/>
                                                                                              </w:divBdr>
                                                                                              <w:divsChild>
                                                                                                <w:div w:id="559286667">
                                                                                                  <w:marLeft w:val="0"/>
                                                                                                  <w:marRight w:val="0"/>
                                                                                                  <w:marTop w:val="150"/>
                                                                                                  <w:marBottom w:val="0"/>
                                                                                                  <w:divBdr>
                                                                                                    <w:top w:val="none" w:sz="0" w:space="0" w:color="auto"/>
                                                                                                    <w:left w:val="none" w:sz="0" w:space="0" w:color="auto"/>
                                                                                                    <w:bottom w:val="none" w:sz="0" w:space="0" w:color="auto"/>
                                                                                                    <w:right w:val="none" w:sz="0" w:space="0" w:color="auto"/>
                                                                                                  </w:divBdr>
                                                                                                  <w:divsChild>
                                                                                                    <w:div w:id="1025326238">
                                                                                                      <w:marLeft w:val="0"/>
                                                                                                      <w:marRight w:val="0"/>
                                                                                                      <w:marTop w:val="0"/>
                                                                                                      <w:marBottom w:val="0"/>
                                                                                                      <w:divBdr>
                                                                                                        <w:top w:val="none" w:sz="0" w:space="0" w:color="auto"/>
                                                                                                        <w:left w:val="none" w:sz="0" w:space="0" w:color="auto"/>
                                                                                                        <w:bottom w:val="none" w:sz="0" w:space="0" w:color="auto"/>
                                                                                                        <w:right w:val="none" w:sz="0" w:space="0" w:color="auto"/>
                                                                                                      </w:divBdr>
                                                                                                    </w:div>
                                                                                                  </w:divsChild>
                                                                                                </w:div>
                                                                                                <w:div w:id="689255063">
                                                                                                  <w:marLeft w:val="0"/>
                                                                                                  <w:marRight w:val="0"/>
                                                                                                  <w:marTop w:val="150"/>
                                                                                                  <w:marBottom w:val="0"/>
                                                                                                  <w:divBdr>
                                                                                                    <w:top w:val="none" w:sz="0" w:space="0" w:color="auto"/>
                                                                                                    <w:left w:val="none" w:sz="0" w:space="0" w:color="auto"/>
                                                                                                    <w:bottom w:val="none" w:sz="0" w:space="0" w:color="auto"/>
                                                                                                    <w:right w:val="none" w:sz="0" w:space="0" w:color="auto"/>
                                                                                                  </w:divBdr>
                                                                                                  <w:divsChild>
                                                                                                    <w:div w:id="9061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75861">
                                                                                          <w:marLeft w:val="0"/>
                                                                                          <w:marRight w:val="0"/>
                                                                                          <w:marTop w:val="0"/>
                                                                                          <w:marBottom w:val="450"/>
                                                                                          <w:divBdr>
                                                                                            <w:top w:val="single" w:sz="36" w:space="15" w:color="10147E"/>
                                                                                            <w:left w:val="none" w:sz="0" w:space="0" w:color="auto"/>
                                                                                            <w:bottom w:val="none" w:sz="0" w:space="0" w:color="auto"/>
                                                                                            <w:right w:val="none" w:sz="0" w:space="0" w:color="auto"/>
                                                                                          </w:divBdr>
                                                                                          <w:divsChild>
                                                                                            <w:div w:id="323361116">
                                                                                              <w:marLeft w:val="0"/>
                                                                                              <w:marRight w:val="0"/>
                                                                                              <w:marTop w:val="0"/>
                                                                                              <w:marBottom w:val="100"/>
                                                                                              <w:divBdr>
                                                                                                <w:top w:val="none" w:sz="0" w:space="0" w:color="auto"/>
                                                                                                <w:left w:val="none" w:sz="0" w:space="0" w:color="auto"/>
                                                                                                <w:bottom w:val="none" w:sz="0" w:space="0" w:color="auto"/>
                                                                                                <w:right w:val="none" w:sz="0" w:space="0" w:color="auto"/>
                                                                                              </w:divBdr>
                                                                                              <w:divsChild>
                                                                                                <w:div w:id="447703084">
                                                                                                  <w:marLeft w:val="0"/>
                                                                                                  <w:marRight w:val="0"/>
                                                                                                  <w:marTop w:val="150"/>
                                                                                                  <w:marBottom w:val="0"/>
                                                                                                  <w:divBdr>
                                                                                                    <w:top w:val="none" w:sz="0" w:space="0" w:color="auto"/>
                                                                                                    <w:left w:val="none" w:sz="0" w:space="0" w:color="auto"/>
                                                                                                    <w:bottom w:val="none" w:sz="0" w:space="0" w:color="auto"/>
                                                                                                    <w:right w:val="none" w:sz="0" w:space="0" w:color="auto"/>
                                                                                                  </w:divBdr>
                                                                                                  <w:divsChild>
                                                                                                    <w:div w:id="1637642892">
                                                                                                      <w:marLeft w:val="0"/>
                                                                                                      <w:marRight w:val="0"/>
                                                                                                      <w:marTop w:val="0"/>
                                                                                                      <w:marBottom w:val="0"/>
                                                                                                      <w:divBdr>
                                                                                                        <w:top w:val="none" w:sz="0" w:space="0" w:color="auto"/>
                                                                                                        <w:left w:val="none" w:sz="0" w:space="0" w:color="auto"/>
                                                                                                        <w:bottom w:val="none" w:sz="0" w:space="0" w:color="auto"/>
                                                                                                        <w:right w:val="none" w:sz="0" w:space="0" w:color="auto"/>
                                                                                                      </w:divBdr>
                                                                                                    </w:div>
                                                                                                  </w:divsChild>
                                                                                                </w:div>
                                                                                                <w:div w:id="1521822996">
                                                                                                  <w:marLeft w:val="0"/>
                                                                                                  <w:marRight w:val="0"/>
                                                                                                  <w:marTop w:val="150"/>
                                                                                                  <w:marBottom w:val="0"/>
                                                                                                  <w:divBdr>
                                                                                                    <w:top w:val="none" w:sz="0" w:space="0" w:color="auto"/>
                                                                                                    <w:left w:val="none" w:sz="0" w:space="0" w:color="auto"/>
                                                                                                    <w:bottom w:val="none" w:sz="0" w:space="0" w:color="auto"/>
                                                                                                    <w:right w:val="none" w:sz="0" w:space="0" w:color="auto"/>
                                                                                                  </w:divBdr>
                                                                                                  <w:divsChild>
                                                                                                    <w:div w:id="20424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98205">
                                                                                              <w:marLeft w:val="0"/>
                                                                                              <w:marRight w:val="0"/>
                                                                                              <w:marTop w:val="0"/>
                                                                                              <w:marBottom w:val="225"/>
                                                                                              <w:divBdr>
                                                                                                <w:top w:val="none" w:sz="0" w:space="0" w:color="auto"/>
                                                                                                <w:left w:val="none" w:sz="0" w:space="0" w:color="auto"/>
                                                                                                <w:bottom w:val="none" w:sz="0" w:space="0" w:color="auto"/>
                                                                                                <w:right w:val="none" w:sz="0" w:space="0" w:color="auto"/>
                                                                                              </w:divBdr>
                                                                                              <w:divsChild>
                                                                                                <w:div w:id="185485228">
                                                                                                  <w:marLeft w:val="0"/>
                                                                                                  <w:marRight w:val="0"/>
                                                                                                  <w:marTop w:val="0"/>
                                                                                                  <w:marBottom w:val="0"/>
                                                                                                  <w:divBdr>
                                                                                                    <w:top w:val="none" w:sz="0" w:space="0" w:color="auto"/>
                                                                                                    <w:left w:val="none" w:sz="0" w:space="0" w:color="auto"/>
                                                                                                    <w:bottom w:val="none" w:sz="0" w:space="0" w:color="auto"/>
                                                                                                    <w:right w:val="none" w:sz="0" w:space="0" w:color="auto"/>
                                                                                                  </w:divBdr>
                                                                                                  <w:divsChild>
                                                                                                    <w:div w:id="12672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095203">
      <w:bodyDiv w:val="1"/>
      <w:marLeft w:val="0"/>
      <w:marRight w:val="0"/>
      <w:marTop w:val="0"/>
      <w:marBottom w:val="0"/>
      <w:divBdr>
        <w:top w:val="none" w:sz="0" w:space="0" w:color="auto"/>
        <w:left w:val="none" w:sz="0" w:space="0" w:color="auto"/>
        <w:bottom w:val="none" w:sz="0" w:space="0" w:color="auto"/>
        <w:right w:val="none" w:sz="0" w:space="0" w:color="auto"/>
      </w:divBdr>
    </w:div>
    <w:div w:id="512426860">
      <w:bodyDiv w:val="1"/>
      <w:marLeft w:val="0"/>
      <w:marRight w:val="0"/>
      <w:marTop w:val="0"/>
      <w:marBottom w:val="0"/>
      <w:divBdr>
        <w:top w:val="none" w:sz="0" w:space="0" w:color="auto"/>
        <w:left w:val="none" w:sz="0" w:space="0" w:color="auto"/>
        <w:bottom w:val="none" w:sz="0" w:space="0" w:color="auto"/>
        <w:right w:val="none" w:sz="0" w:space="0" w:color="auto"/>
      </w:divBdr>
    </w:div>
    <w:div w:id="754976354">
      <w:bodyDiv w:val="1"/>
      <w:marLeft w:val="0"/>
      <w:marRight w:val="0"/>
      <w:marTop w:val="0"/>
      <w:marBottom w:val="0"/>
      <w:divBdr>
        <w:top w:val="none" w:sz="0" w:space="0" w:color="auto"/>
        <w:left w:val="none" w:sz="0" w:space="0" w:color="auto"/>
        <w:bottom w:val="none" w:sz="0" w:space="0" w:color="auto"/>
        <w:right w:val="none" w:sz="0" w:space="0" w:color="auto"/>
      </w:divBdr>
    </w:div>
    <w:div w:id="759759551">
      <w:bodyDiv w:val="1"/>
      <w:marLeft w:val="0"/>
      <w:marRight w:val="0"/>
      <w:marTop w:val="0"/>
      <w:marBottom w:val="0"/>
      <w:divBdr>
        <w:top w:val="none" w:sz="0" w:space="0" w:color="auto"/>
        <w:left w:val="none" w:sz="0" w:space="0" w:color="auto"/>
        <w:bottom w:val="none" w:sz="0" w:space="0" w:color="auto"/>
        <w:right w:val="none" w:sz="0" w:space="0" w:color="auto"/>
      </w:divBdr>
    </w:div>
    <w:div w:id="907109131">
      <w:bodyDiv w:val="1"/>
      <w:marLeft w:val="0"/>
      <w:marRight w:val="0"/>
      <w:marTop w:val="0"/>
      <w:marBottom w:val="0"/>
      <w:divBdr>
        <w:top w:val="none" w:sz="0" w:space="0" w:color="auto"/>
        <w:left w:val="none" w:sz="0" w:space="0" w:color="auto"/>
        <w:bottom w:val="none" w:sz="0" w:space="0" w:color="auto"/>
        <w:right w:val="none" w:sz="0" w:space="0" w:color="auto"/>
      </w:divBdr>
    </w:div>
    <w:div w:id="1067800550">
      <w:bodyDiv w:val="1"/>
      <w:marLeft w:val="0"/>
      <w:marRight w:val="0"/>
      <w:marTop w:val="0"/>
      <w:marBottom w:val="0"/>
      <w:divBdr>
        <w:top w:val="none" w:sz="0" w:space="0" w:color="auto"/>
        <w:left w:val="none" w:sz="0" w:space="0" w:color="auto"/>
        <w:bottom w:val="none" w:sz="0" w:space="0" w:color="auto"/>
        <w:right w:val="none" w:sz="0" w:space="0" w:color="auto"/>
      </w:divBdr>
    </w:div>
    <w:div w:id="1132553308">
      <w:bodyDiv w:val="1"/>
      <w:marLeft w:val="0"/>
      <w:marRight w:val="0"/>
      <w:marTop w:val="0"/>
      <w:marBottom w:val="0"/>
      <w:divBdr>
        <w:top w:val="none" w:sz="0" w:space="0" w:color="auto"/>
        <w:left w:val="none" w:sz="0" w:space="0" w:color="auto"/>
        <w:bottom w:val="none" w:sz="0" w:space="0" w:color="auto"/>
        <w:right w:val="none" w:sz="0" w:space="0" w:color="auto"/>
      </w:divBdr>
    </w:div>
    <w:div w:id="1145780753">
      <w:bodyDiv w:val="1"/>
      <w:marLeft w:val="0"/>
      <w:marRight w:val="0"/>
      <w:marTop w:val="0"/>
      <w:marBottom w:val="0"/>
      <w:divBdr>
        <w:top w:val="none" w:sz="0" w:space="0" w:color="auto"/>
        <w:left w:val="none" w:sz="0" w:space="0" w:color="auto"/>
        <w:bottom w:val="none" w:sz="0" w:space="0" w:color="auto"/>
        <w:right w:val="none" w:sz="0" w:space="0" w:color="auto"/>
      </w:divBdr>
    </w:div>
    <w:div w:id="1222671516">
      <w:bodyDiv w:val="1"/>
      <w:marLeft w:val="0"/>
      <w:marRight w:val="0"/>
      <w:marTop w:val="0"/>
      <w:marBottom w:val="0"/>
      <w:divBdr>
        <w:top w:val="none" w:sz="0" w:space="0" w:color="auto"/>
        <w:left w:val="none" w:sz="0" w:space="0" w:color="auto"/>
        <w:bottom w:val="none" w:sz="0" w:space="0" w:color="auto"/>
        <w:right w:val="none" w:sz="0" w:space="0" w:color="auto"/>
      </w:divBdr>
      <w:divsChild>
        <w:div w:id="580717162">
          <w:marLeft w:val="0"/>
          <w:marRight w:val="0"/>
          <w:marTop w:val="0"/>
          <w:marBottom w:val="0"/>
          <w:divBdr>
            <w:top w:val="none" w:sz="0" w:space="0" w:color="auto"/>
            <w:left w:val="none" w:sz="0" w:space="0" w:color="auto"/>
            <w:bottom w:val="none" w:sz="0" w:space="0" w:color="auto"/>
            <w:right w:val="none" w:sz="0" w:space="0" w:color="auto"/>
          </w:divBdr>
          <w:divsChild>
            <w:div w:id="2139103659">
              <w:marLeft w:val="0"/>
              <w:marRight w:val="0"/>
              <w:marTop w:val="0"/>
              <w:marBottom w:val="0"/>
              <w:divBdr>
                <w:top w:val="none" w:sz="0" w:space="0" w:color="auto"/>
                <w:left w:val="none" w:sz="0" w:space="0" w:color="auto"/>
                <w:bottom w:val="none" w:sz="0" w:space="0" w:color="auto"/>
                <w:right w:val="none" w:sz="0" w:space="0" w:color="auto"/>
              </w:divBdr>
            </w:div>
          </w:divsChild>
        </w:div>
        <w:div w:id="1952590119">
          <w:marLeft w:val="0"/>
          <w:marRight w:val="0"/>
          <w:marTop w:val="0"/>
          <w:marBottom w:val="0"/>
          <w:divBdr>
            <w:top w:val="none" w:sz="0" w:space="0" w:color="auto"/>
            <w:left w:val="none" w:sz="0" w:space="0" w:color="auto"/>
            <w:bottom w:val="none" w:sz="0" w:space="0" w:color="auto"/>
            <w:right w:val="none" w:sz="0" w:space="0" w:color="auto"/>
          </w:divBdr>
          <w:divsChild>
            <w:div w:id="1175993318">
              <w:marLeft w:val="0"/>
              <w:marRight w:val="0"/>
              <w:marTop w:val="0"/>
              <w:marBottom w:val="0"/>
              <w:divBdr>
                <w:top w:val="none" w:sz="0" w:space="0" w:color="auto"/>
                <w:left w:val="none" w:sz="0" w:space="0" w:color="auto"/>
                <w:bottom w:val="none" w:sz="0" w:space="0" w:color="auto"/>
                <w:right w:val="none" w:sz="0" w:space="0" w:color="auto"/>
              </w:divBdr>
              <w:divsChild>
                <w:div w:id="222765417">
                  <w:marLeft w:val="0"/>
                  <w:marRight w:val="0"/>
                  <w:marTop w:val="0"/>
                  <w:marBottom w:val="0"/>
                  <w:divBdr>
                    <w:top w:val="none" w:sz="0" w:space="0" w:color="auto"/>
                    <w:left w:val="none" w:sz="0" w:space="0" w:color="auto"/>
                    <w:bottom w:val="single" w:sz="36" w:space="0" w:color="003865"/>
                    <w:right w:val="none" w:sz="0" w:space="0" w:color="auto"/>
                  </w:divBdr>
                </w:div>
              </w:divsChild>
            </w:div>
          </w:divsChild>
        </w:div>
      </w:divsChild>
    </w:div>
    <w:div w:id="1371104976">
      <w:bodyDiv w:val="1"/>
      <w:marLeft w:val="0"/>
      <w:marRight w:val="0"/>
      <w:marTop w:val="0"/>
      <w:marBottom w:val="0"/>
      <w:divBdr>
        <w:top w:val="none" w:sz="0" w:space="0" w:color="auto"/>
        <w:left w:val="none" w:sz="0" w:space="0" w:color="auto"/>
        <w:bottom w:val="none" w:sz="0" w:space="0" w:color="auto"/>
        <w:right w:val="none" w:sz="0" w:space="0" w:color="auto"/>
      </w:divBdr>
    </w:div>
    <w:div w:id="1432165023">
      <w:bodyDiv w:val="1"/>
      <w:marLeft w:val="0"/>
      <w:marRight w:val="0"/>
      <w:marTop w:val="0"/>
      <w:marBottom w:val="0"/>
      <w:divBdr>
        <w:top w:val="none" w:sz="0" w:space="0" w:color="auto"/>
        <w:left w:val="none" w:sz="0" w:space="0" w:color="auto"/>
        <w:bottom w:val="none" w:sz="0" w:space="0" w:color="auto"/>
        <w:right w:val="none" w:sz="0" w:space="0" w:color="auto"/>
      </w:divBdr>
      <w:divsChild>
        <w:div w:id="250940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23286">
              <w:marLeft w:val="0"/>
              <w:marRight w:val="0"/>
              <w:marTop w:val="0"/>
              <w:marBottom w:val="0"/>
              <w:divBdr>
                <w:top w:val="none" w:sz="0" w:space="0" w:color="auto"/>
                <w:left w:val="none" w:sz="0" w:space="0" w:color="auto"/>
                <w:bottom w:val="none" w:sz="0" w:space="0" w:color="auto"/>
                <w:right w:val="none" w:sz="0" w:space="0" w:color="auto"/>
              </w:divBdr>
              <w:divsChild>
                <w:div w:id="680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7411">
      <w:bodyDiv w:val="1"/>
      <w:marLeft w:val="0"/>
      <w:marRight w:val="0"/>
      <w:marTop w:val="0"/>
      <w:marBottom w:val="0"/>
      <w:divBdr>
        <w:top w:val="none" w:sz="0" w:space="0" w:color="auto"/>
        <w:left w:val="none" w:sz="0" w:space="0" w:color="auto"/>
        <w:bottom w:val="none" w:sz="0" w:space="0" w:color="auto"/>
        <w:right w:val="none" w:sz="0" w:space="0" w:color="auto"/>
      </w:divBdr>
    </w:div>
    <w:div w:id="1673872471">
      <w:bodyDiv w:val="1"/>
      <w:marLeft w:val="0"/>
      <w:marRight w:val="0"/>
      <w:marTop w:val="0"/>
      <w:marBottom w:val="0"/>
      <w:divBdr>
        <w:top w:val="none" w:sz="0" w:space="0" w:color="auto"/>
        <w:left w:val="none" w:sz="0" w:space="0" w:color="auto"/>
        <w:bottom w:val="none" w:sz="0" w:space="0" w:color="auto"/>
        <w:right w:val="none" w:sz="0" w:space="0" w:color="auto"/>
      </w:divBdr>
      <w:divsChild>
        <w:div w:id="2005890149">
          <w:marLeft w:val="0"/>
          <w:marRight w:val="0"/>
          <w:marTop w:val="0"/>
          <w:marBottom w:val="0"/>
          <w:divBdr>
            <w:top w:val="none" w:sz="0" w:space="0" w:color="auto"/>
            <w:left w:val="none" w:sz="0" w:space="0" w:color="auto"/>
            <w:bottom w:val="none" w:sz="0" w:space="0" w:color="auto"/>
            <w:right w:val="none" w:sz="0" w:space="0" w:color="auto"/>
          </w:divBdr>
          <w:divsChild>
            <w:div w:id="124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qualityhumanrights.com/en/publication-download/tackling-racial-harassment-universities-challenged" TargetMode="External"/><Relationship Id="rId1" Type="http://schemas.openxmlformats.org/officeDocument/2006/relationships/hyperlink" Target="https://www.gla.ac.uk/research/az/slavery/report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669B3093F3F45A1DD7C864DB58312" ma:contentTypeVersion="13" ma:contentTypeDescription="Create a new document." ma:contentTypeScope="" ma:versionID="bfc1a5c55caa6a19061134614fa07cf3">
  <xsd:schema xmlns:xsd="http://www.w3.org/2001/XMLSchema" xmlns:xs="http://www.w3.org/2001/XMLSchema" xmlns:p="http://schemas.microsoft.com/office/2006/metadata/properties" xmlns:ns3="4558d1ed-98ac-4186-b4d9-52d2239c8a97" xmlns:ns4="c89b58a0-1b4e-415b-8c5a-2350f5d41a43" targetNamespace="http://schemas.microsoft.com/office/2006/metadata/properties" ma:root="true" ma:fieldsID="d7028beccee0159d59588d23ce104e00" ns3:_="" ns4:_="">
    <xsd:import namespace="4558d1ed-98ac-4186-b4d9-52d2239c8a97"/>
    <xsd:import namespace="c89b58a0-1b4e-415b-8c5a-2350f5d41a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8d1ed-98ac-4186-b4d9-52d2239c8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9b58a0-1b4e-415b-8c5a-2350f5d41a4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226D7-EE13-4DAB-AC13-5AEED6C65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8d1ed-98ac-4186-b4d9-52d2239c8a97"/>
    <ds:schemaRef ds:uri="c89b58a0-1b4e-415b-8c5a-2350f5d41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029A8-0ED1-4B7C-A0DC-7C4D036600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2A3E89-8895-4D9E-9CB4-D27074C33714}">
  <ds:schemaRefs>
    <ds:schemaRef ds:uri="http://schemas.openxmlformats.org/officeDocument/2006/bibliography"/>
  </ds:schemaRefs>
</ds:datastoreItem>
</file>

<file path=customXml/itemProps4.xml><?xml version="1.0" encoding="utf-8"?>
<ds:datastoreItem xmlns:ds="http://schemas.openxmlformats.org/officeDocument/2006/customXml" ds:itemID="{AE789A13-80BB-418F-8558-A85DFB850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6</Pages>
  <Words>1088</Words>
  <Characters>6202</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Virdee</dc:creator>
  <cp:keywords/>
  <dc:description/>
  <cp:lastModifiedBy>Janell Kelly</cp:lastModifiedBy>
  <cp:revision>21</cp:revision>
  <cp:lastPrinted>2021-01-11T12:34:00Z</cp:lastPrinted>
  <dcterms:created xsi:type="dcterms:W3CDTF">2021-02-02T20:52:00Z</dcterms:created>
  <dcterms:modified xsi:type="dcterms:W3CDTF">2021-02-10T15:45:00Z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0x010100F24669B3093F3F45A1DD7C864DB58312</vt:lpwstr>
  </property>
</Properties>
</file>