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A467" w14:textId="77777777" w:rsidR="00DE313D" w:rsidRDefault="0066684C" w:rsidP="00B63D18">
      <w:pPr>
        <w:jc w:val="center"/>
        <w:rPr>
          <w:sz w:val="24"/>
          <w:u w:val="single"/>
        </w:rPr>
      </w:pPr>
      <w:r w:rsidRPr="0001670F">
        <w:rPr>
          <w:sz w:val="24"/>
          <w:u w:val="single"/>
        </w:rPr>
        <w:t xml:space="preserve">Criteria and process for evaluation of </w:t>
      </w:r>
      <w:r w:rsidR="001602E4">
        <w:rPr>
          <w:sz w:val="24"/>
          <w:u w:val="single"/>
        </w:rPr>
        <w:t xml:space="preserve">applications for funding from the </w:t>
      </w:r>
      <w:r w:rsidR="007B57DF">
        <w:rPr>
          <w:sz w:val="24"/>
          <w:u w:val="single"/>
        </w:rPr>
        <w:t>Vet</w:t>
      </w:r>
      <w:r w:rsidR="001602E4">
        <w:rPr>
          <w:sz w:val="24"/>
          <w:u w:val="single"/>
        </w:rPr>
        <w:t>erinary</w:t>
      </w:r>
      <w:r w:rsidR="007B57DF">
        <w:rPr>
          <w:sz w:val="24"/>
          <w:u w:val="single"/>
        </w:rPr>
        <w:t xml:space="preserve"> Fund</w:t>
      </w:r>
      <w:r w:rsidR="001602E4">
        <w:rPr>
          <w:sz w:val="24"/>
          <w:u w:val="single"/>
        </w:rPr>
        <w:t xml:space="preserve"> </w:t>
      </w:r>
      <w:r w:rsidR="00B63D18">
        <w:rPr>
          <w:sz w:val="24"/>
          <w:u w:val="single"/>
        </w:rPr>
        <w:t>Post Graduate Research Scheme</w:t>
      </w:r>
    </w:p>
    <w:p w14:paraId="0F0CE38E" w14:textId="77777777" w:rsidR="00170A7E" w:rsidRDefault="00170A7E" w:rsidP="0066684C">
      <w:pPr>
        <w:rPr>
          <w:u w:val="single"/>
        </w:rPr>
      </w:pPr>
    </w:p>
    <w:p w14:paraId="7C8273C8" w14:textId="77777777" w:rsidR="00C116DB" w:rsidRPr="00333054" w:rsidRDefault="00C116DB" w:rsidP="00C116DB">
      <w:pPr>
        <w:rPr>
          <w:u w:val="single"/>
        </w:rPr>
      </w:pPr>
      <w:r w:rsidRPr="00333054">
        <w:rPr>
          <w:u w:val="single"/>
        </w:rPr>
        <w:t>Background</w:t>
      </w:r>
    </w:p>
    <w:p w14:paraId="33A0BE83" w14:textId="77777777" w:rsidR="00C116DB" w:rsidRPr="00C116DB" w:rsidRDefault="00C116DB" w:rsidP="00E64EEF">
      <w:pPr>
        <w:rPr>
          <w:i/>
          <w:color w:val="FF0000"/>
        </w:rPr>
      </w:pPr>
      <w:r w:rsidRPr="00C116DB">
        <w:t xml:space="preserve">The Vet Fund is the umbrella term used to promote the current priorities for the Vet School. Currently nearly all donations received by </w:t>
      </w:r>
      <w:r w:rsidR="00E64EEF">
        <w:t>Development and Alumni Office (</w:t>
      </w:r>
      <w:r w:rsidRPr="00C116DB">
        <w:t>DAO</w:t>
      </w:r>
      <w:r w:rsidR="00E64EEF">
        <w:t>)</w:t>
      </w:r>
      <w:r w:rsidRPr="00C116DB">
        <w:t xml:space="preserve"> through their fundraising are allocated to one of the three </w:t>
      </w:r>
      <w:proofErr w:type="gramStart"/>
      <w:r w:rsidRPr="00C116DB">
        <w:t>funds;</w:t>
      </w:r>
      <w:proofErr w:type="gramEnd"/>
      <w:r w:rsidRPr="00C116DB">
        <w:t xml:space="preserve"> </w:t>
      </w:r>
      <w:proofErr w:type="spellStart"/>
      <w:r w:rsidRPr="00C116DB">
        <w:t>Weipers</w:t>
      </w:r>
      <w:proofErr w:type="spellEnd"/>
      <w:r w:rsidRPr="00C116DB">
        <w:t xml:space="preserve"> Equine Centre (WEC) Fund, Small Animal Hospital (SAH) Fund and James Herriot Scholarship (JHS) Fund. Funds come from </w:t>
      </w:r>
      <w:proofErr w:type="gramStart"/>
      <w:r w:rsidRPr="00C116DB">
        <w:t>a number of</w:t>
      </w:r>
      <w:proofErr w:type="gramEnd"/>
      <w:r w:rsidRPr="00C116DB">
        <w:t xml:space="preserve"> sources such as bequests and donations. </w:t>
      </w:r>
      <w:proofErr w:type="gramStart"/>
      <w:r w:rsidRPr="00C116DB">
        <w:t>The majority of</w:t>
      </w:r>
      <w:proofErr w:type="gramEnd"/>
      <w:r w:rsidRPr="00C116DB">
        <w:t xml:space="preserve"> the donations received by DAO will be for one of the current areas of support. Some donations may have restrictions on their use.  Donations to the Vet School, where restrictions or specific wishes apply, will be dealt with on a case by case basis.</w:t>
      </w:r>
    </w:p>
    <w:p w14:paraId="38B96EFF" w14:textId="77777777" w:rsidR="00C116DB" w:rsidRPr="00C116DB" w:rsidRDefault="00C116DB" w:rsidP="00C116DB"/>
    <w:p w14:paraId="3CE40A73" w14:textId="77777777" w:rsidR="00C116DB" w:rsidRPr="00C116DB" w:rsidRDefault="00C116DB" w:rsidP="00B63D18">
      <w:pPr>
        <w:rPr>
          <w:u w:val="single"/>
        </w:rPr>
      </w:pPr>
      <w:r w:rsidRPr="00C116DB">
        <w:rPr>
          <w:u w:val="single"/>
        </w:rPr>
        <w:t xml:space="preserve">Overall Aim of the Veterinary Fund </w:t>
      </w:r>
      <w:r w:rsidR="00B63D18">
        <w:rPr>
          <w:u w:val="single"/>
        </w:rPr>
        <w:t>Post Graduate Research Scheme</w:t>
      </w:r>
    </w:p>
    <w:p w14:paraId="1371A124" w14:textId="77777777" w:rsidR="00B63D18" w:rsidRDefault="00B63D18" w:rsidP="00893D9D">
      <w:pPr>
        <w:rPr>
          <w:rFonts w:ascii="Calibri" w:eastAsia="Calibri" w:hAnsi="Calibri" w:cs="Times New Roman"/>
        </w:rPr>
      </w:pPr>
      <w:r>
        <w:t xml:space="preserve">The Vet Fund has </w:t>
      </w:r>
      <w:proofErr w:type="gramStart"/>
      <w:r>
        <w:t>a number of</w:t>
      </w:r>
      <w:proofErr w:type="gramEnd"/>
      <w:r>
        <w:t xml:space="preserve"> bequests which</w:t>
      </w:r>
      <w:r w:rsidR="00C116DB" w:rsidRPr="00C116DB">
        <w:t xml:space="preserve"> </w:t>
      </w:r>
      <w:r>
        <w:t>are to be used to fund longer term PGR positions. These bequests are species specific and as such, dependent on the size of the bequest, will be able to fund a variable number of PGR positions. All positions will be funded</w:t>
      </w:r>
      <w:r w:rsidR="00A15D6A">
        <w:t xml:space="preserve"> in </w:t>
      </w:r>
      <w:r w:rsidR="00D36283">
        <w:t>t</w:t>
      </w:r>
      <w:r w:rsidR="0027320D">
        <w:t xml:space="preserve">he University </w:t>
      </w:r>
      <w:proofErr w:type="gramStart"/>
      <w:r>
        <w:t>Of</w:t>
      </w:r>
      <w:proofErr w:type="gramEnd"/>
      <w:r>
        <w:t xml:space="preserve"> Glasgow School Of</w:t>
      </w:r>
      <w:r w:rsidR="00A15D6A">
        <w:t xml:space="preserve"> Veterinary Medicine and its associated </w:t>
      </w:r>
      <w:r w:rsidR="0027320D">
        <w:t xml:space="preserve">Schools and </w:t>
      </w:r>
      <w:r w:rsidR="00A15D6A">
        <w:t>Research Institutes.</w:t>
      </w:r>
      <w:r w:rsidR="00C116DB" w:rsidRPr="00C116DB">
        <w:t xml:space="preserve"> </w:t>
      </w:r>
      <w:r>
        <w:t xml:space="preserve">All proposals will have </w:t>
      </w:r>
      <w:r w:rsidR="00E97FBE">
        <w:t xml:space="preserve">at least one </w:t>
      </w:r>
      <w:r w:rsidR="00893D9D">
        <w:t>C</w:t>
      </w:r>
      <w:r>
        <w:t>o-PI from the School of Veterinary Medicine</w:t>
      </w:r>
      <w:r w:rsidR="00E97FBE">
        <w:t>,</w:t>
      </w:r>
      <w:r>
        <w:t xml:space="preserve"> and </w:t>
      </w:r>
      <w:r w:rsidR="00893D9D">
        <w:t>C</w:t>
      </w:r>
      <w:r w:rsidR="00E97FBE">
        <w:t xml:space="preserve">o-PIs from </w:t>
      </w:r>
      <w:r>
        <w:t xml:space="preserve">associated Schools, Research </w:t>
      </w:r>
      <w:proofErr w:type="gramStart"/>
      <w:r>
        <w:t>Institutes</w:t>
      </w:r>
      <w:proofErr w:type="gramEnd"/>
      <w:r>
        <w:t xml:space="preserve"> or external partners. The aim being to ensure that PGR studentships are as relevant to veterinary research </w:t>
      </w:r>
      <w:r w:rsidR="00FF1381">
        <w:t xml:space="preserve">as possible, have maximum possible academic and societal impact and </w:t>
      </w:r>
      <w:r>
        <w:t>have th</w:t>
      </w:r>
      <w:r w:rsidR="00FF1381">
        <w:t>e potential to contribute to future REF returns.</w:t>
      </w:r>
    </w:p>
    <w:p w14:paraId="093FA0DF" w14:textId="77777777" w:rsidR="00C116DB" w:rsidRPr="00C116DB" w:rsidRDefault="00C116DB" w:rsidP="00C116DB"/>
    <w:p w14:paraId="690B46BA" w14:textId="77777777" w:rsidR="00C116DB" w:rsidRPr="00C116DB" w:rsidRDefault="00C116DB" w:rsidP="00C116DB">
      <w:pPr>
        <w:rPr>
          <w:u w:val="single"/>
        </w:rPr>
      </w:pPr>
      <w:r w:rsidRPr="00C116DB">
        <w:rPr>
          <w:u w:val="single"/>
        </w:rPr>
        <w:t>Application for and allocation of funds</w:t>
      </w:r>
      <w:r w:rsidR="008B0C58">
        <w:rPr>
          <w:u w:val="single"/>
        </w:rPr>
        <w:t xml:space="preserve"> (see Annex 1)</w:t>
      </w:r>
    </w:p>
    <w:p w14:paraId="70A544DA" w14:textId="77777777" w:rsidR="00C116DB" w:rsidRPr="00C116DB" w:rsidRDefault="00FF1381" w:rsidP="00893D9D">
      <w:r>
        <w:t xml:space="preserve">Calls for applications will be made </w:t>
      </w:r>
      <w:r w:rsidR="00421825">
        <w:t>in the autumn</w:t>
      </w:r>
      <w:r w:rsidR="00E66AE7">
        <w:t xml:space="preserve"> </w:t>
      </w:r>
      <w:r>
        <w:t xml:space="preserve">each year </w:t>
      </w:r>
      <w:proofErr w:type="gramStart"/>
      <w:r>
        <w:t>in order to</w:t>
      </w:r>
      <w:proofErr w:type="gramEnd"/>
      <w:r>
        <w:t xml:space="preserve"> enable new PGRs to commence in the following </w:t>
      </w:r>
      <w:r w:rsidR="00421825">
        <w:t>summer</w:t>
      </w:r>
      <w:r>
        <w:t>.</w:t>
      </w:r>
      <w:r w:rsidR="00C116DB" w:rsidRPr="00C116DB">
        <w:t xml:space="preserve"> Applications will be made using the form at Annex </w:t>
      </w:r>
      <w:r w:rsidR="008B0C58">
        <w:t>1</w:t>
      </w:r>
      <w:r w:rsidR="00C116DB" w:rsidRPr="00C116DB">
        <w:t xml:space="preserve">. A deadline for application will be set and decisions made by the </w:t>
      </w:r>
      <w:r w:rsidR="00B52C53">
        <w:t>School of Veterinary Medicine Research and PGR Committee, chaired by the SVM Research Convenor</w:t>
      </w:r>
      <w:r w:rsidR="00C116DB" w:rsidRPr="00C116DB">
        <w:t>. Prior to distribution of funds all decisions will be conf</w:t>
      </w:r>
      <w:r w:rsidR="00893D9D">
        <w:t xml:space="preserve">irmed by the Head of School, </w:t>
      </w:r>
      <w:r w:rsidR="00C116DB" w:rsidRPr="00C116DB">
        <w:t>the Director of the</w:t>
      </w:r>
      <w:r w:rsidR="00893D9D">
        <w:t xml:space="preserve"> </w:t>
      </w:r>
      <w:r w:rsidR="00C116DB" w:rsidRPr="00C116DB">
        <w:t>Institute for Biodiversity, Animal Health and Comparative Medicine</w:t>
      </w:r>
      <w:r w:rsidR="00893D9D">
        <w:t xml:space="preserve"> and, if different, the Director of the RI in which the non-SVM Co-PI works</w:t>
      </w:r>
      <w:r w:rsidR="00C116DB" w:rsidRPr="00C116DB">
        <w:t>.</w:t>
      </w:r>
    </w:p>
    <w:p w14:paraId="0F4F65FF" w14:textId="77777777" w:rsidR="00C116DB" w:rsidRPr="00C116DB" w:rsidRDefault="00C116DB" w:rsidP="00FF1381">
      <w:r w:rsidRPr="00C116DB">
        <w:t>The broad aim of funding is to enhance veterinary research and the profession</w:t>
      </w:r>
      <w:r w:rsidR="00A15D6A">
        <w:t xml:space="preserve"> in </w:t>
      </w:r>
      <w:r w:rsidR="00D36283">
        <w:t xml:space="preserve">the University </w:t>
      </w:r>
      <w:r w:rsidR="00893D9D">
        <w:t>Of Glasgow School Of</w:t>
      </w:r>
      <w:r w:rsidR="004B70F4">
        <w:t xml:space="preserve"> Veterinary Medicine and its associated Schools and Research Institutes</w:t>
      </w:r>
      <w:r w:rsidRPr="00C116DB">
        <w:t xml:space="preserve"> by identifying and investing in potential future leaders of the profession</w:t>
      </w:r>
      <w:r w:rsidR="00893D9D">
        <w:t xml:space="preserve"> and this field of research</w:t>
      </w:r>
      <w:r w:rsidRPr="00C116DB">
        <w:t>. Applicants should be able to demonstrate the direct clinical or veterinary relevance of the proposed work.</w:t>
      </w:r>
    </w:p>
    <w:p w14:paraId="7408926B" w14:textId="77777777" w:rsidR="00C116DB" w:rsidRPr="002535A4" w:rsidRDefault="00C116DB" w:rsidP="00FF1381">
      <w:pPr>
        <w:pStyle w:val="ListParagraph"/>
        <w:ind w:left="0"/>
        <w:rPr>
          <w:rFonts w:ascii="Calibri" w:eastAsia="Calibri" w:hAnsi="Calibri" w:cs="Times New Roman"/>
        </w:rPr>
      </w:pPr>
      <w:r w:rsidRPr="00B52C53">
        <w:rPr>
          <w:rFonts w:ascii="Calibri" w:eastAsia="Calibri" w:hAnsi="Calibri" w:cs="Times New Roman"/>
          <w:b/>
        </w:rPr>
        <w:lastRenderedPageBreak/>
        <w:t>Eligible applicants:</w:t>
      </w:r>
      <w:r w:rsidRPr="00C116DB">
        <w:rPr>
          <w:rFonts w:ascii="Calibri" w:eastAsia="Calibri" w:hAnsi="Calibri" w:cs="Times New Roman"/>
        </w:rPr>
        <w:t xml:space="preserve"> Applications are invited from members of staff of the College of Medical, Veterinary and Life Sciences who hold a contract that extends beyond the expected duration of the </w:t>
      </w:r>
      <w:r w:rsidRPr="002535A4">
        <w:rPr>
          <w:rFonts w:ascii="Calibri" w:eastAsia="Calibri" w:hAnsi="Calibri" w:cs="Times New Roman"/>
        </w:rPr>
        <w:t xml:space="preserve">proposed project. </w:t>
      </w:r>
    </w:p>
    <w:p w14:paraId="07E60836" w14:textId="77777777" w:rsidR="00C116DB" w:rsidRPr="002535A4" w:rsidRDefault="00C116DB" w:rsidP="00C116DB">
      <w:pPr>
        <w:pStyle w:val="ListParagraph"/>
        <w:ind w:left="0"/>
        <w:rPr>
          <w:rFonts w:ascii="Calibri" w:eastAsia="Calibri" w:hAnsi="Calibri" w:cs="Times New Roman"/>
        </w:rPr>
      </w:pPr>
    </w:p>
    <w:p w14:paraId="1ED5C47B" w14:textId="44A5984A" w:rsidR="00C116DB" w:rsidRPr="00C116DB" w:rsidRDefault="00C116DB" w:rsidP="007962E0">
      <w:pPr>
        <w:pStyle w:val="ListParagraph"/>
        <w:ind w:left="0"/>
        <w:rPr>
          <w:rFonts w:ascii="Calibri" w:eastAsia="Calibri" w:hAnsi="Calibri" w:cs="Times New Roman"/>
        </w:rPr>
      </w:pPr>
      <w:r w:rsidRPr="3A5FE1C1">
        <w:rPr>
          <w:rFonts w:ascii="Calibri" w:eastAsia="Calibri" w:hAnsi="Calibri" w:cs="Times New Roman"/>
          <w:b/>
          <w:bCs/>
        </w:rPr>
        <w:t>Scope</w:t>
      </w:r>
      <w:r w:rsidR="002535A4" w:rsidRPr="3A5FE1C1">
        <w:rPr>
          <w:rFonts w:ascii="Calibri" w:eastAsia="Calibri" w:hAnsi="Calibri" w:cs="Times New Roman"/>
          <w:b/>
          <w:bCs/>
        </w:rPr>
        <w:t xml:space="preserve"> of funding</w:t>
      </w:r>
      <w:r w:rsidRPr="3A5FE1C1">
        <w:rPr>
          <w:rFonts w:ascii="Calibri" w:eastAsia="Calibri" w:hAnsi="Calibri" w:cs="Times New Roman"/>
          <w:b/>
          <w:bCs/>
        </w:rPr>
        <w:t>:</w:t>
      </w:r>
      <w:r w:rsidRPr="3A5FE1C1">
        <w:rPr>
          <w:rFonts w:ascii="Calibri" w:eastAsia="Calibri" w:hAnsi="Calibri" w:cs="Times New Roman"/>
        </w:rPr>
        <w:t xml:space="preserve"> </w:t>
      </w:r>
      <w:r w:rsidR="002535A4" w:rsidRPr="3A5FE1C1">
        <w:rPr>
          <w:rFonts w:ascii="Calibri" w:eastAsia="Calibri" w:hAnsi="Calibri" w:cs="Times New Roman"/>
        </w:rPr>
        <w:t>S</w:t>
      </w:r>
      <w:r w:rsidRPr="3A5FE1C1">
        <w:rPr>
          <w:rFonts w:ascii="Calibri" w:eastAsia="Calibri" w:hAnsi="Calibri" w:cs="Times New Roman"/>
        </w:rPr>
        <w:t xml:space="preserve">upport </w:t>
      </w:r>
      <w:r w:rsidR="002535A4" w:rsidRPr="3A5FE1C1">
        <w:rPr>
          <w:rFonts w:ascii="Calibri" w:eastAsia="Calibri" w:hAnsi="Calibri" w:cs="Times New Roman"/>
        </w:rPr>
        <w:t xml:space="preserve">of PhD studentship for a period of 3.5 years with a </w:t>
      </w:r>
      <w:proofErr w:type="gramStart"/>
      <w:r w:rsidR="002535A4" w:rsidRPr="3A5FE1C1">
        <w:rPr>
          <w:rFonts w:ascii="Calibri" w:eastAsia="Calibri" w:hAnsi="Calibri" w:cs="Times New Roman"/>
        </w:rPr>
        <w:t>tax free</w:t>
      </w:r>
      <w:proofErr w:type="gramEnd"/>
      <w:r w:rsidR="002535A4" w:rsidRPr="3A5FE1C1">
        <w:rPr>
          <w:rFonts w:ascii="Calibri" w:eastAsia="Calibri" w:hAnsi="Calibri" w:cs="Times New Roman"/>
        </w:rPr>
        <w:t xml:space="preserve"> stipend of £20k pa and £5k consumables (for the first 3-years of the PhD). </w:t>
      </w:r>
      <w:r w:rsidR="002535A4" w:rsidRPr="3A5FE1C1">
        <w:rPr>
          <w:rFonts w:ascii="Calibri" w:eastAsia="Calibri" w:hAnsi="Calibri" w:cs="Times New Roman"/>
          <w:b/>
          <w:bCs/>
        </w:rPr>
        <w:t>Total funding available for each PhD studentship - £85k.</w:t>
      </w:r>
      <w:r w:rsidR="007962E0" w:rsidRPr="3A5FE1C1">
        <w:rPr>
          <w:rFonts w:ascii="Calibri" w:eastAsia="Calibri" w:hAnsi="Calibri" w:cs="Times New Roman"/>
        </w:rPr>
        <w:t xml:space="preserve"> Funding is available for UK/EU students</w:t>
      </w:r>
      <w:r w:rsidR="00274689" w:rsidRPr="3A5FE1C1">
        <w:rPr>
          <w:rFonts w:ascii="Calibri" w:eastAsia="Calibri" w:hAnsi="Calibri" w:cs="Times New Roman"/>
        </w:rPr>
        <w:t xml:space="preserve"> </w:t>
      </w:r>
      <w:r w:rsidR="1CEB33F8" w:rsidRPr="3A5FE1C1">
        <w:rPr>
          <w:rFonts w:ascii="Calibri" w:eastAsia="Calibri" w:hAnsi="Calibri" w:cs="Times New Roman"/>
        </w:rPr>
        <w:t>starting in session 2020/21</w:t>
      </w:r>
      <w:r w:rsidR="007962E0" w:rsidRPr="3A5FE1C1">
        <w:rPr>
          <w:rFonts w:ascii="Calibri" w:eastAsia="Calibri" w:hAnsi="Calibri" w:cs="Times New Roman"/>
        </w:rPr>
        <w:t xml:space="preserve">. International students </w:t>
      </w:r>
      <w:r w:rsidR="00245CA7" w:rsidRPr="3A5FE1C1">
        <w:rPr>
          <w:rFonts w:ascii="Calibri" w:eastAsia="Calibri" w:hAnsi="Calibri" w:cs="Times New Roman"/>
        </w:rPr>
        <w:t xml:space="preserve">or </w:t>
      </w:r>
      <w:r w:rsidR="00274689" w:rsidRPr="3A5FE1C1">
        <w:rPr>
          <w:rFonts w:ascii="Calibri" w:eastAsia="Calibri" w:hAnsi="Calibri" w:cs="Times New Roman"/>
        </w:rPr>
        <w:t xml:space="preserve">EU students </w:t>
      </w:r>
      <w:r w:rsidR="1CB500C9" w:rsidRPr="3A5FE1C1">
        <w:rPr>
          <w:rFonts w:ascii="Calibri" w:eastAsia="Calibri" w:hAnsi="Calibri" w:cs="Times New Roman"/>
        </w:rPr>
        <w:t xml:space="preserve">commencing studies after 20/21 academic year </w:t>
      </w:r>
      <w:r w:rsidR="007962E0" w:rsidRPr="3A5FE1C1">
        <w:rPr>
          <w:rFonts w:ascii="Calibri" w:eastAsia="Calibri" w:hAnsi="Calibri" w:cs="Times New Roman"/>
        </w:rPr>
        <w:t xml:space="preserve">can be recruited IF external funding is available to cover the difference in student fees.  </w:t>
      </w:r>
    </w:p>
    <w:p w14:paraId="09DF5364" w14:textId="77777777" w:rsidR="00C116DB" w:rsidRPr="00C116DB" w:rsidRDefault="00C116DB" w:rsidP="00C116DB">
      <w:pPr>
        <w:pStyle w:val="ListParagraph"/>
        <w:ind w:left="0"/>
        <w:rPr>
          <w:rFonts w:ascii="Calibri" w:eastAsia="Calibri" w:hAnsi="Calibri" w:cs="Times New Roman"/>
        </w:rPr>
      </w:pPr>
    </w:p>
    <w:p w14:paraId="578ED95A" w14:textId="77777777" w:rsidR="00C116DB" w:rsidRPr="00C116DB" w:rsidRDefault="00C116DB" w:rsidP="00FF1381">
      <w:r w:rsidRPr="00B52C53">
        <w:rPr>
          <w:rFonts w:ascii="Calibri" w:eastAsia="Calibri" w:hAnsi="Calibri" w:cs="Times New Roman"/>
          <w:b/>
        </w:rPr>
        <w:t>Criteria for evaluation:</w:t>
      </w:r>
      <w:r w:rsidRPr="00C116DB">
        <w:rPr>
          <w:rFonts w:ascii="Calibri" w:eastAsia="Calibri" w:hAnsi="Calibri" w:cs="Times New Roman"/>
        </w:rPr>
        <w:t xml:space="preserve"> </w:t>
      </w:r>
      <w:r w:rsidRPr="00C116DB">
        <w:t>Evaluation of proposals will take account of the following criteria: Likely</w:t>
      </w:r>
      <w:r w:rsidRPr="00C116DB">
        <w:rPr>
          <w:rFonts w:ascii="Calibri" w:eastAsia="Calibri" w:hAnsi="Calibri" w:cs="Times New Roman"/>
        </w:rPr>
        <w:t xml:space="preserve"> contribution to veterinary research</w:t>
      </w:r>
      <w:r w:rsidRPr="00C116DB">
        <w:t>,</w:t>
      </w:r>
      <w:r w:rsidRPr="00C116DB">
        <w:rPr>
          <w:rFonts w:ascii="Calibri" w:eastAsia="Calibri" w:hAnsi="Calibri" w:cs="Times New Roman"/>
        </w:rPr>
        <w:t xml:space="preserve"> value for money</w:t>
      </w:r>
      <w:r w:rsidRPr="00C116DB">
        <w:t>,</w:t>
      </w:r>
      <w:r w:rsidRPr="00C116DB">
        <w:rPr>
          <w:rFonts w:ascii="Calibri" w:eastAsia="Calibri" w:hAnsi="Calibri" w:cs="Times New Roman"/>
        </w:rPr>
        <w:t xml:space="preserve"> scientific rigour</w:t>
      </w:r>
      <w:r w:rsidRPr="00C116DB">
        <w:t>,</w:t>
      </w:r>
      <w:r w:rsidRPr="00C116DB">
        <w:rPr>
          <w:rFonts w:ascii="Calibri" w:eastAsia="Calibri" w:hAnsi="Calibri" w:cs="Times New Roman"/>
        </w:rPr>
        <w:t xml:space="preserve"> originality</w:t>
      </w:r>
      <w:r w:rsidRPr="00C116DB">
        <w:t>, achievability</w:t>
      </w:r>
      <w:r w:rsidRPr="00C116DB">
        <w:rPr>
          <w:rFonts w:ascii="Calibri" w:eastAsia="Calibri" w:hAnsi="Calibri" w:cs="Times New Roman"/>
        </w:rPr>
        <w:t xml:space="preserve"> within time</w:t>
      </w:r>
      <w:r w:rsidRPr="00C116DB">
        <w:t>frame</w:t>
      </w:r>
      <w:r w:rsidRPr="00C116DB">
        <w:rPr>
          <w:rFonts w:ascii="Calibri" w:eastAsia="Calibri" w:hAnsi="Calibri" w:cs="Times New Roman"/>
        </w:rPr>
        <w:t xml:space="preserve"> and budget</w:t>
      </w:r>
      <w:r w:rsidRPr="00C116DB">
        <w:t>.</w:t>
      </w:r>
    </w:p>
    <w:p w14:paraId="1E352A1D" w14:textId="77777777" w:rsidR="00C116DB" w:rsidRDefault="002535A4" w:rsidP="005306F2">
      <w:r w:rsidRPr="002535A4">
        <w:t>Applications will be</w:t>
      </w:r>
      <w:r>
        <w:t xml:space="preserve"> reviewed by the Research and PGR committee. Members of that committee will be asked to comment on the following </w:t>
      </w:r>
      <w:proofErr w:type="gramStart"/>
      <w:r>
        <w:t>with regard to</w:t>
      </w:r>
      <w:proofErr w:type="gramEnd"/>
      <w:r>
        <w:t xml:space="preserve"> scientific merit:</w:t>
      </w:r>
    </w:p>
    <w:p w14:paraId="789D5AE5" w14:textId="77777777" w:rsidR="002535A4" w:rsidRDefault="002535A4" w:rsidP="005306F2">
      <w:pPr>
        <w:pStyle w:val="ListParagraph"/>
        <w:numPr>
          <w:ilvl w:val="0"/>
          <w:numId w:val="14"/>
        </w:numPr>
        <w:spacing w:after="0"/>
      </w:pPr>
      <w:r>
        <w:t xml:space="preserve">The clarity of </w:t>
      </w:r>
      <w:proofErr w:type="gramStart"/>
      <w:r>
        <w:t>aims,</w:t>
      </w:r>
      <w:proofErr w:type="gramEnd"/>
      <w:r>
        <w:t xml:space="preserve"> objectives and hypotheses. </w:t>
      </w:r>
    </w:p>
    <w:p w14:paraId="47B50484" w14:textId="77777777" w:rsidR="002535A4" w:rsidRDefault="002535A4" w:rsidP="005306F2">
      <w:pPr>
        <w:pStyle w:val="ListParagraph"/>
        <w:numPr>
          <w:ilvl w:val="0"/>
          <w:numId w:val="14"/>
        </w:numPr>
        <w:spacing w:after="0"/>
      </w:pPr>
      <w:r>
        <w:t xml:space="preserve">Strengths and weakness of the experimental design. </w:t>
      </w:r>
    </w:p>
    <w:p w14:paraId="067B2994" w14:textId="77777777" w:rsidR="002535A4" w:rsidRDefault="002535A4" w:rsidP="005306F2">
      <w:pPr>
        <w:pStyle w:val="ListParagraph"/>
        <w:numPr>
          <w:ilvl w:val="0"/>
          <w:numId w:val="14"/>
        </w:numPr>
        <w:spacing w:after="0"/>
      </w:pPr>
      <w:r>
        <w:t>Likelihood of fully delivering the work programme, given the track record of the applicants</w:t>
      </w:r>
      <w:r w:rsidR="005306F2">
        <w:t xml:space="preserve"> and extent of the work</w:t>
      </w:r>
      <w:r>
        <w:t>.</w:t>
      </w:r>
    </w:p>
    <w:p w14:paraId="3DF6BC47" w14:textId="77777777" w:rsidR="002535A4" w:rsidRDefault="002535A4" w:rsidP="005306F2">
      <w:pPr>
        <w:pStyle w:val="ListParagraph"/>
        <w:numPr>
          <w:ilvl w:val="0"/>
          <w:numId w:val="14"/>
        </w:numPr>
      </w:pPr>
      <w:r>
        <w:t xml:space="preserve">Any ethical issues </w:t>
      </w:r>
      <w:r w:rsidR="005306F2">
        <w:t>identified in the application.</w:t>
      </w:r>
    </w:p>
    <w:p w14:paraId="3DA1BB65" w14:textId="77777777" w:rsidR="002535A4" w:rsidRDefault="002535A4" w:rsidP="005306F2">
      <w:r>
        <w:t xml:space="preserve">In </w:t>
      </w:r>
      <w:proofErr w:type="gramStart"/>
      <w:r>
        <w:t>addition</w:t>
      </w:r>
      <w:proofErr w:type="gramEnd"/>
      <w:r>
        <w:t xml:space="preserve"> members of the committee will be asked to:</w:t>
      </w:r>
    </w:p>
    <w:p w14:paraId="009EF619" w14:textId="77777777" w:rsidR="002535A4" w:rsidRDefault="002535A4" w:rsidP="005306F2">
      <w:pPr>
        <w:pStyle w:val="ListParagraph"/>
        <w:numPr>
          <w:ilvl w:val="0"/>
          <w:numId w:val="15"/>
        </w:numPr>
        <w:spacing w:after="0"/>
      </w:pPr>
      <w:r>
        <w:t>Identify the likely impact of the work on current veterinary practice and research in the UK.</w:t>
      </w:r>
    </w:p>
    <w:p w14:paraId="6D53DFD7" w14:textId="77777777" w:rsidR="002535A4" w:rsidRDefault="002535A4" w:rsidP="005306F2">
      <w:pPr>
        <w:pStyle w:val="ListParagraph"/>
        <w:numPr>
          <w:ilvl w:val="0"/>
          <w:numId w:val="15"/>
        </w:numPr>
        <w:spacing w:after="0"/>
      </w:pPr>
      <w:r>
        <w:t>Comment on the value for money of the application and whether all costs are justified</w:t>
      </w:r>
      <w:r w:rsidR="005306F2">
        <w:t>.</w:t>
      </w:r>
    </w:p>
    <w:p w14:paraId="45BF353D" w14:textId="77777777" w:rsidR="002535A4" w:rsidRDefault="002535A4" w:rsidP="005306F2">
      <w:pPr>
        <w:pStyle w:val="ListParagraph"/>
        <w:numPr>
          <w:ilvl w:val="0"/>
          <w:numId w:val="15"/>
        </w:numPr>
        <w:spacing w:after="0"/>
      </w:pPr>
      <w:r>
        <w:t xml:space="preserve">Identify any points for clarification which you would advise the Committee to seek from </w:t>
      </w:r>
      <w:r w:rsidR="005306F2">
        <w:t>the applicants prior to funding.</w:t>
      </w:r>
    </w:p>
    <w:p w14:paraId="536A4D62" w14:textId="77777777" w:rsidR="005306F2" w:rsidRDefault="005306F2" w:rsidP="005306F2">
      <w:pPr>
        <w:pStyle w:val="ListParagraph"/>
        <w:numPr>
          <w:ilvl w:val="0"/>
          <w:numId w:val="15"/>
        </w:numPr>
      </w:pPr>
      <w:r>
        <w:t xml:space="preserve">Provide an overall assessment of the proposal ranking as exceptional, excellent, very good, good, not </w:t>
      </w:r>
      <w:proofErr w:type="gramStart"/>
      <w:r>
        <w:t>competitive</w:t>
      </w:r>
      <w:proofErr w:type="gramEnd"/>
      <w:r>
        <w:t xml:space="preserve"> or poor. </w:t>
      </w:r>
    </w:p>
    <w:p w14:paraId="30279BD8" w14:textId="77777777" w:rsidR="005306F2" w:rsidRPr="002535A4" w:rsidRDefault="005306F2" w:rsidP="005306F2">
      <w:pPr>
        <w:pStyle w:val="ListParagraph"/>
      </w:pPr>
    </w:p>
    <w:p w14:paraId="7A926EE1" w14:textId="77777777" w:rsidR="00C116DB" w:rsidRPr="00C116DB" w:rsidRDefault="00C116DB" w:rsidP="005306F2">
      <w:pPr>
        <w:spacing w:after="0"/>
        <w:rPr>
          <w:u w:val="single"/>
        </w:rPr>
      </w:pPr>
      <w:r w:rsidRPr="00C116DB">
        <w:rPr>
          <w:u w:val="single"/>
        </w:rPr>
        <w:t>Reporting by fund recipients at the end of the project</w:t>
      </w:r>
    </w:p>
    <w:p w14:paraId="5EB49D88" w14:textId="77777777" w:rsidR="00C116DB" w:rsidRPr="00467613" w:rsidRDefault="00C116DB" w:rsidP="005306F2">
      <w:pPr>
        <w:spacing w:after="0"/>
      </w:pPr>
      <w:r w:rsidRPr="005306F2">
        <w:t xml:space="preserve">Successful applicants are expected to provide a report </w:t>
      </w:r>
      <w:r w:rsidR="005306F2">
        <w:t xml:space="preserve">to the Research and PGR committee </w:t>
      </w:r>
      <w:r w:rsidRPr="005306F2">
        <w:t xml:space="preserve">on the funded project (maximum </w:t>
      </w:r>
      <w:r w:rsidR="005306F2" w:rsidRPr="005306F2">
        <w:t>1000</w:t>
      </w:r>
      <w:r w:rsidRPr="005306F2">
        <w:t xml:space="preserve"> words) </w:t>
      </w:r>
      <w:r w:rsidR="005306F2" w:rsidRPr="005306F2">
        <w:t xml:space="preserve">at </w:t>
      </w:r>
      <w:r w:rsidR="005306F2">
        <w:t>the end of</w:t>
      </w:r>
      <w:r w:rsidR="005306F2" w:rsidRPr="005306F2">
        <w:rPr>
          <w:b/>
          <w:bCs/>
        </w:rPr>
        <w:t xml:space="preserve"> months 18, 30 and 42</w:t>
      </w:r>
      <w:r w:rsidR="005306F2" w:rsidRPr="005306F2">
        <w:t xml:space="preserve"> </w:t>
      </w:r>
      <w:r w:rsidRPr="005306F2">
        <w:t>to include a note of papers, abstracts, posters, conference presentations or other publications arising from the work.</w:t>
      </w:r>
    </w:p>
    <w:p w14:paraId="520C448B" w14:textId="77777777" w:rsidR="00467613" w:rsidRDefault="00467613" w:rsidP="00120D82">
      <w:pPr>
        <w:rPr>
          <w:u w:val="single"/>
        </w:rPr>
      </w:pPr>
    </w:p>
    <w:p w14:paraId="3BAE760B" w14:textId="77777777" w:rsidR="00BD2E71" w:rsidRDefault="00BD2E71" w:rsidP="00BD2E71">
      <w:pPr>
        <w:rPr>
          <w:u w:val="single"/>
        </w:rPr>
      </w:pPr>
    </w:p>
    <w:p w14:paraId="2EF34CE7" w14:textId="77777777" w:rsidR="00BD2E71" w:rsidRDefault="00BD2E71" w:rsidP="00BD2E71">
      <w:pPr>
        <w:rPr>
          <w:u w:val="single"/>
        </w:rPr>
      </w:pPr>
    </w:p>
    <w:p w14:paraId="46DA09A4" w14:textId="77777777" w:rsidR="00BD2E71" w:rsidRDefault="00BD2E71" w:rsidP="00BD2E71">
      <w:pPr>
        <w:rPr>
          <w:u w:val="single"/>
        </w:rPr>
      </w:pPr>
    </w:p>
    <w:p w14:paraId="35B0BC9C" w14:textId="77777777" w:rsidR="00BD2E71" w:rsidRDefault="00BD2E71" w:rsidP="00BD2E71">
      <w:pPr>
        <w:rPr>
          <w:u w:val="single"/>
        </w:rPr>
      </w:pPr>
    </w:p>
    <w:p w14:paraId="584072F4" w14:textId="77777777" w:rsidR="00B52C53" w:rsidRDefault="00B52C53" w:rsidP="00DB663D">
      <w:pPr>
        <w:rPr>
          <w:b/>
        </w:rPr>
      </w:pPr>
    </w:p>
    <w:p w14:paraId="3B86E304" w14:textId="77777777" w:rsidR="00170A7E" w:rsidRDefault="00170A7E" w:rsidP="00170A7E">
      <w:pPr>
        <w:rPr>
          <w:b/>
        </w:rPr>
      </w:pPr>
      <w:r>
        <w:br w:type="page"/>
      </w:r>
      <w:r w:rsidR="005306F2">
        <w:rPr>
          <w:b/>
        </w:rPr>
        <w:lastRenderedPageBreak/>
        <w:t>Annex 1</w:t>
      </w:r>
      <w:r>
        <w:rPr>
          <w:b/>
        </w:rPr>
        <w:t>. Application form</w:t>
      </w:r>
      <w:r w:rsidRPr="00DB663D">
        <w:rPr>
          <w:b/>
        </w:rPr>
        <w:t xml:space="preserve"> </w:t>
      </w:r>
    </w:p>
    <w:p w14:paraId="40BFEB44" w14:textId="77777777" w:rsidR="00170A7E" w:rsidRDefault="00170A7E" w:rsidP="00170A7E">
      <w:pPr>
        <w:rPr>
          <w:b/>
        </w:rPr>
      </w:pPr>
    </w:p>
    <w:p w14:paraId="1DB16F3D" w14:textId="77777777" w:rsidR="00C116DB" w:rsidRDefault="00C116DB" w:rsidP="00C116DB">
      <w:pPr>
        <w:pStyle w:val="BodyText"/>
        <w:tabs>
          <w:tab w:val="left" w:pos="8364"/>
        </w:tabs>
        <w:ind w:right="-79"/>
        <w:jc w:val="center"/>
        <w:rPr>
          <w:rFonts w:ascii="Arial" w:hAnsi="Arial" w:cs="Arial"/>
          <w:b/>
          <w:sz w:val="32"/>
          <w:szCs w:val="32"/>
        </w:rPr>
      </w:pPr>
      <w:r w:rsidRPr="009248AC">
        <w:rPr>
          <w:rFonts w:ascii="Arial" w:hAnsi="Arial" w:cs="Arial"/>
          <w:b/>
          <w:sz w:val="32"/>
          <w:szCs w:val="32"/>
        </w:rPr>
        <w:t xml:space="preserve">Veterinary Fund </w:t>
      </w:r>
      <w:r w:rsidR="008B0C58">
        <w:rPr>
          <w:rFonts w:ascii="Arial" w:hAnsi="Arial" w:cs="Arial"/>
          <w:b/>
          <w:sz w:val="32"/>
          <w:szCs w:val="32"/>
        </w:rPr>
        <w:t>PGR</w:t>
      </w:r>
      <w:r>
        <w:rPr>
          <w:rFonts w:ascii="Arial" w:hAnsi="Arial" w:cs="Arial"/>
          <w:b/>
          <w:sz w:val="32"/>
          <w:szCs w:val="32"/>
        </w:rPr>
        <w:t xml:space="preserve"> Scheme </w:t>
      </w:r>
      <w:r w:rsidRPr="009248AC">
        <w:rPr>
          <w:rFonts w:ascii="Arial" w:hAnsi="Arial" w:cs="Arial"/>
          <w:b/>
          <w:sz w:val="32"/>
          <w:szCs w:val="32"/>
        </w:rPr>
        <w:t>application form</w:t>
      </w:r>
    </w:p>
    <w:p w14:paraId="3B054157" w14:textId="3D46F4CC" w:rsidR="00C116DB" w:rsidRPr="00F135AB" w:rsidRDefault="00C116DB" w:rsidP="00111362">
      <w:pPr>
        <w:pStyle w:val="BodyText"/>
        <w:tabs>
          <w:tab w:val="left" w:pos="8364"/>
        </w:tabs>
        <w:ind w:right="-79"/>
        <w:rPr>
          <w:rFonts w:ascii="Arial" w:hAnsi="Arial" w:cs="Arial"/>
          <w:bCs/>
        </w:rPr>
      </w:pPr>
      <w:r>
        <w:rPr>
          <w:rFonts w:ascii="Arial" w:hAnsi="Arial" w:cs="Arial"/>
          <w:bCs/>
        </w:rPr>
        <w:t>Please complete all sections and ret</w:t>
      </w:r>
      <w:r w:rsidRPr="00F135AB">
        <w:rPr>
          <w:rFonts w:ascii="Arial" w:hAnsi="Arial" w:cs="Arial"/>
          <w:bCs/>
        </w:rPr>
        <w:t xml:space="preserve">urn to </w:t>
      </w:r>
      <w:r w:rsidR="00DC76CC">
        <w:rPr>
          <w:rFonts w:ascii="Arial" w:hAnsi="Arial" w:cs="Arial"/>
          <w:bCs/>
        </w:rPr>
        <w:t>Marie Henderson:</w:t>
      </w:r>
      <w:r w:rsidR="00F135AB" w:rsidRPr="003241F2">
        <w:rPr>
          <w:rFonts w:ascii="Arial" w:hAnsi="Arial" w:cs="Arial"/>
          <w:bCs/>
          <w:highlight w:val="yellow"/>
        </w:rPr>
        <w:t xml:space="preserve"> </w:t>
      </w:r>
      <w:r w:rsidR="00DC76CC">
        <w:rPr>
          <w:rFonts w:ascii="Arial" w:hAnsi="Arial" w:cs="Arial"/>
          <w:bCs/>
        </w:rPr>
        <w:t>Marie.Henderson@glasgow.ac.uk</w:t>
      </w:r>
    </w:p>
    <w:p w14:paraId="53A879B3" w14:textId="7FC5E03F" w:rsidR="00C116DB" w:rsidRPr="00F135AB" w:rsidRDefault="00C116DB" w:rsidP="00111362">
      <w:pPr>
        <w:pStyle w:val="BodyText"/>
        <w:tabs>
          <w:tab w:val="left" w:pos="8364"/>
        </w:tabs>
        <w:ind w:right="-79"/>
        <w:jc w:val="center"/>
        <w:rPr>
          <w:rFonts w:ascii="Arial" w:hAnsi="Arial" w:cs="Arial"/>
          <w:b/>
        </w:rPr>
      </w:pPr>
      <w:r w:rsidRPr="00F135AB">
        <w:rPr>
          <w:rFonts w:ascii="Arial" w:hAnsi="Arial" w:cs="Arial"/>
          <w:b/>
        </w:rPr>
        <w:t xml:space="preserve">Deadline for current round: </w:t>
      </w:r>
      <w:r w:rsidR="003241F2" w:rsidRPr="00DC76CC">
        <w:rPr>
          <w:rFonts w:ascii="Arial" w:hAnsi="Arial" w:cs="Arial"/>
          <w:b/>
        </w:rPr>
        <w:t>2</w:t>
      </w:r>
      <w:r w:rsidR="00274689" w:rsidRPr="00DC76CC">
        <w:rPr>
          <w:rFonts w:ascii="Arial" w:hAnsi="Arial" w:cs="Arial"/>
          <w:b/>
        </w:rPr>
        <w:t>5</w:t>
      </w:r>
      <w:r w:rsidR="00421825" w:rsidRPr="00DC76CC">
        <w:rPr>
          <w:rFonts w:ascii="Arial" w:hAnsi="Arial" w:cs="Arial"/>
          <w:b/>
        </w:rPr>
        <w:t>/</w:t>
      </w:r>
      <w:r w:rsidR="00E334FF" w:rsidRPr="00DC76CC">
        <w:rPr>
          <w:rFonts w:ascii="Arial" w:hAnsi="Arial" w:cs="Arial"/>
          <w:b/>
        </w:rPr>
        <w:t>11</w:t>
      </w:r>
      <w:r w:rsidR="00421825" w:rsidRPr="00DC76CC">
        <w:rPr>
          <w:rFonts w:ascii="Arial" w:hAnsi="Arial" w:cs="Arial"/>
          <w:b/>
        </w:rPr>
        <w:t>/</w:t>
      </w:r>
      <w:r w:rsidR="00E334FF" w:rsidRPr="00DC76CC">
        <w:rPr>
          <w:rFonts w:ascii="Arial" w:hAnsi="Arial" w:cs="Arial"/>
          <w:b/>
        </w:rPr>
        <w:t>20</w:t>
      </w:r>
      <w:r w:rsidR="006F5964" w:rsidRPr="00DC76CC">
        <w:rPr>
          <w:rFonts w:ascii="Arial" w:hAnsi="Arial" w:cs="Arial"/>
          <w:b/>
        </w:rPr>
        <w:t>20</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116DB" w:rsidRPr="001750AE" w14:paraId="36425639" w14:textId="77777777" w:rsidTr="002422C0">
        <w:trPr>
          <w:trHeight w:val="540"/>
        </w:trPr>
        <w:tc>
          <w:tcPr>
            <w:tcW w:w="8522" w:type="dxa"/>
            <w:tcBorders>
              <w:top w:val="single" w:sz="4" w:space="0" w:color="auto"/>
              <w:left w:val="single" w:sz="4" w:space="0" w:color="auto"/>
              <w:bottom w:val="nil"/>
              <w:right w:val="single" w:sz="4" w:space="0" w:color="auto"/>
            </w:tcBorders>
          </w:tcPr>
          <w:p w14:paraId="0151B2BB" w14:textId="77777777" w:rsidR="00C116DB" w:rsidRPr="001750AE" w:rsidRDefault="00C116DB" w:rsidP="005306F2">
            <w:pPr>
              <w:pStyle w:val="Heading3"/>
              <w:rPr>
                <w:rFonts w:ascii="Arial" w:hAnsi="Arial" w:cs="Arial"/>
                <w:sz w:val="24"/>
              </w:rPr>
            </w:pPr>
            <w:r w:rsidRPr="001750AE">
              <w:rPr>
                <w:rFonts w:ascii="Arial" w:hAnsi="Arial" w:cs="Arial"/>
                <w:sz w:val="24"/>
              </w:rPr>
              <w:t>P</w:t>
            </w:r>
            <w:r w:rsidR="005306F2">
              <w:rPr>
                <w:rFonts w:ascii="Arial" w:hAnsi="Arial" w:cs="Arial"/>
                <w:sz w:val="24"/>
              </w:rPr>
              <w:t>rincipal Investigators (one from SVM and one from elsewhere)</w:t>
            </w:r>
          </w:p>
        </w:tc>
      </w:tr>
      <w:tr w:rsidR="00C116DB" w:rsidRPr="001750AE" w14:paraId="5B475E05" w14:textId="77777777" w:rsidTr="002422C0">
        <w:trPr>
          <w:trHeight w:val="283"/>
        </w:trPr>
        <w:tc>
          <w:tcPr>
            <w:tcW w:w="8522" w:type="dxa"/>
            <w:tcBorders>
              <w:top w:val="nil"/>
              <w:left w:val="single" w:sz="4" w:space="0" w:color="auto"/>
              <w:bottom w:val="nil"/>
              <w:right w:val="single" w:sz="4" w:space="0" w:color="auto"/>
            </w:tcBorders>
          </w:tcPr>
          <w:p w14:paraId="29F29B95" w14:textId="77777777" w:rsidR="00C116DB" w:rsidRPr="001750AE" w:rsidRDefault="00C116DB" w:rsidP="002422C0">
            <w:pPr>
              <w:rPr>
                <w:rFonts w:ascii="Arial" w:hAnsi="Arial" w:cs="Arial"/>
              </w:rPr>
            </w:pPr>
            <w:r w:rsidRPr="001750AE">
              <w:rPr>
                <w:rFonts w:ascii="Arial" w:hAnsi="Arial" w:cs="Arial"/>
              </w:rPr>
              <w:t xml:space="preserve">Name and title: </w:t>
            </w:r>
          </w:p>
        </w:tc>
      </w:tr>
      <w:tr w:rsidR="00C116DB" w:rsidRPr="001750AE" w14:paraId="75A7EEBF" w14:textId="77777777" w:rsidTr="002422C0">
        <w:tc>
          <w:tcPr>
            <w:tcW w:w="8522" w:type="dxa"/>
            <w:tcBorders>
              <w:top w:val="nil"/>
              <w:left w:val="single" w:sz="4" w:space="0" w:color="auto"/>
              <w:bottom w:val="nil"/>
              <w:right w:val="single" w:sz="4" w:space="0" w:color="auto"/>
            </w:tcBorders>
          </w:tcPr>
          <w:p w14:paraId="5BEEDD2D" w14:textId="77777777" w:rsidR="00C116DB" w:rsidRPr="001750AE" w:rsidRDefault="00C116DB" w:rsidP="002422C0">
            <w:pPr>
              <w:rPr>
                <w:rFonts w:ascii="Arial" w:hAnsi="Arial" w:cs="Arial"/>
              </w:rPr>
            </w:pPr>
            <w:r w:rsidRPr="001750AE">
              <w:rPr>
                <w:rFonts w:ascii="Arial" w:hAnsi="Arial" w:cs="Arial"/>
              </w:rPr>
              <w:t xml:space="preserve">Email address: </w:t>
            </w:r>
          </w:p>
        </w:tc>
      </w:tr>
      <w:tr w:rsidR="00C116DB" w:rsidRPr="001750AE" w14:paraId="79E9B61B" w14:textId="77777777" w:rsidTr="005306F2">
        <w:tc>
          <w:tcPr>
            <w:tcW w:w="8522" w:type="dxa"/>
            <w:tcBorders>
              <w:top w:val="nil"/>
              <w:left w:val="single" w:sz="4" w:space="0" w:color="auto"/>
              <w:bottom w:val="nil"/>
              <w:right w:val="single" w:sz="4" w:space="0" w:color="auto"/>
            </w:tcBorders>
          </w:tcPr>
          <w:p w14:paraId="467F08B4" w14:textId="77777777" w:rsidR="00C116DB" w:rsidRPr="001750AE" w:rsidRDefault="00DD0D9B" w:rsidP="002422C0">
            <w:pPr>
              <w:rPr>
                <w:rFonts w:ascii="Arial" w:hAnsi="Arial" w:cs="Arial"/>
              </w:rPr>
            </w:pPr>
            <w:r>
              <w:rPr>
                <w:rFonts w:ascii="Arial" w:hAnsi="Arial" w:cs="Arial"/>
              </w:rPr>
              <w:t>School/Institute</w:t>
            </w:r>
            <w:r w:rsidR="00C116DB" w:rsidRPr="001750AE">
              <w:rPr>
                <w:rFonts w:ascii="Arial" w:hAnsi="Arial" w:cs="Arial"/>
              </w:rPr>
              <w:t xml:space="preserve">: </w:t>
            </w:r>
          </w:p>
          <w:p w14:paraId="127DA9D9" w14:textId="77777777" w:rsidR="00C116DB" w:rsidRPr="001750AE" w:rsidRDefault="00C116DB" w:rsidP="002422C0">
            <w:pPr>
              <w:rPr>
                <w:rFonts w:ascii="Arial" w:hAnsi="Arial" w:cs="Arial"/>
              </w:rPr>
            </w:pPr>
          </w:p>
        </w:tc>
      </w:tr>
      <w:tr w:rsidR="005306F2" w:rsidRPr="001750AE" w14:paraId="05604CCA" w14:textId="77777777" w:rsidTr="005306F2">
        <w:tc>
          <w:tcPr>
            <w:tcW w:w="8522" w:type="dxa"/>
            <w:tcBorders>
              <w:top w:val="nil"/>
              <w:left w:val="single" w:sz="4" w:space="0" w:color="auto"/>
              <w:bottom w:val="nil"/>
              <w:right w:val="single" w:sz="4" w:space="0" w:color="auto"/>
            </w:tcBorders>
          </w:tcPr>
          <w:p w14:paraId="15FC2691" w14:textId="77777777" w:rsidR="005306F2" w:rsidRPr="001750AE" w:rsidRDefault="005306F2" w:rsidP="002C744B">
            <w:pPr>
              <w:rPr>
                <w:rFonts w:ascii="Arial" w:hAnsi="Arial" w:cs="Arial"/>
              </w:rPr>
            </w:pPr>
            <w:r w:rsidRPr="001750AE">
              <w:rPr>
                <w:rFonts w:ascii="Arial" w:hAnsi="Arial" w:cs="Arial"/>
              </w:rPr>
              <w:t xml:space="preserve">Name and title: </w:t>
            </w:r>
          </w:p>
        </w:tc>
      </w:tr>
      <w:tr w:rsidR="005306F2" w:rsidRPr="001750AE" w14:paraId="5FF56638" w14:textId="77777777" w:rsidTr="005306F2">
        <w:tc>
          <w:tcPr>
            <w:tcW w:w="8522" w:type="dxa"/>
            <w:tcBorders>
              <w:top w:val="nil"/>
              <w:left w:val="single" w:sz="4" w:space="0" w:color="auto"/>
              <w:bottom w:val="nil"/>
              <w:right w:val="single" w:sz="4" w:space="0" w:color="auto"/>
            </w:tcBorders>
          </w:tcPr>
          <w:p w14:paraId="5A6E9921" w14:textId="77777777" w:rsidR="005306F2" w:rsidRPr="001750AE" w:rsidRDefault="005306F2" w:rsidP="002C744B">
            <w:pPr>
              <w:rPr>
                <w:rFonts w:ascii="Arial" w:hAnsi="Arial" w:cs="Arial"/>
              </w:rPr>
            </w:pPr>
            <w:r w:rsidRPr="001750AE">
              <w:rPr>
                <w:rFonts w:ascii="Arial" w:hAnsi="Arial" w:cs="Arial"/>
              </w:rPr>
              <w:t xml:space="preserve">Email address: </w:t>
            </w:r>
          </w:p>
        </w:tc>
      </w:tr>
      <w:tr w:rsidR="005306F2" w:rsidRPr="001750AE" w14:paraId="3BF3DF75" w14:textId="77777777" w:rsidTr="00E83BC7">
        <w:trPr>
          <w:trHeight w:val="876"/>
        </w:trPr>
        <w:tc>
          <w:tcPr>
            <w:tcW w:w="8522" w:type="dxa"/>
            <w:tcBorders>
              <w:top w:val="nil"/>
              <w:left w:val="single" w:sz="4" w:space="0" w:color="auto"/>
              <w:bottom w:val="single" w:sz="4" w:space="0" w:color="auto"/>
              <w:right w:val="single" w:sz="4" w:space="0" w:color="auto"/>
            </w:tcBorders>
          </w:tcPr>
          <w:p w14:paraId="645F6D60" w14:textId="77777777" w:rsidR="005306F2" w:rsidRPr="001750AE" w:rsidRDefault="00DD0D9B" w:rsidP="00E83BC7">
            <w:pPr>
              <w:rPr>
                <w:rFonts w:ascii="Arial" w:hAnsi="Arial" w:cs="Arial"/>
              </w:rPr>
            </w:pPr>
            <w:r>
              <w:rPr>
                <w:rFonts w:ascii="Arial" w:hAnsi="Arial" w:cs="Arial"/>
              </w:rPr>
              <w:t>School/Institute</w:t>
            </w:r>
            <w:r w:rsidR="005306F2" w:rsidRPr="001750AE">
              <w:rPr>
                <w:rFonts w:ascii="Arial" w:hAnsi="Arial" w:cs="Arial"/>
              </w:rPr>
              <w:t xml:space="preserve">: </w:t>
            </w:r>
          </w:p>
        </w:tc>
      </w:tr>
      <w:tr w:rsidR="00C116DB" w:rsidRPr="001750AE" w14:paraId="6C60ED00" w14:textId="77777777" w:rsidTr="002422C0">
        <w:trPr>
          <w:trHeight w:val="1420"/>
        </w:trPr>
        <w:tc>
          <w:tcPr>
            <w:tcW w:w="8522" w:type="dxa"/>
            <w:tcBorders>
              <w:top w:val="single" w:sz="4" w:space="0" w:color="auto"/>
              <w:left w:val="single" w:sz="4" w:space="0" w:color="auto"/>
              <w:bottom w:val="single" w:sz="4" w:space="0" w:color="auto"/>
              <w:right w:val="single" w:sz="4" w:space="0" w:color="auto"/>
            </w:tcBorders>
          </w:tcPr>
          <w:p w14:paraId="15D04E58" w14:textId="77777777" w:rsidR="00C116DB" w:rsidRPr="001750AE" w:rsidRDefault="00C116DB" w:rsidP="002422C0">
            <w:pPr>
              <w:pStyle w:val="Heading3"/>
              <w:rPr>
                <w:rFonts w:ascii="Arial" w:hAnsi="Arial" w:cs="Arial"/>
                <w:sz w:val="24"/>
              </w:rPr>
            </w:pPr>
            <w:r w:rsidRPr="001750AE">
              <w:rPr>
                <w:rFonts w:ascii="Arial" w:hAnsi="Arial" w:cs="Arial"/>
                <w:sz w:val="24"/>
              </w:rPr>
              <w:t xml:space="preserve">Details of Co-Applicants </w:t>
            </w:r>
            <w:r w:rsidRPr="001750AE">
              <w:rPr>
                <w:rFonts w:ascii="Arial" w:hAnsi="Arial" w:cs="Arial"/>
                <w:b w:val="0"/>
                <w:sz w:val="24"/>
              </w:rPr>
              <w:t>(copy and paste extra lines if necessary)</w:t>
            </w:r>
          </w:p>
          <w:p w14:paraId="735A3A57" w14:textId="77777777" w:rsidR="00C116DB" w:rsidRPr="001750AE" w:rsidRDefault="00C116DB" w:rsidP="002422C0">
            <w:pPr>
              <w:rPr>
                <w:rFonts w:ascii="Arial" w:hAnsi="Arial" w:cs="Arial"/>
              </w:rPr>
            </w:pPr>
            <w:r w:rsidRPr="001750AE">
              <w:rPr>
                <w:rFonts w:ascii="Arial" w:hAnsi="Arial" w:cs="Arial"/>
              </w:rPr>
              <w:t xml:space="preserve">Name and title: </w:t>
            </w:r>
          </w:p>
          <w:p w14:paraId="677D1A88" w14:textId="77777777" w:rsidR="00C116DB" w:rsidRPr="001750AE" w:rsidRDefault="00C116DB" w:rsidP="002422C0">
            <w:pPr>
              <w:rPr>
                <w:rFonts w:ascii="Arial" w:hAnsi="Arial" w:cs="Arial"/>
              </w:rPr>
            </w:pPr>
            <w:r w:rsidRPr="001750AE">
              <w:rPr>
                <w:rFonts w:ascii="Arial" w:hAnsi="Arial" w:cs="Arial"/>
              </w:rPr>
              <w:t xml:space="preserve">Email address: </w:t>
            </w:r>
          </w:p>
          <w:p w14:paraId="456FC838" w14:textId="77777777" w:rsidR="00C116DB" w:rsidRPr="001750AE" w:rsidRDefault="00C116DB" w:rsidP="002422C0">
            <w:pPr>
              <w:rPr>
                <w:rFonts w:ascii="Arial" w:hAnsi="Arial" w:cs="Arial"/>
              </w:rPr>
            </w:pPr>
            <w:r w:rsidRPr="001750AE">
              <w:rPr>
                <w:rFonts w:ascii="Arial" w:hAnsi="Arial" w:cs="Arial"/>
              </w:rPr>
              <w:t xml:space="preserve">Department: </w:t>
            </w:r>
          </w:p>
        </w:tc>
      </w:tr>
      <w:tr w:rsidR="00C116DB" w:rsidRPr="001750AE" w14:paraId="7EB3AB34" w14:textId="77777777" w:rsidTr="002422C0">
        <w:tc>
          <w:tcPr>
            <w:tcW w:w="8522" w:type="dxa"/>
            <w:tcBorders>
              <w:top w:val="single" w:sz="4" w:space="0" w:color="auto"/>
              <w:left w:val="single" w:sz="4" w:space="0" w:color="auto"/>
              <w:bottom w:val="single" w:sz="4" w:space="0" w:color="auto"/>
              <w:right w:val="single" w:sz="4" w:space="0" w:color="auto"/>
            </w:tcBorders>
          </w:tcPr>
          <w:p w14:paraId="5D70FEFA" w14:textId="77777777" w:rsidR="00C116DB" w:rsidRDefault="00C116DB" w:rsidP="002422C0">
            <w:pPr>
              <w:rPr>
                <w:rFonts w:ascii="Arial" w:hAnsi="Arial" w:cs="Arial"/>
                <w:b/>
                <w:bCs/>
              </w:rPr>
            </w:pPr>
            <w:r>
              <w:rPr>
                <w:rFonts w:ascii="Arial" w:hAnsi="Arial" w:cs="Arial"/>
                <w:b/>
                <w:bCs/>
              </w:rPr>
              <w:t xml:space="preserve">Veterinary Fund for which you are applying </w:t>
            </w:r>
            <w:r w:rsidRPr="001750AE">
              <w:rPr>
                <w:rFonts w:ascii="Arial" w:hAnsi="Arial" w:cs="Arial"/>
                <w:bCs/>
              </w:rPr>
              <w:t>(please mark “X”):</w:t>
            </w:r>
          </w:p>
          <w:p w14:paraId="52F29EE7" w14:textId="77777777" w:rsidR="00C116DB" w:rsidRDefault="00C116DB" w:rsidP="002422C0">
            <w:pPr>
              <w:rPr>
                <w:rFonts w:ascii="Arial" w:hAnsi="Arial" w:cs="Arial"/>
                <w:bCs/>
              </w:rPr>
            </w:pPr>
            <w:r>
              <w:rPr>
                <w:rFonts w:ascii="Arial" w:hAnsi="Arial" w:cs="Arial"/>
                <w:bCs/>
              </w:rPr>
              <w:t xml:space="preserve">Small Animal Hospital Fund          </w:t>
            </w:r>
          </w:p>
          <w:p w14:paraId="40C6D4D7" w14:textId="77777777" w:rsidR="00C116DB" w:rsidRDefault="00C116DB" w:rsidP="002422C0">
            <w:pPr>
              <w:rPr>
                <w:rFonts w:ascii="Arial" w:hAnsi="Arial" w:cs="Arial"/>
                <w:bCs/>
              </w:rPr>
            </w:pPr>
            <w:proofErr w:type="spellStart"/>
            <w:r>
              <w:rPr>
                <w:rFonts w:ascii="Arial" w:hAnsi="Arial" w:cs="Arial"/>
                <w:bCs/>
              </w:rPr>
              <w:t>Weipers</w:t>
            </w:r>
            <w:proofErr w:type="spellEnd"/>
            <w:r>
              <w:rPr>
                <w:rFonts w:ascii="Arial" w:hAnsi="Arial" w:cs="Arial"/>
                <w:bCs/>
              </w:rPr>
              <w:t xml:space="preserve"> Equine Centre Fund        </w:t>
            </w:r>
          </w:p>
          <w:p w14:paraId="26E01C8A" w14:textId="77777777" w:rsidR="00C116DB" w:rsidRPr="001750AE" w:rsidRDefault="00C116DB" w:rsidP="002422C0">
            <w:pPr>
              <w:rPr>
                <w:rFonts w:ascii="Arial" w:hAnsi="Arial" w:cs="Arial"/>
                <w:bCs/>
              </w:rPr>
            </w:pPr>
            <w:r>
              <w:rPr>
                <w:rFonts w:ascii="Arial" w:hAnsi="Arial" w:cs="Arial"/>
                <w:bCs/>
              </w:rPr>
              <w:t xml:space="preserve">James Herriot Scholarship Fund   </w:t>
            </w:r>
          </w:p>
        </w:tc>
      </w:tr>
      <w:tr w:rsidR="00C116DB" w:rsidRPr="001750AE" w14:paraId="570CB24C" w14:textId="77777777" w:rsidTr="002422C0">
        <w:tc>
          <w:tcPr>
            <w:tcW w:w="8522" w:type="dxa"/>
            <w:tcBorders>
              <w:top w:val="single" w:sz="4" w:space="0" w:color="auto"/>
              <w:left w:val="single" w:sz="4" w:space="0" w:color="auto"/>
              <w:bottom w:val="single" w:sz="4" w:space="0" w:color="auto"/>
              <w:right w:val="single" w:sz="4" w:space="0" w:color="auto"/>
            </w:tcBorders>
          </w:tcPr>
          <w:p w14:paraId="4DBBD842" w14:textId="77777777" w:rsidR="00DD0D9B" w:rsidRDefault="00DD0D9B" w:rsidP="00DD0D9B">
            <w:pPr>
              <w:rPr>
                <w:rFonts w:ascii="Arial" w:hAnsi="Arial" w:cs="Arial"/>
                <w:b/>
                <w:bCs/>
              </w:rPr>
            </w:pPr>
            <w:r>
              <w:rPr>
                <w:rFonts w:ascii="Arial" w:hAnsi="Arial" w:cs="Arial"/>
                <w:b/>
                <w:bCs/>
              </w:rPr>
              <w:t>Details of the proposal</w:t>
            </w:r>
          </w:p>
          <w:p w14:paraId="3A644B3F" w14:textId="77777777" w:rsidR="003675DE" w:rsidRDefault="00B523C0" w:rsidP="00DD0D9B">
            <w:pPr>
              <w:rPr>
                <w:rFonts w:ascii="Arial" w:hAnsi="Arial" w:cs="Arial"/>
                <w:bCs/>
              </w:rPr>
            </w:pPr>
            <w:r w:rsidRPr="00B523C0">
              <w:rPr>
                <w:rFonts w:ascii="Arial" w:hAnsi="Arial" w:cs="Arial"/>
                <w:bCs/>
              </w:rPr>
              <w:t>Note</w:t>
            </w:r>
            <w:r w:rsidR="00E83BC7">
              <w:rPr>
                <w:rFonts w:ascii="Arial" w:hAnsi="Arial" w:cs="Arial"/>
                <w:bCs/>
              </w:rPr>
              <w:t>:</w:t>
            </w:r>
            <w:r w:rsidRPr="00B523C0">
              <w:rPr>
                <w:rFonts w:ascii="Arial" w:hAnsi="Arial" w:cs="Arial"/>
                <w:bCs/>
              </w:rPr>
              <w:t xml:space="preserve"> </w:t>
            </w:r>
            <w:r w:rsidR="00E83BC7">
              <w:rPr>
                <w:rFonts w:ascii="Arial" w:hAnsi="Arial" w:cs="Arial"/>
                <w:bCs/>
              </w:rPr>
              <w:t>I</w:t>
            </w:r>
            <w:r w:rsidRPr="00B523C0">
              <w:rPr>
                <w:rFonts w:ascii="Arial" w:hAnsi="Arial" w:cs="Arial"/>
                <w:bCs/>
              </w:rPr>
              <w:t xml:space="preserve">f you are going to </w:t>
            </w:r>
            <w:r w:rsidR="008B0C58">
              <w:rPr>
                <w:rFonts w:ascii="Arial" w:hAnsi="Arial" w:cs="Arial"/>
                <w:bCs/>
              </w:rPr>
              <w:t>use</w:t>
            </w:r>
            <w:r w:rsidRPr="00B523C0">
              <w:rPr>
                <w:rFonts w:ascii="Arial" w:hAnsi="Arial" w:cs="Arial"/>
                <w:bCs/>
              </w:rPr>
              <w:t xml:space="preserve"> clinical cases/material it is </w:t>
            </w:r>
            <w:r w:rsidR="00E83BC7">
              <w:rPr>
                <w:rFonts w:ascii="Arial" w:hAnsi="Arial" w:cs="Arial"/>
                <w:bCs/>
              </w:rPr>
              <w:t xml:space="preserve">very </w:t>
            </w:r>
            <w:r w:rsidRPr="00B523C0">
              <w:rPr>
                <w:rFonts w:ascii="Arial" w:hAnsi="Arial" w:cs="Arial"/>
                <w:bCs/>
              </w:rPr>
              <w:t xml:space="preserve">important to give a sensible estimate of the number of cases that would be seen and would fit </w:t>
            </w:r>
            <w:r w:rsidR="00E83BC7">
              <w:rPr>
                <w:rFonts w:ascii="Arial" w:hAnsi="Arial" w:cs="Arial"/>
                <w:bCs/>
              </w:rPr>
              <w:t xml:space="preserve">relevant </w:t>
            </w:r>
            <w:r w:rsidRPr="00B523C0">
              <w:rPr>
                <w:rFonts w:ascii="Arial" w:hAnsi="Arial" w:cs="Arial"/>
                <w:bCs/>
              </w:rPr>
              <w:t>inclusion criteria during the period of the study.</w:t>
            </w:r>
          </w:p>
          <w:p w14:paraId="34A77F9D" w14:textId="77777777" w:rsidR="00DD0D9B" w:rsidRDefault="003675DE" w:rsidP="00DD0D9B">
            <w:pPr>
              <w:rPr>
                <w:rFonts w:ascii="Arial" w:hAnsi="Arial" w:cs="Arial"/>
                <w:bCs/>
              </w:rPr>
            </w:pPr>
            <w:r>
              <w:rPr>
                <w:rFonts w:ascii="Arial" w:hAnsi="Arial" w:cs="Arial"/>
                <w:bCs/>
              </w:rPr>
              <w:t>Inclusion of pilot data, where available, is an important aspect of successful proposals. Please ensure that you fully describe that information in the relevant section below.</w:t>
            </w:r>
          </w:p>
          <w:p w14:paraId="18D767B4" w14:textId="77777777" w:rsidR="00E83BC7" w:rsidRDefault="00E83BC7" w:rsidP="00DD0D9B">
            <w:pPr>
              <w:rPr>
                <w:rFonts w:ascii="Arial" w:hAnsi="Arial" w:cs="Arial"/>
                <w:bCs/>
              </w:rPr>
            </w:pPr>
            <w:r>
              <w:rPr>
                <w:rFonts w:ascii="Arial" w:hAnsi="Arial" w:cs="Arial"/>
              </w:rPr>
              <w:lastRenderedPageBreak/>
              <w:t>Please do include tables and figures to describe prior work and/or the proposed project.</w:t>
            </w:r>
          </w:p>
          <w:p w14:paraId="1AB22AAD" w14:textId="77777777" w:rsidR="00DD0D9B" w:rsidRDefault="00B523C0" w:rsidP="00DD0D9B">
            <w:pPr>
              <w:rPr>
                <w:rFonts w:ascii="Arial" w:hAnsi="Arial" w:cs="Arial"/>
                <w:b/>
                <w:bCs/>
              </w:rPr>
            </w:pPr>
            <w:r w:rsidRPr="00B523C0">
              <w:rPr>
                <w:rFonts w:ascii="Arial" w:hAnsi="Arial" w:cs="Arial"/>
                <w:b/>
                <w:bCs/>
              </w:rPr>
              <w:t>Title</w:t>
            </w:r>
          </w:p>
          <w:p w14:paraId="401BF0DC" w14:textId="77777777" w:rsidR="00DD0D9B" w:rsidRDefault="00DD0D9B" w:rsidP="00DD0D9B">
            <w:pPr>
              <w:rPr>
                <w:rFonts w:ascii="Arial" w:hAnsi="Arial" w:cs="Arial"/>
                <w:b/>
                <w:bCs/>
              </w:rPr>
            </w:pPr>
          </w:p>
          <w:p w14:paraId="0AF402BD" w14:textId="77777777" w:rsidR="00DD0D9B" w:rsidRDefault="00DD0D9B" w:rsidP="00DD0D9B">
            <w:pPr>
              <w:rPr>
                <w:rFonts w:ascii="Arial" w:hAnsi="Arial" w:cs="Arial"/>
                <w:b/>
                <w:bCs/>
              </w:rPr>
            </w:pPr>
            <w:r>
              <w:rPr>
                <w:rFonts w:ascii="Arial" w:hAnsi="Arial" w:cs="Arial"/>
                <w:b/>
                <w:bCs/>
              </w:rPr>
              <w:t>Summary of proposed project</w:t>
            </w:r>
            <w:r w:rsidRPr="00DD0D9B">
              <w:rPr>
                <w:rFonts w:ascii="Arial" w:hAnsi="Arial" w:cs="Arial"/>
              </w:rPr>
              <w:t xml:space="preserve"> (Maximum 100 words)</w:t>
            </w:r>
          </w:p>
          <w:p w14:paraId="4E19C5D4" w14:textId="77777777" w:rsidR="00DD0D9B" w:rsidRDefault="00DD0D9B" w:rsidP="00DD0D9B">
            <w:pPr>
              <w:rPr>
                <w:rFonts w:ascii="Arial" w:hAnsi="Arial" w:cs="Arial"/>
                <w:b/>
                <w:bCs/>
              </w:rPr>
            </w:pPr>
          </w:p>
          <w:p w14:paraId="4DC7468F" w14:textId="77777777" w:rsidR="00DD0D9B" w:rsidRDefault="00DD0D9B" w:rsidP="00DD0D9B">
            <w:pPr>
              <w:rPr>
                <w:rFonts w:ascii="Arial" w:hAnsi="Arial" w:cs="Arial"/>
                <w:b/>
                <w:bCs/>
              </w:rPr>
            </w:pPr>
            <w:r>
              <w:rPr>
                <w:rFonts w:ascii="Arial" w:hAnsi="Arial" w:cs="Arial"/>
                <w:b/>
                <w:bCs/>
              </w:rPr>
              <w:t xml:space="preserve">Project description </w:t>
            </w:r>
            <w:r w:rsidRPr="00DD0D9B">
              <w:rPr>
                <w:rFonts w:ascii="Arial" w:hAnsi="Arial" w:cs="Arial"/>
              </w:rPr>
              <w:t>(Maximum 2000 words using the following headings</w:t>
            </w:r>
            <w:r>
              <w:rPr>
                <w:rFonts w:ascii="Arial" w:hAnsi="Arial" w:cs="Arial"/>
              </w:rPr>
              <w:t>. Do not include references</w:t>
            </w:r>
            <w:r w:rsidR="00E83BC7">
              <w:rPr>
                <w:rFonts w:ascii="Arial" w:hAnsi="Arial" w:cs="Arial"/>
              </w:rPr>
              <w:t xml:space="preserve">, </w:t>
            </w:r>
            <w:proofErr w:type="gramStart"/>
            <w:r w:rsidR="00E83BC7">
              <w:rPr>
                <w:rFonts w:ascii="Arial" w:hAnsi="Arial" w:cs="Arial"/>
              </w:rPr>
              <w:t>tables</w:t>
            </w:r>
            <w:proofErr w:type="gramEnd"/>
            <w:r w:rsidR="00E83BC7">
              <w:rPr>
                <w:rFonts w:ascii="Arial" w:hAnsi="Arial" w:cs="Arial"/>
              </w:rPr>
              <w:t xml:space="preserve"> or figures </w:t>
            </w:r>
            <w:r>
              <w:rPr>
                <w:rFonts w:ascii="Arial" w:hAnsi="Arial" w:cs="Arial"/>
              </w:rPr>
              <w:t>in your word count</w:t>
            </w:r>
            <w:r w:rsidRPr="00DD0D9B">
              <w:rPr>
                <w:rFonts w:ascii="Arial" w:hAnsi="Arial" w:cs="Arial"/>
              </w:rPr>
              <w:t>)</w:t>
            </w:r>
            <w:r w:rsidR="007962E0">
              <w:rPr>
                <w:rFonts w:ascii="Arial" w:hAnsi="Arial" w:cs="Arial"/>
              </w:rPr>
              <w:t xml:space="preserve">. </w:t>
            </w:r>
          </w:p>
          <w:p w14:paraId="70EAAF0B" w14:textId="77777777" w:rsidR="00DD0D9B" w:rsidRPr="00DD0D9B" w:rsidRDefault="00B523C0" w:rsidP="00DD0D9B">
            <w:pPr>
              <w:rPr>
                <w:rFonts w:ascii="Arial" w:hAnsi="Arial" w:cs="Arial"/>
              </w:rPr>
            </w:pPr>
            <w:r w:rsidRPr="00DD0D9B">
              <w:rPr>
                <w:rFonts w:ascii="Arial" w:hAnsi="Arial" w:cs="Arial"/>
              </w:rPr>
              <w:t>Aims</w:t>
            </w:r>
            <w:r w:rsidR="00DD0D9B" w:rsidRPr="00DD0D9B">
              <w:rPr>
                <w:rFonts w:ascii="Arial" w:hAnsi="Arial" w:cs="Arial"/>
              </w:rPr>
              <w:t xml:space="preserve"> &amp; Objectives</w:t>
            </w:r>
          </w:p>
          <w:p w14:paraId="764A23B1" w14:textId="77777777" w:rsidR="00DD0D9B" w:rsidRPr="00DD0D9B" w:rsidRDefault="00DD0D9B" w:rsidP="00DD0D9B">
            <w:pPr>
              <w:rPr>
                <w:rFonts w:ascii="Arial" w:hAnsi="Arial" w:cs="Arial"/>
              </w:rPr>
            </w:pPr>
            <w:r>
              <w:rPr>
                <w:rFonts w:ascii="Arial" w:hAnsi="Arial" w:cs="Arial"/>
              </w:rPr>
              <w:t xml:space="preserve">Work that has led up to </w:t>
            </w:r>
            <w:r w:rsidRPr="00DD0D9B">
              <w:rPr>
                <w:rFonts w:ascii="Arial" w:hAnsi="Arial" w:cs="Arial"/>
              </w:rPr>
              <w:t>this project proposal</w:t>
            </w:r>
          </w:p>
          <w:p w14:paraId="15483052" w14:textId="77777777" w:rsidR="00DD0D9B" w:rsidRPr="00DD0D9B" w:rsidRDefault="00DD0D9B" w:rsidP="00DD0D9B">
            <w:pPr>
              <w:rPr>
                <w:rFonts w:ascii="Arial" w:hAnsi="Arial" w:cs="Arial"/>
                <w:b/>
                <w:bCs/>
              </w:rPr>
            </w:pPr>
            <w:r w:rsidRPr="00DD0D9B">
              <w:rPr>
                <w:rFonts w:ascii="Arial" w:hAnsi="Arial" w:cs="Arial"/>
              </w:rPr>
              <w:t>Materials and Methods</w:t>
            </w:r>
          </w:p>
          <w:p w14:paraId="0D726660" w14:textId="77777777" w:rsidR="00C116DB" w:rsidRDefault="00DD0D9B" w:rsidP="00DD0D9B">
            <w:pPr>
              <w:rPr>
                <w:rFonts w:ascii="Arial" w:hAnsi="Arial" w:cs="Arial"/>
              </w:rPr>
            </w:pPr>
            <w:r w:rsidRPr="007502E2">
              <w:rPr>
                <w:rFonts w:ascii="Arial" w:hAnsi="Arial" w:cs="Arial"/>
              </w:rPr>
              <w:t>V</w:t>
            </w:r>
            <w:r w:rsidR="00B523C0" w:rsidRPr="007502E2">
              <w:rPr>
                <w:rFonts w:ascii="Arial" w:hAnsi="Arial" w:cs="Arial"/>
              </w:rPr>
              <w:t>eterinary relevance</w:t>
            </w:r>
          </w:p>
          <w:p w14:paraId="78CE2745" w14:textId="77777777" w:rsidR="00E83BC7" w:rsidRPr="007502E2" w:rsidRDefault="00E83BC7" w:rsidP="00DD0D9B">
            <w:pPr>
              <w:rPr>
                <w:rFonts w:ascii="Arial" w:hAnsi="Arial" w:cs="Arial"/>
              </w:rPr>
            </w:pPr>
            <w:r>
              <w:rPr>
                <w:rFonts w:ascii="Arial" w:hAnsi="Arial" w:cs="Arial"/>
              </w:rPr>
              <w:t>Strategic importance of the work and impact statement</w:t>
            </w:r>
          </w:p>
          <w:p w14:paraId="17C57D54" w14:textId="77777777" w:rsidR="007502E2" w:rsidRPr="007502E2" w:rsidRDefault="007502E2" w:rsidP="00DD0D9B">
            <w:pPr>
              <w:rPr>
                <w:rFonts w:ascii="Arial" w:hAnsi="Arial" w:cs="Arial"/>
              </w:rPr>
            </w:pPr>
            <w:r w:rsidRPr="007502E2">
              <w:rPr>
                <w:rFonts w:ascii="Arial" w:hAnsi="Arial" w:cs="Arial"/>
              </w:rPr>
              <w:t>References</w:t>
            </w:r>
          </w:p>
          <w:p w14:paraId="0E65AB5A" w14:textId="77777777" w:rsidR="007502E2" w:rsidRDefault="007502E2" w:rsidP="002422C0">
            <w:pPr>
              <w:rPr>
                <w:rFonts w:ascii="Arial" w:hAnsi="Arial" w:cs="Arial"/>
                <w:bCs/>
              </w:rPr>
            </w:pPr>
          </w:p>
          <w:p w14:paraId="6D6B5922" w14:textId="77777777" w:rsidR="007502E2" w:rsidRDefault="007502E2" w:rsidP="002422C0">
            <w:pPr>
              <w:rPr>
                <w:rFonts w:ascii="Arial" w:hAnsi="Arial" w:cs="Arial"/>
                <w:bCs/>
              </w:rPr>
            </w:pPr>
          </w:p>
          <w:p w14:paraId="4A476B75" w14:textId="77777777" w:rsidR="00C116DB" w:rsidRPr="00C01F71" w:rsidRDefault="00DD0D9B" w:rsidP="002422C0">
            <w:pPr>
              <w:rPr>
                <w:rFonts w:ascii="Arial" w:hAnsi="Arial" w:cs="Arial"/>
                <w:bCs/>
              </w:rPr>
            </w:pPr>
            <w:r w:rsidRPr="00DD0D9B">
              <w:rPr>
                <w:rFonts w:ascii="Arial" w:hAnsi="Arial" w:cs="Arial"/>
                <w:b/>
                <w:bCs/>
                <w:noProof/>
                <w:lang w:val="en-US" w:eastAsia="en-US"/>
              </w:rPr>
              <mc:AlternateContent>
                <mc:Choice Requires="wps">
                  <w:drawing>
                    <wp:anchor distT="0" distB="0" distL="114300" distR="114300" simplePos="0" relativeHeight="251659264" behindDoc="0" locked="0" layoutInCell="1" allowOverlap="1" wp14:anchorId="7300B767" wp14:editId="7D88E359">
                      <wp:simplePos x="0" y="0"/>
                      <wp:positionH relativeFrom="column">
                        <wp:posOffset>2346960</wp:posOffset>
                      </wp:positionH>
                      <wp:positionV relativeFrom="paragraph">
                        <wp:posOffset>148590</wp:posOffset>
                      </wp:positionV>
                      <wp:extent cx="1264920" cy="3124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12420"/>
                              </a:xfrm>
                              <a:prstGeom prst="rect">
                                <a:avLst/>
                              </a:prstGeom>
                              <a:solidFill>
                                <a:srgbClr val="FFFFFF"/>
                              </a:solidFill>
                              <a:ln w="9525">
                                <a:solidFill>
                                  <a:srgbClr val="000000"/>
                                </a:solidFill>
                                <a:miter lim="800000"/>
                                <a:headEnd/>
                                <a:tailEnd/>
                              </a:ln>
                            </wps:spPr>
                            <wps:txbx>
                              <w:txbxContent>
                                <w:p w14:paraId="0786D422" w14:textId="77777777" w:rsidR="00DD0D9B" w:rsidRDefault="00DD0D9B" w:rsidP="00DD0D9B">
                                  <w:r>
                                    <w:t>………………words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300B767">
                      <v:stroke joinstyle="miter"/>
                      <v:path gradientshapeok="t" o:connecttype="rect"/>
                    </v:shapetype>
                    <v:shape id="Text Box 2" style="position:absolute;margin-left:184.8pt;margin-top:11.7pt;width:99.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">
                      <v:textbox>
                        <w:txbxContent>
                          <w:p w:rsidR="00DD0D9B" w:rsidP="00DD0D9B" w:rsidRDefault="00DD0D9B" w14:paraId="0786D422" w14:textId="77777777">
                            <w:r>
                              <w:t>………………words</w:t>
                            </w:r>
                          </w:p>
                        </w:txbxContent>
                      </v:textbox>
                    </v:shape>
                  </w:pict>
                </mc:Fallback>
              </mc:AlternateContent>
            </w:r>
          </w:p>
          <w:p w14:paraId="30F235F4" w14:textId="77777777" w:rsidR="006A72FC" w:rsidRPr="001750AE" w:rsidRDefault="00DD0D9B" w:rsidP="007502E2">
            <w:pPr>
              <w:rPr>
                <w:rFonts w:ascii="Arial" w:hAnsi="Arial" w:cs="Arial"/>
                <w:b/>
                <w:bCs/>
              </w:rPr>
            </w:pPr>
            <w:r>
              <w:rPr>
                <w:rFonts w:ascii="Arial" w:hAnsi="Arial" w:cs="Arial"/>
                <w:b/>
                <w:bCs/>
              </w:rPr>
              <w:t xml:space="preserve">PLEASE ENTER WORD COUNT </w:t>
            </w:r>
          </w:p>
        </w:tc>
      </w:tr>
      <w:tr w:rsidR="00C116DB" w:rsidRPr="001750AE" w14:paraId="52AB0550" w14:textId="77777777" w:rsidTr="002422C0">
        <w:tc>
          <w:tcPr>
            <w:tcW w:w="8522" w:type="dxa"/>
            <w:tcBorders>
              <w:top w:val="single" w:sz="4" w:space="0" w:color="auto"/>
              <w:left w:val="single" w:sz="4" w:space="0" w:color="auto"/>
              <w:bottom w:val="single" w:sz="4" w:space="0" w:color="auto"/>
              <w:right w:val="single" w:sz="4" w:space="0" w:color="auto"/>
            </w:tcBorders>
          </w:tcPr>
          <w:p w14:paraId="1D20F397" w14:textId="77777777" w:rsidR="00C116DB" w:rsidRDefault="00C116DB" w:rsidP="002422C0">
            <w:pPr>
              <w:rPr>
                <w:rFonts w:ascii="Arial" w:hAnsi="Arial" w:cs="Arial"/>
                <w:b/>
                <w:bCs/>
              </w:rPr>
            </w:pPr>
            <w:r w:rsidRPr="001750AE">
              <w:rPr>
                <w:rFonts w:ascii="Arial" w:hAnsi="Arial" w:cs="Arial"/>
                <w:b/>
                <w:bCs/>
              </w:rPr>
              <w:lastRenderedPageBreak/>
              <w:t xml:space="preserve">Proposed </w:t>
            </w:r>
            <w:r>
              <w:rPr>
                <w:rFonts w:ascii="Arial" w:hAnsi="Arial" w:cs="Arial"/>
                <w:b/>
                <w:bCs/>
              </w:rPr>
              <w:t>duration of the project and start date</w:t>
            </w:r>
            <w:r w:rsidRPr="001750AE">
              <w:rPr>
                <w:rFonts w:ascii="Arial" w:hAnsi="Arial" w:cs="Arial"/>
                <w:b/>
                <w:bCs/>
              </w:rPr>
              <w:t>:</w:t>
            </w:r>
          </w:p>
          <w:p w14:paraId="142DA380" w14:textId="77777777" w:rsidR="007962E0" w:rsidRDefault="007962E0" w:rsidP="002422C0">
            <w:pPr>
              <w:rPr>
                <w:rFonts w:ascii="Arial" w:hAnsi="Arial" w:cs="Arial"/>
                <w:b/>
                <w:bCs/>
              </w:rPr>
            </w:pPr>
          </w:p>
          <w:p w14:paraId="35E62F75" w14:textId="77777777" w:rsidR="007962E0" w:rsidRDefault="007962E0" w:rsidP="007962E0">
            <w:pPr>
              <w:rPr>
                <w:rFonts w:ascii="Arial" w:hAnsi="Arial" w:cs="Arial"/>
                <w:b/>
                <w:bCs/>
              </w:rPr>
            </w:pPr>
            <w:r>
              <w:rPr>
                <w:rFonts w:ascii="Arial" w:hAnsi="Arial" w:cs="Arial"/>
                <w:b/>
                <w:bCs/>
              </w:rPr>
              <w:t>Please also include a Gantt Chart showing expected progress throughout the project</w:t>
            </w:r>
          </w:p>
          <w:p w14:paraId="5AB759B1" w14:textId="77777777" w:rsidR="00C116DB" w:rsidRPr="001750AE" w:rsidRDefault="00C116DB" w:rsidP="002422C0">
            <w:pPr>
              <w:rPr>
                <w:rFonts w:ascii="Arial" w:hAnsi="Arial" w:cs="Arial"/>
                <w:b/>
                <w:bCs/>
              </w:rPr>
            </w:pPr>
            <w:r w:rsidRPr="001750AE">
              <w:rPr>
                <w:rFonts w:ascii="Arial" w:hAnsi="Arial" w:cs="Arial"/>
                <w:b/>
                <w:bCs/>
              </w:rPr>
              <w:t xml:space="preserve"> </w:t>
            </w:r>
          </w:p>
          <w:p w14:paraId="46F8D25D" w14:textId="77777777" w:rsidR="00C116DB" w:rsidRPr="001750AE" w:rsidRDefault="00C116DB" w:rsidP="002422C0">
            <w:pPr>
              <w:rPr>
                <w:rFonts w:ascii="Arial" w:hAnsi="Arial" w:cs="Arial"/>
                <w:b/>
                <w:bCs/>
              </w:rPr>
            </w:pPr>
          </w:p>
        </w:tc>
      </w:tr>
      <w:tr w:rsidR="00C116DB" w:rsidRPr="001750AE" w14:paraId="51C9C6FF" w14:textId="77777777" w:rsidTr="002422C0">
        <w:tc>
          <w:tcPr>
            <w:tcW w:w="8522" w:type="dxa"/>
            <w:tcBorders>
              <w:top w:val="single" w:sz="4" w:space="0" w:color="auto"/>
              <w:left w:val="single" w:sz="4" w:space="0" w:color="auto"/>
              <w:bottom w:val="single" w:sz="4" w:space="0" w:color="auto"/>
              <w:right w:val="single" w:sz="4" w:space="0" w:color="auto"/>
            </w:tcBorders>
          </w:tcPr>
          <w:p w14:paraId="05F7AB80" w14:textId="77777777" w:rsidR="00C116DB" w:rsidRPr="001750AE" w:rsidRDefault="00C116DB" w:rsidP="007502E2">
            <w:pPr>
              <w:rPr>
                <w:rFonts w:ascii="Arial" w:hAnsi="Arial" w:cs="Arial"/>
                <w:b/>
                <w:bCs/>
              </w:rPr>
            </w:pPr>
            <w:r w:rsidRPr="001750AE">
              <w:rPr>
                <w:rFonts w:ascii="Arial" w:hAnsi="Arial" w:cs="Arial"/>
                <w:b/>
                <w:bCs/>
              </w:rPr>
              <w:t>Amount requested</w:t>
            </w:r>
            <w:r w:rsidR="007502E2">
              <w:rPr>
                <w:rFonts w:ascii="Arial" w:hAnsi="Arial" w:cs="Arial"/>
                <w:b/>
                <w:bCs/>
              </w:rPr>
              <w:t xml:space="preserve"> </w:t>
            </w:r>
            <w:r w:rsidR="007502E2" w:rsidRPr="007502E2">
              <w:rPr>
                <w:rFonts w:ascii="Arial" w:hAnsi="Arial" w:cs="Arial"/>
              </w:rPr>
              <w:t>(if less than the £85k allocated for each project)</w:t>
            </w:r>
            <w:r w:rsidRPr="001750AE">
              <w:rPr>
                <w:rFonts w:ascii="Arial" w:hAnsi="Arial" w:cs="Arial"/>
                <w:bCs/>
              </w:rPr>
              <w:tab/>
            </w:r>
          </w:p>
          <w:p w14:paraId="097B1463" w14:textId="77777777" w:rsidR="00C116DB" w:rsidRPr="001750AE" w:rsidRDefault="00C116DB" w:rsidP="002422C0">
            <w:pPr>
              <w:rPr>
                <w:rFonts w:ascii="Arial" w:hAnsi="Arial" w:cs="Arial"/>
                <w:b/>
                <w:bCs/>
              </w:rPr>
            </w:pPr>
          </w:p>
        </w:tc>
      </w:tr>
      <w:tr w:rsidR="00C116DB" w:rsidRPr="001750AE" w14:paraId="5C55255E" w14:textId="77777777" w:rsidTr="002422C0">
        <w:tc>
          <w:tcPr>
            <w:tcW w:w="8522" w:type="dxa"/>
            <w:tcBorders>
              <w:top w:val="single" w:sz="4" w:space="0" w:color="auto"/>
              <w:left w:val="single" w:sz="4" w:space="0" w:color="auto"/>
              <w:bottom w:val="single" w:sz="4" w:space="0" w:color="auto"/>
              <w:right w:val="single" w:sz="4" w:space="0" w:color="auto"/>
            </w:tcBorders>
          </w:tcPr>
          <w:p w14:paraId="44E404D8" w14:textId="77777777" w:rsidR="00C116DB" w:rsidRPr="007502E2" w:rsidRDefault="00C116DB" w:rsidP="002422C0">
            <w:pPr>
              <w:rPr>
                <w:rFonts w:ascii="Arial" w:hAnsi="Arial" w:cs="Arial"/>
              </w:rPr>
            </w:pPr>
            <w:r w:rsidRPr="001750AE">
              <w:rPr>
                <w:rFonts w:ascii="Arial" w:hAnsi="Arial" w:cs="Arial"/>
                <w:b/>
                <w:bCs/>
              </w:rPr>
              <w:t>Costing details</w:t>
            </w:r>
            <w:r>
              <w:rPr>
                <w:rFonts w:ascii="Arial" w:hAnsi="Arial" w:cs="Arial"/>
                <w:b/>
                <w:bCs/>
              </w:rPr>
              <w:t>/justification</w:t>
            </w:r>
            <w:r w:rsidRPr="001750AE">
              <w:rPr>
                <w:rFonts w:ascii="Arial" w:hAnsi="Arial" w:cs="Arial"/>
                <w:b/>
                <w:bCs/>
              </w:rPr>
              <w:t>:</w:t>
            </w:r>
            <w:r w:rsidR="007502E2">
              <w:rPr>
                <w:rFonts w:ascii="Arial" w:hAnsi="Arial" w:cs="Arial"/>
                <w:b/>
                <w:bCs/>
              </w:rPr>
              <w:t xml:space="preserve"> </w:t>
            </w:r>
            <w:r w:rsidR="007502E2">
              <w:rPr>
                <w:rFonts w:ascii="Arial" w:hAnsi="Arial" w:cs="Arial"/>
              </w:rPr>
              <w:t>(outline use of available consumables funding)</w:t>
            </w:r>
          </w:p>
          <w:p w14:paraId="7A9AB4FF" w14:textId="77777777" w:rsidR="00C116DB" w:rsidRPr="001750AE" w:rsidRDefault="00C116DB" w:rsidP="002422C0">
            <w:pPr>
              <w:rPr>
                <w:rFonts w:ascii="Arial" w:hAnsi="Arial" w:cs="Arial"/>
              </w:rPr>
            </w:pPr>
          </w:p>
          <w:p w14:paraId="1C1E955F" w14:textId="77777777" w:rsidR="00C116DB" w:rsidRPr="001750AE" w:rsidRDefault="00C116DB" w:rsidP="002422C0">
            <w:pPr>
              <w:rPr>
                <w:rFonts w:ascii="Arial" w:hAnsi="Arial" w:cs="Arial"/>
              </w:rPr>
            </w:pPr>
          </w:p>
        </w:tc>
      </w:tr>
      <w:tr w:rsidR="00C116DB" w:rsidRPr="001750AE" w14:paraId="1CA1CC9E" w14:textId="77777777" w:rsidTr="002422C0">
        <w:tc>
          <w:tcPr>
            <w:tcW w:w="8522" w:type="dxa"/>
            <w:tcBorders>
              <w:top w:val="single" w:sz="4" w:space="0" w:color="auto"/>
              <w:left w:val="single" w:sz="4" w:space="0" w:color="auto"/>
              <w:bottom w:val="single" w:sz="4" w:space="0" w:color="auto"/>
              <w:right w:val="single" w:sz="4" w:space="0" w:color="auto"/>
            </w:tcBorders>
          </w:tcPr>
          <w:p w14:paraId="49876868" w14:textId="77777777" w:rsidR="00C116DB" w:rsidRDefault="00C116DB" w:rsidP="002422C0">
            <w:pPr>
              <w:rPr>
                <w:rFonts w:ascii="Arial" w:hAnsi="Arial" w:cs="Arial"/>
              </w:rPr>
            </w:pPr>
            <w:r w:rsidRPr="001750AE">
              <w:rPr>
                <w:rFonts w:ascii="Arial" w:hAnsi="Arial" w:cs="Arial"/>
                <w:b/>
              </w:rPr>
              <w:lastRenderedPageBreak/>
              <w:t>Matching Funds available and from where</w:t>
            </w:r>
            <w:r w:rsidRPr="001750AE">
              <w:rPr>
                <w:rFonts w:ascii="Arial" w:hAnsi="Arial" w:cs="Arial"/>
              </w:rPr>
              <w:t xml:space="preserve"> (the availability of matching funds is </w:t>
            </w:r>
            <w:r>
              <w:rPr>
                <w:rFonts w:ascii="Arial" w:hAnsi="Arial" w:cs="Arial"/>
              </w:rPr>
              <w:t xml:space="preserve">desirable but </w:t>
            </w:r>
            <w:r w:rsidRPr="001750AE">
              <w:rPr>
                <w:rFonts w:ascii="Arial" w:hAnsi="Arial" w:cs="Arial"/>
              </w:rPr>
              <w:t>not an essential requirement)</w:t>
            </w:r>
          </w:p>
          <w:p w14:paraId="6ABD2EC7" w14:textId="77777777" w:rsidR="007502E2" w:rsidRPr="001750AE" w:rsidRDefault="007502E2" w:rsidP="002422C0">
            <w:pPr>
              <w:rPr>
                <w:rFonts w:ascii="Arial" w:hAnsi="Arial" w:cs="Arial"/>
                <w:b/>
              </w:rPr>
            </w:pPr>
          </w:p>
          <w:p w14:paraId="76B86FB1" w14:textId="77777777" w:rsidR="00C116DB" w:rsidRPr="001750AE" w:rsidRDefault="00C116DB" w:rsidP="002422C0">
            <w:pPr>
              <w:rPr>
                <w:rFonts w:ascii="Arial" w:hAnsi="Arial" w:cs="Arial"/>
                <w:b/>
                <w:bCs/>
              </w:rPr>
            </w:pPr>
          </w:p>
        </w:tc>
      </w:tr>
      <w:tr w:rsidR="00C116DB" w:rsidRPr="001750AE" w14:paraId="36D564C0" w14:textId="77777777" w:rsidTr="002422C0">
        <w:tc>
          <w:tcPr>
            <w:tcW w:w="8522" w:type="dxa"/>
            <w:tcBorders>
              <w:top w:val="single" w:sz="4" w:space="0" w:color="auto"/>
              <w:left w:val="single" w:sz="4" w:space="0" w:color="auto"/>
              <w:bottom w:val="single" w:sz="4" w:space="0" w:color="auto"/>
              <w:right w:val="single" w:sz="4" w:space="0" w:color="auto"/>
            </w:tcBorders>
          </w:tcPr>
          <w:p w14:paraId="063391DC" w14:textId="77777777" w:rsidR="00C116DB" w:rsidRPr="001750AE" w:rsidRDefault="00C116DB" w:rsidP="002422C0">
            <w:pPr>
              <w:rPr>
                <w:rFonts w:ascii="Arial" w:hAnsi="Arial" w:cs="Arial"/>
                <w:b/>
                <w:bCs/>
              </w:rPr>
            </w:pPr>
            <w:r w:rsidRPr="001750AE">
              <w:rPr>
                <w:rFonts w:ascii="Arial" w:hAnsi="Arial" w:cs="Arial"/>
                <w:b/>
                <w:bCs/>
              </w:rPr>
              <w:t>Details of grants applied for</w:t>
            </w:r>
            <w:r>
              <w:rPr>
                <w:rFonts w:ascii="Arial" w:hAnsi="Arial" w:cs="Arial"/>
                <w:b/>
                <w:bCs/>
              </w:rPr>
              <w:t xml:space="preserve"> </w:t>
            </w:r>
            <w:r w:rsidRPr="00C01F71">
              <w:rPr>
                <w:rFonts w:ascii="Arial" w:hAnsi="Arial" w:cs="Arial"/>
                <w:bCs/>
              </w:rPr>
              <w:t>(</w:t>
            </w:r>
            <w:r>
              <w:rPr>
                <w:rFonts w:ascii="Arial" w:hAnsi="Arial" w:cs="Arial"/>
                <w:bCs/>
              </w:rPr>
              <w:t>indicate both successful and unsuccessful applications for funding related to this proposal)</w:t>
            </w:r>
            <w:r w:rsidRPr="00C01F71">
              <w:rPr>
                <w:rFonts w:ascii="Arial" w:hAnsi="Arial" w:cs="Arial"/>
                <w:bCs/>
              </w:rPr>
              <w:t>:</w:t>
            </w:r>
          </w:p>
          <w:p w14:paraId="036F4AD7" w14:textId="77777777" w:rsidR="00C116DB" w:rsidRPr="001750AE" w:rsidRDefault="00C116DB" w:rsidP="002422C0">
            <w:pPr>
              <w:rPr>
                <w:rFonts w:ascii="Arial" w:hAnsi="Arial" w:cs="Arial"/>
              </w:rPr>
            </w:pPr>
          </w:p>
          <w:p w14:paraId="5F96CA22" w14:textId="77777777" w:rsidR="00C116DB" w:rsidRPr="001750AE" w:rsidRDefault="00C116DB" w:rsidP="002422C0">
            <w:pPr>
              <w:rPr>
                <w:rFonts w:ascii="Arial" w:hAnsi="Arial" w:cs="Arial"/>
              </w:rPr>
            </w:pPr>
          </w:p>
        </w:tc>
      </w:tr>
      <w:tr w:rsidR="00C116DB" w:rsidRPr="001750AE" w14:paraId="1B62655F" w14:textId="77777777" w:rsidTr="002422C0">
        <w:trPr>
          <w:trHeight w:val="580"/>
        </w:trPr>
        <w:tc>
          <w:tcPr>
            <w:tcW w:w="8522" w:type="dxa"/>
            <w:tcBorders>
              <w:top w:val="single" w:sz="4" w:space="0" w:color="auto"/>
              <w:left w:val="single" w:sz="4" w:space="0" w:color="auto"/>
              <w:bottom w:val="single" w:sz="4" w:space="0" w:color="auto"/>
              <w:right w:val="single" w:sz="4" w:space="0" w:color="auto"/>
            </w:tcBorders>
          </w:tcPr>
          <w:p w14:paraId="3386F0E5" w14:textId="77777777" w:rsidR="00C116DB" w:rsidRPr="001750AE" w:rsidRDefault="00C116DB" w:rsidP="002422C0">
            <w:pPr>
              <w:pStyle w:val="BodyText2"/>
              <w:spacing w:line="240" w:lineRule="auto"/>
              <w:rPr>
                <w:rFonts w:ascii="Arial" w:hAnsi="Arial" w:cs="Arial"/>
                <w:b/>
                <w:bCs/>
              </w:rPr>
            </w:pPr>
            <w:r w:rsidRPr="001750AE">
              <w:rPr>
                <w:rFonts w:ascii="Arial" w:hAnsi="Arial" w:cs="Arial"/>
                <w:b/>
                <w:bCs/>
              </w:rPr>
              <w:t xml:space="preserve">Further information to support your application: </w:t>
            </w:r>
          </w:p>
          <w:p w14:paraId="5AD43E2F" w14:textId="77777777" w:rsidR="00C116DB" w:rsidRPr="001750AE" w:rsidRDefault="00C116DB" w:rsidP="002422C0">
            <w:pPr>
              <w:pStyle w:val="BodyText2"/>
              <w:spacing w:line="240" w:lineRule="auto"/>
              <w:rPr>
                <w:rFonts w:ascii="Arial" w:hAnsi="Arial" w:cs="Arial"/>
                <w:b/>
                <w:bCs/>
              </w:rPr>
            </w:pPr>
          </w:p>
        </w:tc>
      </w:tr>
      <w:tr w:rsidR="00C116DB" w:rsidRPr="001750AE" w14:paraId="3B178C70" w14:textId="77777777" w:rsidTr="002422C0">
        <w:trPr>
          <w:trHeight w:val="580"/>
        </w:trPr>
        <w:tc>
          <w:tcPr>
            <w:tcW w:w="8522" w:type="dxa"/>
            <w:tcBorders>
              <w:top w:val="single" w:sz="4" w:space="0" w:color="auto"/>
              <w:left w:val="single" w:sz="4" w:space="0" w:color="auto"/>
              <w:bottom w:val="single" w:sz="4" w:space="0" w:color="auto"/>
              <w:right w:val="single" w:sz="4" w:space="0" w:color="auto"/>
            </w:tcBorders>
          </w:tcPr>
          <w:p w14:paraId="28D7AE40" w14:textId="77777777" w:rsidR="00C116DB" w:rsidRDefault="00C116DB" w:rsidP="002422C0">
            <w:pPr>
              <w:pStyle w:val="BodyText2"/>
              <w:spacing w:line="240" w:lineRule="auto"/>
              <w:rPr>
                <w:rFonts w:ascii="Arial" w:hAnsi="Arial" w:cs="Arial"/>
                <w:b/>
                <w:bCs/>
              </w:rPr>
            </w:pPr>
            <w:r>
              <w:rPr>
                <w:rFonts w:ascii="Arial" w:hAnsi="Arial" w:cs="Arial"/>
                <w:b/>
                <w:bCs/>
              </w:rPr>
              <w:t>Signature of applicant</w:t>
            </w:r>
          </w:p>
          <w:p w14:paraId="7544A4B0" w14:textId="77777777" w:rsidR="00C116DB" w:rsidRDefault="00C116DB" w:rsidP="002422C0">
            <w:pPr>
              <w:pStyle w:val="BodyText2"/>
              <w:spacing w:line="240" w:lineRule="auto"/>
              <w:rPr>
                <w:rFonts w:ascii="Arial" w:hAnsi="Arial" w:cs="Arial"/>
                <w:b/>
                <w:bCs/>
              </w:rPr>
            </w:pPr>
          </w:p>
          <w:p w14:paraId="656EF32A" w14:textId="77777777" w:rsidR="00C116DB" w:rsidRDefault="00C116DB" w:rsidP="002422C0">
            <w:pPr>
              <w:pStyle w:val="BodyText2"/>
              <w:spacing w:line="240" w:lineRule="auto"/>
              <w:rPr>
                <w:rFonts w:ascii="Arial" w:hAnsi="Arial" w:cs="Arial"/>
                <w:b/>
                <w:bCs/>
              </w:rPr>
            </w:pPr>
          </w:p>
          <w:p w14:paraId="6C737C94" w14:textId="77777777" w:rsidR="00C116DB" w:rsidRDefault="00C116DB" w:rsidP="002422C0">
            <w:pPr>
              <w:pStyle w:val="BodyText2"/>
              <w:spacing w:line="240" w:lineRule="auto"/>
              <w:rPr>
                <w:rFonts w:ascii="Arial" w:hAnsi="Arial" w:cs="Arial"/>
                <w:b/>
                <w:bCs/>
              </w:rPr>
            </w:pPr>
            <w:r>
              <w:rPr>
                <w:rFonts w:ascii="Arial" w:hAnsi="Arial" w:cs="Arial"/>
                <w:b/>
                <w:bCs/>
              </w:rPr>
              <w:t>Signature of applicant’s line manager</w:t>
            </w:r>
          </w:p>
          <w:p w14:paraId="257F304E" w14:textId="77777777" w:rsidR="00C116DB" w:rsidRDefault="00C116DB" w:rsidP="002422C0">
            <w:pPr>
              <w:pStyle w:val="BodyText2"/>
              <w:spacing w:line="240" w:lineRule="auto"/>
              <w:rPr>
                <w:rFonts w:ascii="Arial" w:hAnsi="Arial" w:cs="Arial"/>
                <w:b/>
                <w:bCs/>
              </w:rPr>
            </w:pPr>
          </w:p>
          <w:p w14:paraId="1B6CE19A" w14:textId="77777777" w:rsidR="00C116DB" w:rsidRPr="001750AE" w:rsidRDefault="00C116DB" w:rsidP="002422C0">
            <w:pPr>
              <w:pStyle w:val="BodyText2"/>
              <w:spacing w:line="240" w:lineRule="auto"/>
              <w:rPr>
                <w:rFonts w:ascii="Arial" w:hAnsi="Arial" w:cs="Arial"/>
                <w:b/>
                <w:bCs/>
              </w:rPr>
            </w:pPr>
          </w:p>
        </w:tc>
      </w:tr>
    </w:tbl>
    <w:p w14:paraId="11738712" w14:textId="77777777" w:rsidR="00C116DB" w:rsidRPr="00170A7E" w:rsidRDefault="00C116DB" w:rsidP="00C116DB"/>
    <w:p w14:paraId="181183F9" w14:textId="77777777" w:rsidR="00170A7E" w:rsidRPr="00170A7E" w:rsidRDefault="00170A7E" w:rsidP="00C116DB">
      <w:pPr>
        <w:pStyle w:val="BodyText"/>
        <w:tabs>
          <w:tab w:val="left" w:pos="8364"/>
        </w:tabs>
        <w:ind w:right="-79"/>
        <w:jc w:val="center"/>
      </w:pPr>
    </w:p>
    <w:sectPr w:rsidR="00170A7E" w:rsidRPr="00170A7E" w:rsidSect="00DE3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37C"/>
    <w:multiLevelType w:val="hybridMultilevel"/>
    <w:tmpl w:val="ED14AA16"/>
    <w:lvl w:ilvl="0" w:tplc="8488B9D4">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F1FF5"/>
    <w:multiLevelType w:val="hybridMultilevel"/>
    <w:tmpl w:val="55F04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70246"/>
    <w:multiLevelType w:val="hybridMultilevel"/>
    <w:tmpl w:val="71B6B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71C61"/>
    <w:multiLevelType w:val="hybridMultilevel"/>
    <w:tmpl w:val="5EF0A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9795F"/>
    <w:multiLevelType w:val="hybridMultilevel"/>
    <w:tmpl w:val="3C702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777CD"/>
    <w:multiLevelType w:val="hybridMultilevel"/>
    <w:tmpl w:val="32040A20"/>
    <w:lvl w:ilvl="0" w:tplc="203AA0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6169"/>
    <w:multiLevelType w:val="hybridMultilevel"/>
    <w:tmpl w:val="041C0076"/>
    <w:lvl w:ilvl="0" w:tplc="62A8638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1C77750"/>
    <w:multiLevelType w:val="hybridMultilevel"/>
    <w:tmpl w:val="737824CC"/>
    <w:lvl w:ilvl="0" w:tplc="04090019">
      <w:start w:val="1"/>
      <w:numFmt w:val="lowerLetter"/>
      <w:lvlText w:val="%1."/>
      <w:lvlJc w:val="left"/>
      <w:pPr>
        <w:tabs>
          <w:tab w:val="num" w:pos="1003"/>
        </w:tabs>
        <w:ind w:left="1003"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A1226EC"/>
    <w:multiLevelType w:val="hybridMultilevel"/>
    <w:tmpl w:val="378EB5F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F3A7225"/>
    <w:multiLevelType w:val="hybridMultilevel"/>
    <w:tmpl w:val="43906722"/>
    <w:lvl w:ilvl="0" w:tplc="71647B58">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B6127A9"/>
    <w:multiLevelType w:val="hybridMultilevel"/>
    <w:tmpl w:val="5C128316"/>
    <w:lvl w:ilvl="0" w:tplc="05862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652E38"/>
    <w:multiLevelType w:val="hybridMultilevel"/>
    <w:tmpl w:val="661243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3C44BE"/>
    <w:multiLevelType w:val="hybridMultilevel"/>
    <w:tmpl w:val="4EC8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172439"/>
    <w:multiLevelType w:val="hybridMultilevel"/>
    <w:tmpl w:val="B8124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3AE5"/>
    <w:multiLevelType w:val="hybridMultilevel"/>
    <w:tmpl w:val="57EEDE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F6EB9DA">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0"/>
  </w:num>
  <w:num w:numId="5">
    <w:abstractNumId w:val="4"/>
  </w:num>
  <w:num w:numId="6">
    <w:abstractNumId w:val="14"/>
  </w:num>
  <w:num w:numId="7">
    <w:abstractNumId w:val="3"/>
  </w:num>
  <w:num w:numId="8">
    <w:abstractNumId w:val="11"/>
  </w:num>
  <w:num w:numId="9">
    <w:abstractNumId w:val="0"/>
  </w:num>
  <w:num w:numId="10">
    <w:abstractNumId w:val="9"/>
  </w:num>
  <w:num w:numId="11">
    <w:abstractNumId w:val="6"/>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4C"/>
    <w:rsid w:val="00001DB0"/>
    <w:rsid w:val="0001670F"/>
    <w:rsid w:val="00046153"/>
    <w:rsid w:val="000A12A5"/>
    <w:rsid w:val="000A1B79"/>
    <w:rsid w:val="000C38BA"/>
    <w:rsid w:val="000E0DFF"/>
    <w:rsid w:val="0010321C"/>
    <w:rsid w:val="00111362"/>
    <w:rsid w:val="001128F3"/>
    <w:rsid w:val="00120D82"/>
    <w:rsid w:val="00126BDD"/>
    <w:rsid w:val="00133C76"/>
    <w:rsid w:val="001447BB"/>
    <w:rsid w:val="001602E4"/>
    <w:rsid w:val="001624AC"/>
    <w:rsid w:val="00162912"/>
    <w:rsid w:val="00170A7E"/>
    <w:rsid w:val="00180D36"/>
    <w:rsid w:val="001B3876"/>
    <w:rsid w:val="001C6228"/>
    <w:rsid w:val="001D0143"/>
    <w:rsid w:val="001E7695"/>
    <w:rsid w:val="002249E7"/>
    <w:rsid w:val="00245CA7"/>
    <w:rsid w:val="002535A4"/>
    <w:rsid w:val="0027320D"/>
    <w:rsid w:val="00274689"/>
    <w:rsid w:val="00282D93"/>
    <w:rsid w:val="002A2034"/>
    <w:rsid w:val="002A68CF"/>
    <w:rsid w:val="002D559F"/>
    <w:rsid w:val="00300C71"/>
    <w:rsid w:val="00315BC8"/>
    <w:rsid w:val="00317F25"/>
    <w:rsid w:val="003241F2"/>
    <w:rsid w:val="00333054"/>
    <w:rsid w:val="003616E0"/>
    <w:rsid w:val="00364B79"/>
    <w:rsid w:val="003675DE"/>
    <w:rsid w:val="003B6889"/>
    <w:rsid w:val="003B7250"/>
    <w:rsid w:val="003B7DAB"/>
    <w:rsid w:val="00421825"/>
    <w:rsid w:val="00435826"/>
    <w:rsid w:val="00467613"/>
    <w:rsid w:val="0049015B"/>
    <w:rsid w:val="004A018D"/>
    <w:rsid w:val="004B5292"/>
    <w:rsid w:val="004B65C4"/>
    <w:rsid w:val="004B70F4"/>
    <w:rsid w:val="00504FED"/>
    <w:rsid w:val="005306F2"/>
    <w:rsid w:val="00541A52"/>
    <w:rsid w:val="00545A23"/>
    <w:rsid w:val="00550820"/>
    <w:rsid w:val="005641B4"/>
    <w:rsid w:val="005856CC"/>
    <w:rsid w:val="00592032"/>
    <w:rsid w:val="00597452"/>
    <w:rsid w:val="0061105C"/>
    <w:rsid w:val="00637DF1"/>
    <w:rsid w:val="0066684C"/>
    <w:rsid w:val="006717DF"/>
    <w:rsid w:val="006778BD"/>
    <w:rsid w:val="006A72FC"/>
    <w:rsid w:val="006C4BB8"/>
    <w:rsid w:val="006F57E5"/>
    <w:rsid w:val="006F5964"/>
    <w:rsid w:val="00710EF7"/>
    <w:rsid w:val="00714BEF"/>
    <w:rsid w:val="00737F2C"/>
    <w:rsid w:val="007502E2"/>
    <w:rsid w:val="007632CF"/>
    <w:rsid w:val="00763355"/>
    <w:rsid w:val="00765FC7"/>
    <w:rsid w:val="00775AF0"/>
    <w:rsid w:val="00784DBE"/>
    <w:rsid w:val="007962E0"/>
    <w:rsid w:val="00797767"/>
    <w:rsid w:val="007B3BA0"/>
    <w:rsid w:val="007B57DF"/>
    <w:rsid w:val="007F1951"/>
    <w:rsid w:val="008074F2"/>
    <w:rsid w:val="00813A40"/>
    <w:rsid w:val="00823108"/>
    <w:rsid w:val="008530EE"/>
    <w:rsid w:val="008633A8"/>
    <w:rsid w:val="008733D4"/>
    <w:rsid w:val="00875910"/>
    <w:rsid w:val="00893D9D"/>
    <w:rsid w:val="008B0C58"/>
    <w:rsid w:val="008D63D2"/>
    <w:rsid w:val="00965D7B"/>
    <w:rsid w:val="009D6110"/>
    <w:rsid w:val="009E1890"/>
    <w:rsid w:val="009E2A6F"/>
    <w:rsid w:val="00A07B03"/>
    <w:rsid w:val="00A15D6A"/>
    <w:rsid w:val="00A36EAF"/>
    <w:rsid w:val="00A40B3E"/>
    <w:rsid w:val="00A508B3"/>
    <w:rsid w:val="00A66C9A"/>
    <w:rsid w:val="00A82B4E"/>
    <w:rsid w:val="00A91E3A"/>
    <w:rsid w:val="00AD57F4"/>
    <w:rsid w:val="00B07584"/>
    <w:rsid w:val="00B1642F"/>
    <w:rsid w:val="00B316DC"/>
    <w:rsid w:val="00B523C0"/>
    <w:rsid w:val="00B52C53"/>
    <w:rsid w:val="00B63D18"/>
    <w:rsid w:val="00B71837"/>
    <w:rsid w:val="00BA5068"/>
    <w:rsid w:val="00BD2E71"/>
    <w:rsid w:val="00BE21A6"/>
    <w:rsid w:val="00BE50FA"/>
    <w:rsid w:val="00C116DB"/>
    <w:rsid w:val="00C51962"/>
    <w:rsid w:val="00C57A98"/>
    <w:rsid w:val="00C72C6C"/>
    <w:rsid w:val="00D01798"/>
    <w:rsid w:val="00D36283"/>
    <w:rsid w:val="00D41F80"/>
    <w:rsid w:val="00D52B46"/>
    <w:rsid w:val="00D64D67"/>
    <w:rsid w:val="00D703FE"/>
    <w:rsid w:val="00D97D5A"/>
    <w:rsid w:val="00DB663D"/>
    <w:rsid w:val="00DC76CC"/>
    <w:rsid w:val="00DD0D9B"/>
    <w:rsid w:val="00DE313D"/>
    <w:rsid w:val="00DE4D28"/>
    <w:rsid w:val="00DE52AB"/>
    <w:rsid w:val="00DF146C"/>
    <w:rsid w:val="00E334FF"/>
    <w:rsid w:val="00E64EEF"/>
    <w:rsid w:val="00E66AE7"/>
    <w:rsid w:val="00E72533"/>
    <w:rsid w:val="00E83BC7"/>
    <w:rsid w:val="00E92BFF"/>
    <w:rsid w:val="00E94175"/>
    <w:rsid w:val="00E97FBE"/>
    <w:rsid w:val="00F135AB"/>
    <w:rsid w:val="00F417F1"/>
    <w:rsid w:val="00FA65E3"/>
    <w:rsid w:val="00FC63CF"/>
    <w:rsid w:val="00FD6762"/>
    <w:rsid w:val="00FE15BA"/>
    <w:rsid w:val="00FF1381"/>
    <w:rsid w:val="00FF1CBC"/>
    <w:rsid w:val="00FF559B"/>
    <w:rsid w:val="1CB500C9"/>
    <w:rsid w:val="1CEB33F8"/>
    <w:rsid w:val="2BEF33E8"/>
    <w:rsid w:val="3A5FE1C1"/>
    <w:rsid w:val="414ED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A9339"/>
  <w15:docId w15:val="{37570C7A-956A-4434-979D-FF75C7FD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70A7E"/>
    <w:pPr>
      <w:keepNext/>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63D"/>
    <w:rPr>
      <w:color w:val="0000FF" w:themeColor="hyperlink"/>
      <w:u w:val="single"/>
    </w:rPr>
  </w:style>
  <w:style w:type="paragraph" w:styleId="ListParagraph">
    <w:name w:val="List Paragraph"/>
    <w:basedOn w:val="Normal"/>
    <w:uiPriority w:val="34"/>
    <w:qFormat/>
    <w:rsid w:val="00120D82"/>
    <w:pPr>
      <w:ind w:left="720"/>
      <w:contextualSpacing/>
    </w:pPr>
  </w:style>
  <w:style w:type="paragraph" w:styleId="PlainText">
    <w:name w:val="Plain Text"/>
    <w:basedOn w:val="Normal"/>
    <w:link w:val="PlainTextChar"/>
    <w:uiPriority w:val="99"/>
    <w:unhideWhenUsed/>
    <w:rsid w:val="008074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4F2"/>
    <w:rPr>
      <w:rFonts w:ascii="Consolas" w:hAnsi="Consolas"/>
      <w:sz w:val="21"/>
      <w:szCs w:val="21"/>
    </w:rPr>
  </w:style>
  <w:style w:type="character" w:styleId="CommentReference">
    <w:name w:val="annotation reference"/>
    <w:basedOn w:val="DefaultParagraphFont"/>
    <w:semiHidden/>
    <w:unhideWhenUsed/>
    <w:rsid w:val="00FF1CBC"/>
    <w:rPr>
      <w:sz w:val="16"/>
      <w:szCs w:val="16"/>
    </w:rPr>
  </w:style>
  <w:style w:type="paragraph" w:styleId="CommentText">
    <w:name w:val="annotation text"/>
    <w:basedOn w:val="Normal"/>
    <w:link w:val="CommentTextChar"/>
    <w:semiHidden/>
    <w:unhideWhenUsed/>
    <w:rsid w:val="00FF1CBC"/>
    <w:pPr>
      <w:spacing w:line="240" w:lineRule="auto"/>
    </w:pPr>
    <w:rPr>
      <w:sz w:val="20"/>
      <w:szCs w:val="20"/>
    </w:rPr>
  </w:style>
  <w:style w:type="character" w:customStyle="1" w:styleId="CommentTextChar">
    <w:name w:val="Comment Text Char"/>
    <w:basedOn w:val="DefaultParagraphFont"/>
    <w:link w:val="CommentText"/>
    <w:semiHidden/>
    <w:rsid w:val="00FF1CBC"/>
    <w:rPr>
      <w:sz w:val="20"/>
      <w:szCs w:val="20"/>
    </w:rPr>
  </w:style>
  <w:style w:type="paragraph" w:styleId="CommentSubject">
    <w:name w:val="annotation subject"/>
    <w:basedOn w:val="CommentText"/>
    <w:next w:val="CommentText"/>
    <w:link w:val="CommentSubjectChar"/>
    <w:uiPriority w:val="99"/>
    <w:semiHidden/>
    <w:unhideWhenUsed/>
    <w:rsid w:val="00FF1CBC"/>
    <w:rPr>
      <w:b/>
      <w:bCs/>
    </w:rPr>
  </w:style>
  <w:style w:type="character" w:customStyle="1" w:styleId="CommentSubjectChar">
    <w:name w:val="Comment Subject Char"/>
    <w:basedOn w:val="CommentTextChar"/>
    <w:link w:val="CommentSubject"/>
    <w:uiPriority w:val="99"/>
    <w:semiHidden/>
    <w:rsid w:val="00FF1CBC"/>
    <w:rPr>
      <w:b/>
      <w:bCs/>
      <w:sz w:val="20"/>
      <w:szCs w:val="20"/>
    </w:rPr>
  </w:style>
  <w:style w:type="paragraph" w:styleId="BalloonText">
    <w:name w:val="Balloon Text"/>
    <w:basedOn w:val="Normal"/>
    <w:link w:val="BalloonTextChar"/>
    <w:uiPriority w:val="99"/>
    <w:semiHidden/>
    <w:unhideWhenUsed/>
    <w:rsid w:val="00FF1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C"/>
    <w:rPr>
      <w:rFonts w:ascii="Tahoma" w:hAnsi="Tahoma" w:cs="Tahoma"/>
      <w:sz w:val="16"/>
      <w:szCs w:val="16"/>
    </w:rPr>
  </w:style>
  <w:style w:type="table" w:styleId="TableGrid">
    <w:name w:val="Table Grid"/>
    <w:basedOn w:val="TableNormal"/>
    <w:uiPriority w:val="59"/>
    <w:rsid w:val="0012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2912"/>
    <w:pPr>
      <w:spacing w:after="0" w:line="240" w:lineRule="auto"/>
    </w:pPr>
  </w:style>
  <w:style w:type="character" w:customStyle="1" w:styleId="Heading3Char">
    <w:name w:val="Heading 3 Char"/>
    <w:basedOn w:val="DefaultParagraphFont"/>
    <w:link w:val="Heading3"/>
    <w:rsid w:val="00170A7E"/>
    <w:rPr>
      <w:rFonts w:ascii="Times New Roman" w:eastAsia="Times New Roman" w:hAnsi="Times New Roman" w:cs="Times New Roman"/>
      <w:b/>
      <w:bCs/>
      <w:szCs w:val="24"/>
    </w:rPr>
  </w:style>
  <w:style w:type="paragraph" w:styleId="BodyText">
    <w:name w:val="Body Text"/>
    <w:basedOn w:val="Normal"/>
    <w:link w:val="BodyTextChar"/>
    <w:rsid w:val="00170A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70A7E"/>
    <w:rPr>
      <w:rFonts w:ascii="Times New Roman" w:eastAsia="Times New Roman" w:hAnsi="Times New Roman" w:cs="Times New Roman"/>
      <w:sz w:val="24"/>
      <w:szCs w:val="24"/>
      <w:lang w:eastAsia="en-GB"/>
    </w:rPr>
  </w:style>
  <w:style w:type="paragraph" w:styleId="BodyText2">
    <w:name w:val="Body Text 2"/>
    <w:basedOn w:val="Normal"/>
    <w:link w:val="BodyText2Char"/>
    <w:rsid w:val="00170A7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0A7E"/>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74689"/>
    <w:rPr>
      <w:color w:val="800080" w:themeColor="followedHyperlink"/>
      <w:u w:val="single"/>
    </w:rPr>
  </w:style>
  <w:style w:type="character" w:styleId="UnresolvedMention">
    <w:name w:val="Unresolved Mention"/>
    <w:basedOn w:val="DefaultParagraphFont"/>
    <w:uiPriority w:val="99"/>
    <w:semiHidden/>
    <w:unhideWhenUsed/>
    <w:rsid w:val="00DC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64914">
      <w:bodyDiv w:val="1"/>
      <w:marLeft w:val="0"/>
      <w:marRight w:val="0"/>
      <w:marTop w:val="0"/>
      <w:marBottom w:val="0"/>
      <w:divBdr>
        <w:top w:val="none" w:sz="0" w:space="0" w:color="auto"/>
        <w:left w:val="none" w:sz="0" w:space="0" w:color="auto"/>
        <w:bottom w:val="none" w:sz="0" w:space="0" w:color="auto"/>
        <w:right w:val="none" w:sz="0" w:space="0" w:color="auto"/>
      </w:divBdr>
    </w:div>
    <w:div w:id="336080332">
      <w:bodyDiv w:val="1"/>
      <w:marLeft w:val="0"/>
      <w:marRight w:val="0"/>
      <w:marTop w:val="0"/>
      <w:marBottom w:val="0"/>
      <w:divBdr>
        <w:top w:val="none" w:sz="0" w:space="0" w:color="auto"/>
        <w:left w:val="none" w:sz="0" w:space="0" w:color="auto"/>
        <w:bottom w:val="none" w:sz="0" w:space="0" w:color="auto"/>
        <w:right w:val="none" w:sz="0" w:space="0" w:color="auto"/>
      </w:divBdr>
    </w:div>
    <w:div w:id="345326088">
      <w:bodyDiv w:val="1"/>
      <w:marLeft w:val="0"/>
      <w:marRight w:val="0"/>
      <w:marTop w:val="0"/>
      <w:marBottom w:val="0"/>
      <w:divBdr>
        <w:top w:val="none" w:sz="0" w:space="0" w:color="auto"/>
        <w:left w:val="none" w:sz="0" w:space="0" w:color="auto"/>
        <w:bottom w:val="none" w:sz="0" w:space="0" w:color="auto"/>
        <w:right w:val="none" w:sz="0" w:space="0" w:color="auto"/>
      </w:divBdr>
    </w:div>
    <w:div w:id="514001038">
      <w:bodyDiv w:val="1"/>
      <w:marLeft w:val="0"/>
      <w:marRight w:val="0"/>
      <w:marTop w:val="0"/>
      <w:marBottom w:val="0"/>
      <w:divBdr>
        <w:top w:val="none" w:sz="0" w:space="0" w:color="auto"/>
        <w:left w:val="none" w:sz="0" w:space="0" w:color="auto"/>
        <w:bottom w:val="none" w:sz="0" w:space="0" w:color="auto"/>
        <w:right w:val="none" w:sz="0" w:space="0" w:color="auto"/>
      </w:divBdr>
    </w:div>
    <w:div w:id="561598512">
      <w:bodyDiv w:val="1"/>
      <w:marLeft w:val="0"/>
      <w:marRight w:val="0"/>
      <w:marTop w:val="0"/>
      <w:marBottom w:val="0"/>
      <w:divBdr>
        <w:top w:val="none" w:sz="0" w:space="0" w:color="auto"/>
        <w:left w:val="none" w:sz="0" w:space="0" w:color="auto"/>
        <w:bottom w:val="none" w:sz="0" w:space="0" w:color="auto"/>
        <w:right w:val="none" w:sz="0" w:space="0" w:color="auto"/>
      </w:divBdr>
    </w:div>
    <w:div w:id="1652903744">
      <w:bodyDiv w:val="1"/>
      <w:marLeft w:val="0"/>
      <w:marRight w:val="0"/>
      <w:marTop w:val="0"/>
      <w:marBottom w:val="0"/>
      <w:divBdr>
        <w:top w:val="none" w:sz="0" w:space="0" w:color="auto"/>
        <w:left w:val="none" w:sz="0" w:space="0" w:color="auto"/>
        <w:bottom w:val="none" w:sz="0" w:space="0" w:color="auto"/>
        <w:right w:val="none" w:sz="0" w:space="0" w:color="auto"/>
      </w:divBdr>
    </w:div>
    <w:div w:id="1783838792">
      <w:bodyDiv w:val="1"/>
      <w:marLeft w:val="0"/>
      <w:marRight w:val="0"/>
      <w:marTop w:val="0"/>
      <w:marBottom w:val="0"/>
      <w:divBdr>
        <w:top w:val="none" w:sz="0" w:space="0" w:color="auto"/>
        <w:left w:val="none" w:sz="0" w:space="0" w:color="auto"/>
        <w:bottom w:val="none" w:sz="0" w:space="0" w:color="auto"/>
        <w:right w:val="none" w:sz="0" w:space="0" w:color="auto"/>
      </w:divBdr>
    </w:div>
    <w:div w:id="21425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24CD34ECC264A84F59F82C9B6E9CA" ma:contentTypeVersion="8" ma:contentTypeDescription="Create a new document." ma:contentTypeScope="" ma:versionID="bc966f132a948d7bdb930b472018b9f3">
  <xsd:schema xmlns:xsd="http://www.w3.org/2001/XMLSchema" xmlns:xs="http://www.w3.org/2001/XMLSchema" xmlns:p="http://schemas.microsoft.com/office/2006/metadata/properties" xmlns:ns2="a8bd11cd-cb2d-4d7d-ab22-bd4e6fa246a8" targetNamespace="http://schemas.microsoft.com/office/2006/metadata/properties" ma:root="true" ma:fieldsID="98be0792552d9e7b8ec4fad20312cd6a" ns2:_="">
    <xsd:import namespace="a8bd11cd-cb2d-4d7d-ab22-bd4e6fa24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d11cd-cb2d-4d7d-ab22-bd4e6fa24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0A3C1-9DFA-4C35-BA0D-93CAB33D5D79}">
  <ds:schemaRefs>
    <ds:schemaRef ds:uri="http://schemas.microsoft.com/sharepoint/v3/contenttype/forms"/>
  </ds:schemaRefs>
</ds:datastoreItem>
</file>

<file path=customXml/itemProps2.xml><?xml version="1.0" encoding="utf-8"?>
<ds:datastoreItem xmlns:ds="http://schemas.openxmlformats.org/officeDocument/2006/customXml" ds:itemID="{C5230C4A-5DB0-44D9-AE98-9412CC5BA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d11cd-cb2d-4d7d-ab22-bd4e6fa2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EBEAB-ABD8-4A16-8E58-1A083C1A7D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6008</Characters>
  <Application>Microsoft Office Word</Application>
  <DocSecurity>0</DocSecurity>
  <Lines>50</Lines>
  <Paragraphs>14</Paragraphs>
  <ScaleCrop>false</ScaleCrop>
  <Company>University of Glasgow</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tp23g</dc:creator>
  <cp:lastModifiedBy>Mark Paterson</cp:lastModifiedBy>
  <cp:revision>2</cp:revision>
  <dcterms:created xsi:type="dcterms:W3CDTF">2020-10-15T13:06:00Z</dcterms:created>
  <dcterms:modified xsi:type="dcterms:W3CDTF">2020-10-15T13:06:00Z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0x010100A5124CD34ECC264A84F59F82C9B6E9CA</vt:lpwstr>
  </property>
</Properties>
</file>