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994"/>
        <w:gridCol w:w="1831"/>
        <w:gridCol w:w="2564"/>
        <w:gridCol w:w="1363"/>
        <w:gridCol w:w="1363"/>
      </w:tblGrid>
      <w:tr w:rsidR="006D77F3" w:rsidTr="003B2BD7">
        <w:trPr>
          <w:trHeight w:val="102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B5EE2C" wp14:editId="0D7F019A">
                  <wp:extent cx="1377441" cy="432000"/>
                  <wp:effectExtent l="0" t="0" r="0" b="6350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4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:rsidR="00745817" w:rsidRPr="008C283F" w:rsidRDefault="00D90B0D" w:rsidP="00055F3E">
            <w:pPr>
              <w:jc w:val="center"/>
              <w:rPr>
                <w:rFonts w:cstheme="minorHAnsi"/>
                <w:sz w:val="64"/>
                <w:szCs w:val="64"/>
              </w:rPr>
            </w:pPr>
            <w:r w:rsidRPr="00D90B0D">
              <w:rPr>
                <w:rFonts w:cstheme="minorHAnsi"/>
                <w:sz w:val="48"/>
                <w:szCs w:val="64"/>
              </w:rPr>
              <w:t xml:space="preserve">Health Surveillance </w:t>
            </w:r>
            <w:r w:rsidR="00055F3E">
              <w:rPr>
                <w:rFonts w:cstheme="minorHAnsi"/>
                <w:sz w:val="48"/>
                <w:szCs w:val="64"/>
              </w:rPr>
              <w:t>Request Form</w:t>
            </w:r>
          </w:p>
        </w:tc>
      </w:tr>
      <w:tr w:rsidR="00055F3E" w:rsidTr="00055F3E">
        <w:trPr>
          <w:trHeight w:val="1587"/>
        </w:trPr>
        <w:tc>
          <w:tcPr>
            <w:tcW w:w="10580" w:type="dxa"/>
            <w:gridSpan w:val="6"/>
            <w:shd w:val="clear" w:color="auto" w:fill="FFFFFF" w:themeFill="background1"/>
            <w:vAlign w:val="center"/>
          </w:tcPr>
          <w:p w:rsidR="00055F3E" w:rsidRDefault="00055F3E" w:rsidP="00055F3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form </w:t>
            </w:r>
            <w:r>
              <w:rPr>
                <w:rFonts w:cstheme="minorHAnsi"/>
                <w:b/>
                <w:u w:val="single"/>
              </w:rPr>
              <w:t>must</w:t>
            </w:r>
            <w:r>
              <w:rPr>
                <w:rFonts w:cstheme="minorHAnsi"/>
              </w:rPr>
              <w:t xml:space="preserve"> be completed by the Head of School / Institute / Service </w:t>
            </w:r>
            <w:r>
              <w:rPr>
                <w:rFonts w:cstheme="minorHAnsi"/>
                <w:b/>
                <w:u w:val="single"/>
              </w:rPr>
              <w:t>or</w:t>
            </w:r>
            <w:r>
              <w:rPr>
                <w:rFonts w:cstheme="minorHAnsi"/>
              </w:rPr>
              <w:t xml:space="preserve"> the Direct Line Manager / Principal Investigator for all staff or students working in areas </w:t>
            </w:r>
            <w:r w:rsidR="007A5405">
              <w:rPr>
                <w:rFonts w:cstheme="minorHAnsi"/>
              </w:rPr>
              <w:t xml:space="preserve">(or performing tasks) that have been identified </w:t>
            </w:r>
            <w:r>
              <w:rPr>
                <w:rFonts w:cstheme="minorHAnsi"/>
              </w:rPr>
              <w:t>as high risk who may require ongoing health surveillance.</w:t>
            </w:r>
          </w:p>
          <w:p w:rsidR="00055F3E" w:rsidRPr="00055F3E" w:rsidRDefault="00055F3E" w:rsidP="00055F3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Note:</w:t>
            </w:r>
            <w:r>
              <w:rPr>
                <w:rFonts w:cstheme="minorHAnsi"/>
                <w:b/>
                <w:color w:val="FF0000"/>
              </w:rPr>
              <w:tab/>
            </w:r>
            <w:r w:rsidRPr="00055F3E">
              <w:rPr>
                <w:rFonts w:cstheme="minorHAnsi"/>
                <w:b/>
                <w:color w:val="FF0000"/>
              </w:rPr>
              <w:t xml:space="preserve">Health surveillance request forms </w:t>
            </w:r>
            <w:r w:rsidRPr="00055F3E">
              <w:rPr>
                <w:rFonts w:cstheme="minorHAnsi"/>
                <w:b/>
                <w:color w:val="FF0000"/>
                <w:u w:val="single"/>
              </w:rPr>
              <w:t>must</w:t>
            </w:r>
            <w:r w:rsidRPr="00055F3E">
              <w:rPr>
                <w:rFonts w:cstheme="minorHAnsi"/>
                <w:b/>
                <w:color w:val="FF0000"/>
              </w:rPr>
              <w:t xml:space="preserve"> be accompanied by a </w:t>
            </w:r>
            <w:r w:rsidR="006260C9">
              <w:rPr>
                <w:rFonts w:cstheme="minorHAnsi"/>
                <w:b/>
                <w:color w:val="FF0000"/>
              </w:rPr>
              <w:t xml:space="preserve">fully </w:t>
            </w:r>
            <w:r w:rsidRPr="00055F3E">
              <w:rPr>
                <w:rFonts w:cstheme="minorHAnsi"/>
                <w:b/>
                <w:color w:val="FF0000"/>
              </w:rPr>
              <w:t xml:space="preserve">completed </w:t>
            </w:r>
            <w:proofErr w:type="gramStart"/>
            <w:r w:rsidRPr="00055F3E">
              <w:rPr>
                <w:rFonts w:cstheme="minorHAnsi"/>
                <w:b/>
                <w:color w:val="FF0000"/>
              </w:rPr>
              <w:t>health surveillance risk form</w:t>
            </w:r>
            <w:proofErr w:type="gramEnd"/>
            <w:r w:rsidRPr="00055F3E">
              <w:rPr>
                <w:rFonts w:cstheme="minorHAnsi"/>
                <w:b/>
                <w:color w:val="FF0000"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ab/>
            </w:r>
            <w:r w:rsidRPr="00055F3E">
              <w:rPr>
                <w:rFonts w:cstheme="minorHAnsi"/>
                <w:b/>
                <w:color w:val="FF0000"/>
              </w:rPr>
              <w:t>covering the activity or undertaking for which health surveillance is required.</w:t>
            </w:r>
          </w:p>
        </w:tc>
      </w:tr>
      <w:tr w:rsidR="00055F3E" w:rsidRPr="00055F3E" w:rsidTr="00903942">
        <w:trPr>
          <w:trHeight w:val="397"/>
        </w:trPr>
        <w:tc>
          <w:tcPr>
            <w:tcW w:w="10580" w:type="dxa"/>
            <w:gridSpan w:val="6"/>
            <w:shd w:val="clear" w:color="auto" w:fill="003865"/>
            <w:vAlign w:val="center"/>
          </w:tcPr>
          <w:p w:rsidR="00055F3E" w:rsidRPr="00055F3E" w:rsidRDefault="00055F3E" w:rsidP="00055F3E">
            <w:pPr>
              <w:rPr>
                <w:rFonts w:cstheme="minorHAnsi"/>
                <w:b/>
                <w:sz w:val="24"/>
              </w:rPr>
            </w:pPr>
            <w:r w:rsidRPr="00055F3E">
              <w:rPr>
                <w:rFonts w:cstheme="minorHAnsi"/>
                <w:b/>
                <w:sz w:val="24"/>
              </w:rPr>
              <w:t>Details of the individual for whom Occupational Health Surveillance is requested</w:t>
            </w: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Full Name 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C26032">
            <w:pPr>
              <w:rPr>
                <w:rFonts w:cstheme="minorHAnsi"/>
                <w:b/>
              </w:rPr>
            </w:pPr>
          </w:p>
        </w:tc>
      </w:tr>
      <w:tr w:rsidR="00055F3E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055F3E" w:rsidRDefault="00055F3E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055F3E" w:rsidRPr="00C26032" w:rsidRDefault="00055F3E" w:rsidP="00C26032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055F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 Title / Student Status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C26032">
            <w:pPr>
              <w:rPr>
                <w:rFonts w:cstheme="minorHAnsi"/>
                <w:b/>
              </w:rPr>
            </w:pPr>
          </w:p>
        </w:tc>
        <w:bookmarkStart w:id="0" w:name="_GoBack"/>
        <w:bookmarkEnd w:id="0"/>
      </w:tr>
      <w:tr w:rsidR="00142ED6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142ED6" w:rsidRDefault="00142ED6" w:rsidP="00055F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Staff / Student Number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142ED6" w:rsidRPr="00C26032" w:rsidRDefault="00142ED6" w:rsidP="00C26032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/ Institute / Service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C26032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635D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AF32C9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A532DB" w:rsidP="00AF32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Telephone Number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Default="003B2BD7" w:rsidP="00AF32C9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A532DB" w:rsidP="00AF32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E-mail Address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Default="003B2BD7" w:rsidP="00AF32C9">
            <w:pPr>
              <w:rPr>
                <w:rFonts w:cstheme="minorHAnsi"/>
                <w:b/>
              </w:rPr>
            </w:pPr>
          </w:p>
        </w:tc>
      </w:tr>
      <w:tr w:rsidR="00845D41" w:rsidRPr="00A96C8A" w:rsidTr="00903942">
        <w:trPr>
          <w:trHeight w:val="397"/>
        </w:trPr>
        <w:tc>
          <w:tcPr>
            <w:tcW w:w="10580" w:type="dxa"/>
            <w:gridSpan w:val="6"/>
            <w:shd w:val="clear" w:color="auto" w:fill="003865"/>
            <w:vAlign w:val="center"/>
          </w:tcPr>
          <w:p w:rsidR="00845D41" w:rsidRPr="00A96C8A" w:rsidRDefault="00055F3E" w:rsidP="00510E6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Type of Hazard requiring Occupational Health Surveillance</w:t>
            </w:r>
            <w:r w:rsidR="00954ECA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055F3E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055F3E" w:rsidRPr="00903942" w:rsidRDefault="00954ECA" w:rsidP="00416FFD">
            <w:pPr>
              <w:rPr>
                <w:rFonts w:cstheme="minorHAnsi"/>
                <w:b/>
                <w:szCs w:val="20"/>
              </w:rPr>
            </w:pPr>
            <w:r w:rsidRPr="00903942">
              <w:rPr>
                <w:rFonts w:cstheme="minorHAnsi"/>
                <w:b/>
                <w:szCs w:val="20"/>
              </w:rPr>
              <w:t>Contact with human blood or bodily fluids, other unfixed human tissue or biological agents (e.g. bacteria, viruses etc.)</w:t>
            </w:r>
            <w:r w:rsidR="00142ED6">
              <w:rPr>
                <w:rFonts w:cstheme="minorHAnsi"/>
                <w:b/>
                <w:szCs w:val="20"/>
              </w:rPr>
              <w:t xml:space="preserve"> which could cause adverse health effects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055F3E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055F3E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1922BB" w:rsidP="001922B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</w:t>
            </w:r>
            <w:r w:rsidR="00416FFD">
              <w:rPr>
                <w:rFonts w:cstheme="minorHAnsi"/>
                <w:b/>
                <w:szCs w:val="20"/>
              </w:rPr>
              <w:t>egular exposure to</w:t>
            </w:r>
            <w:r w:rsidR="00A67A45" w:rsidRPr="00903942">
              <w:rPr>
                <w:rFonts w:cstheme="minorHAnsi"/>
                <w:b/>
                <w:szCs w:val="20"/>
              </w:rPr>
              <w:t xml:space="preserve"> respiratory </w:t>
            </w:r>
            <w:r w:rsidR="00A67A45">
              <w:rPr>
                <w:rFonts w:cstheme="minorHAnsi"/>
                <w:b/>
                <w:szCs w:val="20"/>
              </w:rPr>
              <w:t xml:space="preserve">irritants and </w:t>
            </w:r>
            <w:proofErr w:type="spellStart"/>
            <w:r w:rsidR="00A67A45" w:rsidRPr="00903942">
              <w:rPr>
                <w:rFonts w:cstheme="minorHAnsi"/>
                <w:b/>
                <w:szCs w:val="20"/>
              </w:rPr>
              <w:t>sensitisers</w:t>
            </w:r>
            <w:proofErr w:type="spellEnd"/>
            <w:r w:rsidR="00A67A45">
              <w:rPr>
                <w:rFonts w:cstheme="minorHAnsi"/>
                <w:b/>
                <w:szCs w:val="20"/>
              </w:rPr>
              <w:t xml:space="preserve"> (e.g. certain dusts, fumes and chemicals) or </w:t>
            </w:r>
            <w:r>
              <w:rPr>
                <w:rFonts w:cstheme="minorHAnsi"/>
                <w:b/>
                <w:szCs w:val="20"/>
              </w:rPr>
              <w:t xml:space="preserve">significant </w:t>
            </w:r>
            <w:r w:rsidR="00416FFD">
              <w:rPr>
                <w:rFonts w:cstheme="minorHAnsi"/>
                <w:b/>
                <w:szCs w:val="20"/>
              </w:rPr>
              <w:t>c</w:t>
            </w:r>
            <w:r w:rsidR="00954ECA" w:rsidRPr="00903942">
              <w:rPr>
                <w:rFonts w:cstheme="minorHAnsi"/>
                <w:b/>
                <w:szCs w:val="20"/>
              </w:rPr>
              <w:t>ontact with animals</w:t>
            </w:r>
            <w:r w:rsidR="00416FFD">
              <w:rPr>
                <w:rFonts w:cstheme="minorHAnsi"/>
                <w:b/>
                <w:szCs w:val="20"/>
              </w:rPr>
              <w:t xml:space="preserve"> including cages and bedding</w:t>
            </w:r>
            <w:r w:rsidR="00142ED6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142ED6" w:rsidP="00416FF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Significant exposure to</w:t>
            </w:r>
            <w:r w:rsidR="00954ECA" w:rsidRPr="00903942">
              <w:rPr>
                <w:rFonts w:cstheme="minorHAnsi"/>
                <w:b/>
                <w:szCs w:val="20"/>
              </w:rPr>
              <w:t xml:space="preserve"> skin irritants or sensitising substances (including wet workers and regular, prolonged glove users)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954ECA" w:rsidP="00416FFD">
            <w:pPr>
              <w:rPr>
                <w:rFonts w:cstheme="minorHAnsi"/>
                <w:b/>
                <w:szCs w:val="20"/>
              </w:rPr>
            </w:pPr>
            <w:r w:rsidRPr="00903942">
              <w:rPr>
                <w:rFonts w:cstheme="minorHAnsi"/>
                <w:b/>
                <w:szCs w:val="20"/>
              </w:rPr>
              <w:t>Noise (regular exposure above the upper exposure action level or individual at increased risk of hearing damage from exposure to noise)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416FFD" w:rsidRDefault="00954ECA" w:rsidP="00A67A45">
            <w:pPr>
              <w:rPr>
                <w:rFonts w:cstheme="minorHAnsi"/>
                <w:b/>
                <w:szCs w:val="20"/>
              </w:rPr>
            </w:pPr>
            <w:r w:rsidRPr="00903942">
              <w:rPr>
                <w:rFonts w:cstheme="minorHAnsi"/>
                <w:b/>
                <w:szCs w:val="20"/>
              </w:rPr>
              <w:t>Hand Arm Vibration (HAV)</w:t>
            </w:r>
            <w:r w:rsidR="00142ED6">
              <w:rPr>
                <w:rFonts w:cstheme="minorHAnsi"/>
                <w:b/>
                <w:szCs w:val="20"/>
              </w:rPr>
              <w:t xml:space="preserve"> or Whole Body Vibration (WBV) exceeding the daily exposure action values averaged over </w:t>
            </w:r>
            <w:r w:rsidR="00A67A45">
              <w:rPr>
                <w:rFonts w:cstheme="minorHAnsi"/>
                <w:b/>
                <w:szCs w:val="20"/>
              </w:rPr>
              <w:t xml:space="preserve">an </w:t>
            </w:r>
            <w:r w:rsidR="00142ED6">
              <w:rPr>
                <w:rFonts w:cstheme="minorHAnsi"/>
                <w:b/>
                <w:szCs w:val="20"/>
              </w:rPr>
              <w:t xml:space="preserve">8h </w:t>
            </w:r>
            <w:r w:rsidR="00A67A45">
              <w:rPr>
                <w:rFonts w:cstheme="minorHAnsi"/>
                <w:b/>
                <w:szCs w:val="20"/>
              </w:rPr>
              <w:t xml:space="preserve">period </w:t>
            </w:r>
            <w:r w:rsidR="00142ED6">
              <w:rPr>
                <w:rFonts w:cstheme="minorHAnsi"/>
                <w:b/>
                <w:szCs w:val="20"/>
              </w:rPr>
              <w:t>(2.5m/s</w:t>
            </w:r>
            <w:r w:rsidR="00142ED6">
              <w:rPr>
                <w:rFonts w:cstheme="minorHAnsi"/>
                <w:b/>
                <w:szCs w:val="20"/>
                <w:vertAlign w:val="superscript"/>
              </w:rPr>
              <w:t>2</w:t>
            </w:r>
            <w:r w:rsidR="00A67A45">
              <w:rPr>
                <w:rFonts w:cstheme="minorHAnsi"/>
                <w:b/>
                <w:szCs w:val="20"/>
              </w:rPr>
              <w:t xml:space="preserve"> HAV /</w:t>
            </w:r>
            <w:r w:rsidR="00416FFD">
              <w:rPr>
                <w:rFonts w:cstheme="minorHAnsi"/>
                <w:b/>
                <w:szCs w:val="20"/>
              </w:rPr>
              <w:t xml:space="preserve"> 0.5m/s</w:t>
            </w:r>
            <w:r w:rsidR="00416FFD">
              <w:rPr>
                <w:rFonts w:cstheme="minorHAnsi"/>
                <w:b/>
                <w:szCs w:val="20"/>
                <w:vertAlign w:val="superscript"/>
              </w:rPr>
              <w:t>2</w:t>
            </w:r>
            <w:r w:rsidR="00416FFD">
              <w:rPr>
                <w:rFonts w:cstheme="minorHAnsi"/>
                <w:b/>
                <w:szCs w:val="20"/>
              </w:rPr>
              <w:t xml:space="preserve"> WBV)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954ECA" w:rsidP="00416FFD">
            <w:pPr>
              <w:rPr>
                <w:rFonts w:cstheme="minorHAnsi"/>
                <w:b/>
                <w:szCs w:val="20"/>
              </w:rPr>
            </w:pPr>
            <w:r w:rsidRPr="00903942">
              <w:rPr>
                <w:rFonts w:cstheme="minorHAnsi"/>
                <w:b/>
                <w:szCs w:val="20"/>
              </w:rPr>
              <w:t>Other (</w:t>
            </w:r>
            <w:r w:rsidR="00416FFD">
              <w:rPr>
                <w:rFonts w:cstheme="minorHAnsi"/>
                <w:b/>
                <w:szCs w:val="20"/>
              </w:rPr>
              <w:t xml:space="preserve">please </w:t>
            </w:r>
            <w:r w:rsidRPr="00903942">
              <w:rPr>
                <w:rFonts w:cstheme="minorHAnsi"/>
                <w:b/>
                <w:szCs w:val="20"/>
              </w:rPr>
              <w:t>specify)</w:t>
            </w:r>
          </w:p>
          <w:p w:rsidR="00954ECA" w:rsidRPr="00903942" w:rsidRDefault="00954ECA" w:rsidP="00416FFD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6A750E" w:rsidTr="001C7E75">
        <w:trPr>
          <w:trHeight w:val="283"/>
        </w:trPr>
        <w:tc>
          <w:tcPr>
            <w:tcW w:w="10580" w:type="dxa"/>
            <w:gridSpan w:val="6"/>
            <w:shd w:val="clear" w:color="auto" w:fill="FFFFFF" w:themeFill="background1"/>
          </w:tcPr>
          <w:p w:rsidR="006A750E" w:rsidRPr="00B33666" w:rsidRDefault="00954ECA">
            <w:pPr>
              <w:rPr>
                <w:rFonts w:cstheme="minorHAnsi"/>
                <w:b/>
                <w:szCs w:val="20"/>
              </w:rPr>
            </w:pPr>
            <w:r w:rsidRPr="00B33666">
              <w:rPr>
                <w:rFonts w:cstheme="minorHAnsi"/>
                <w:b/>
                <w:szCs w:val="20"/>
              </w:rPr>
              <w:t>Please give details:</w:t>
            </w:r>
          </w:p>
          <w:p w:rsidR="00944D58" w:rsidRDefault="00944D58">
            <w:pPr>
              <w:rPr>
                <w:rFonts w:cstheme="minorHAnsi"/>
                <w:b/>
                <w:sz w:val="20"/>
                <w:szCs w:val="20"/>
              </w:rPr>
            </w:pPr>
          </w:p>
          <w:p w:rsidR="00903942" w:rsidRDefault="00903942">
            <w:pPr>
              <w:rPr>
                <w:rFonts w:cstheme="minorHAnsi"/>
                <w:b/>
                <w:sz w:val="20"/>
                <w:szCs w:val="20"/>
              </w:rPr>
            </w:pPr>
          </w:p>
          <w:p w:rsidR="006A750E" w:rsidRDefault="006A75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7333" w:rsidTr="00903942">
        <w:trPr>
          <w:trHeight w:val="397"/>
        </w:trPr>
        <w:tc>
          <w:tcPr>
            <w:tcW w:w="10580" w:type="dxa"/>
            <w:gridSpan w:val="6"/>
            <w:shd w:val="clear" w:color="auto" w:fill="003865"/>
            <w:vAlign w:val="center"/>
          </w:tcPr>
          <w:p w:rsidR="00DE7333" w:rsidRPr="006F7E88" w:rsidRDefault="00DE7333" w:rsidP="006F7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Risk Assessment</w:t>
            </w:r>
            <w:r w:rsidRPr="00D90B0D">
              <w:rPr>
                <w:rFonts w:cstheme="minorHAnsi"/>
                <w:b/>
                <w:sz w:val="24"/>
              </w:rPr>
              <w:t xml:space="preserve"> Completion</w:t>
            </w:r>
          </w:p>
        </w:tc>
      </w:tr>
      <w:tr w:rsidR="00DE7333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DE7333" w:rsidRPr="00416FFD" w:rsidRDefault="006E5481" w:rsidP="006E548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</w:t>
            </w:r>
            <w:r w:rsidR="00DE7333" w:rsidRPr="00416FFD">
              <w:rPr>
                <w:rFonts w:cstheme="minorHAnsi"/>
                <w:b/>
                <w:szCs w:val="24"/>
              </w:rPr>
              <w:t>ompleted by</w:t>
            </w:r>
            <w:r w:rsidR="00954ECA" w:rsidRPr="00416FFD">
              <w:rPr>
                <w:rFonts w:cstheme="minorHAnsi"/>
                <w:b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b/>
                <w:szCs w:val="24"/>
              </w:rPr>
              <w:t>DoI</w:t>
            </w:r>
            <w:proofErr w:type="spellEnd"/>
            <w:r>
              <w:rPr>
                <w:rFonts w:cstheme="minorHAnsi"/>
                <w:b/>
                <w:szCs w:val="24"/>
              </w:rPr>
              <w:t>/</w:t>
            </w:r>
            <w:proofErr w:type="spellStart"/>
            <w:r w:rsidR="00B33666" w:rsidRPr="00416FFD">
              <w:rPr>
                <w:rFonts w:cstheme="minorHAnsi"/>
                <w:b/>
                <w:szCs w:val="24"/>
              </w:rPr>
              <w:t>HoS</w:t>
            </w:r>
            <w:proofErr w:type="spellEnd"/>
            <w:r w:rsidR="00B33666" w:rsidRPr="00416FFD">
              <w:rPr>
                <w:rFonts w:cstheme="minorHAnsi"/>
                <w:b/>
                <w:szCs w:val="24"/>
              </w:rPr>
              <w:t>/</w:t>
            </w:r>
            <w:r>
              <w:rPr>
                <w:rFonts w:cstheme="minorHAnsi"/>
                <w:b/>
                <w:szCs w:val="24"/>
              </w:rPr>
              <w:t>Line Manager</w:t>
            </w:r>
            <w:r w:rsidR="00B33666" w:rsidRPr="00416FFD">
              <w:rPr>
                <w:rFonts w:cstheme="minorHAnsi"/>
                <w:b/>
                <w:szCs w:val="24"/>
              </w:rPr>
              <w:t>/PI</w:t>
            </w:r>
            <w:r>
              <w:rPr>
                <w:rFonts w:cstheme="minorHAnsi"/>
                <w:b/>
                <w:szCs w:val="24"/>
              </w:rPr>
              <w:t>/other</w:t>
            </w:r>
            <w:r w:rsidR="00954ECA" w:rsidRPr="00416FFD">
              <w:rPr>
                <w:rFonts w:cstheme="minorHAnsi"/>
                <w:b/>
                <w:szCs w:val="24"/>
              </w:rPr>
              <w:t>)</w:t>
            </w:r>
            <w:r w:rsidR="00DE7333" w:rsidRPr="00416FFD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DE7333" w:rsidRPr="00416FFD" w:rsidRDefault="00DE7333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DE7333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DE7333" w:rsidRPr="00416FFD" w:rsidRDefault="00B33666" w:rsidP="006A750E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Signature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DE7333" w:rsidRPr="00416FFD" w:rsidRDefault="00DE7333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B33666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Date of Request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B33666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B33666" w:rsidRPr="00416FFD" w:rsidRDefault="00B33666" w:rsidP="00A0381A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Contact Telephone Number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B33666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B33666" w:rsidRPr="00416FFD" w:rsidRDefault="00B33666" w:rsidP="00A0381A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Contact E-mail Address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0"/>
              </w:rPr>
            </w:pPr>
          </w:p>
        </w:tc>
      </w:tr>
    </w:tbl>
    <w:p w:rsidR="005B5304" w:rsidRDefault="005B5304" w:rsidP="00055F3E">
      <w:pPr>
        <w:spacing w:after="0" w:line="240" w:lineRule="auto"/>
        <w:jc w:val="both"/>
        <w:rPr>
          <w:sz w:val="24"/>
          <w:szCs w:val="24"/>
        </w:rPr>
      </w:pPr>
    </w:p>
    <w:p w:rsidR="00055F3E" w:rsidRDefault="00142ED6" w:rsidP="00954ECA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</w:t>
      </w:r>
      <w:r w:rsidR="00055F3E" w:rsidRPr="00055F3E">
        <w:rPr>
          <w:b/>
          <w:szCs w:val="24"/>
        </w:rPr>
        <w:t xml:space="preserve">ompleted forms </w:t>
      </w:r>
      <w:r>
        <w:rPr>
          <w:b/>
          <w:szCs w:val="24"/>
        </w:rPr>
        <w:t xml:space="preserve">(and risk assessments) </w:t>
      </w:r>
      <w:r w:rsidR="00FC6386">
        <w:rPr>
          <w:b/>
          <w:szCs w:val="24"/>
        </w:rPr>
        <w:t>should</w:t>
      </w:r>
      <w:r w:rsidR="00055F3E" w:rsidRPr="00055F3E">
        <w:rPr>
          <w:b/>
          <w:szCs w:val="24"/>
        </w:rPr>
        <w:t xml:space="preserve"> be </w:t>
      </w:r>
      <w:r>
        <w:rPr>
          <w:b/>
          <w:szCs w:val="24"/>
        </w:rPr>
        <w:t>returned to:</w:t>
      </w:r>
      <w:r>
        <w:rPr>
          <w:b/>
          <w:szCs w:val="24"/>
        </w:rPr>
        <w:tab/>
      </w:r>
      <w:r w:rsidR="00954ECA">
        <w:rPr>
          <w:b/>
          <w:szCs w:val="24"/>
        </w:rPr>
        <w:t>Occupational Health</w:t>
      </w:r>
      <w:r w:rsidR="00BD4EB8">
        <w:rPr>
          <w:b/>
          <w:szCs w:val="24"/>
        </w:rPr>
        <w:t xml:space="preserve"> Unit</w:t>
      </w:r>
    </w:p>
    <w:p w:rsidR="00954ECA" w:rsidRDefault="00954ECA" w:rsidP="00954ECA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142ED6">
        <w:rPr>
          <w:b/>
          <w:szCs w:val="24"/>
        </w:rPr>
        <w:tab/>
      </w:r>
      <w:r w:rsidR="00142ED6">
        <w:rPr>
          <w:b/>
          <w:szCs w:val="24"/>
        </w:rPr>
        <w:tab/>
      </w:r>
      <w:r w:rsidR="00142ED6">
        <w:rPr>
          <w:b/>
          <w:szCs w:val="24"/>
        </w:rPr>
        <w:tab/>
      </w:r>
      <w:r>
        <w:rPr>
          <w:b/>
          <w:szCs w:val="24"/>
        </w:rPr>
        <w:t>63 Oakfield Avenue</w:t>
      </w:r>
    </w:p>
    <w:p w:rsidR="00954ECA" w:rsidRDefault="00142ED6" w:rsidP="00142ED6">
      <w:pPr>
        <w:spacing w:after="0" w:line="240" w:lineRule="auto"/>
        <w:ind w:left="5760" w:firstLine="720"/>
        <w:jc w:val="both"/>
        <w:rPr>
          <w:b/>
          <w:szCs w:val="24"/>
        </w:rPr>
      </w:pPr>
      <w:r>
        <w:rPr>
          <w:b/>
          <w:szCs w:val="24"/>
        </w:rPr>
        <w:t xml:space="preserve">Glasgow, </w:t>
      </w:r>
      <w:r w:rsidR="00954ECA">
        <w:rPr>
          <w:b/>
          <w:szCs w:val="24"/>
        </w:rPr>
        <w:t>G12 8LP</w:t>
      </w:r>
    </w:p>
    <w:p w:rsidR="00954ECA" w:rsidRDefault="00954ECA" w:rsidP="00954ECA">
      <w:pPr>
        <w:spacing w:after="0" w:line="240" w:lineRule="auto"/>
        <w:ind w:left="4320"/>
        <w:jc w:val="both"/>
        <w:rPr>
          <w:b/>
          <w:szCs w:val="24"/>
        </w:rPr>
      </w:pPr>
    </w:p>
    <w:p w:rsidR="00954ECA" w:rsidRDefault="00954ECA" w:rsidP="00142ED6">
      <w:pPr>
        <w:spacing w:after="0" w:line="240" w:lineRule="auto"/>
        <w:ind w:left="5760" w:firstLine="720"/>
        <w:jc w:val="both"/>
        <w:rPr>
          <w:b/>
          <w:szCs w:val="24"/>
        </w:rPr>
      </w:pPr>
      <w:r>
        <w:rPr>
          <w:b/>
          <w:szCs w:val="24"/>
        </w:rPr>
        <w:t>Telephone:</w:t>
      </w:r>
      <w:r>
        <w:rPr>
          <w:b/>
          <w:szCs w:val="24"/>
        </w:rPr>
        <w:tab/>
        <w:t>0141 3307171</w:t>
      </w:r>
    </w:p>
    <w:p w:rsidR="00954ECA" w:rsidRPr="00055F3E" w:rsidRDefault="00954ECA" w:rsidP="00142ED6">
      <w:pPr>
        <w:spacing w:after="0" w:line="240" w:lineRule="auto"/>
        <w:ind w:left="5760" w:firstLine="720"/>
        <w:jc w:val="both"/>
        <w:rPr>
          <w:b/>
          <w:szCs w:val="24"/>
        </w:rPr>
      </w:pPr>
      <w:r>
        <w:rPr>
          <w:b/>
          <w:szCs w:val="24"/>
        </w:rPr>
        <w:t>E-Mail:</w:t>
      </w:r>
      <w:r>
        <w:rPr>
          <w:b/>
          <w:szCs w:val="24"/>
        </w:rPr>
        <w:tab/>
      </w:r>
      <w:r>
        <w:rPr>
          <w:b/>
          <w:szCs w:val="24"/>
        </w:rPr>
        <w:tab/>
        <w:t>ohu@admin.gla.ac.uk</w:t>
      </w:r>
    </w:p>
    <w:sectPr w:rsidR="00954ECA" w:rsidRPr="00055F3E" w:rsidSect="00142ED6">
      <w:footerReference w:type="default" r:id="rId8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DF" w:rsidRDefault="004A20DF" w:rsidP="000D719F">
      <w:pPr>
        <w:spacing w:after="0" w:line="240" w:lineRule="auto"/>
      </w:pPr>
      <w:r>
        <w:separator/>
      </w:r>
    </w:p>
  </w:endnote>
  <w:endnote w:type="continuationSeparator" w:id="0">
    <w:p w:rsidR="004A20DF" w:rsidRDefault="004A20DF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9F" w:rsidRDefault="000D719F" w:rsidP="00142ED6">
    <w:pPr>
      <w:pStyle w:val="Footer"/>
      <w:tabs>
        <w:tab w:val="clear" w:pos="4513"/>
        <w:tab w:val="clear" w:pos="9026"/>
        <w:tab w:val="right" w:pos="7513"/>
      </w:tabs>
      <w:jc w:val="right"/>
    </w:pPr>
    <w:r>
      <w:tab/>
    </w:r>
    <w:r>
      <w:tab/>
    </w:r>
    <w:r w:rsidR="00D31EA1">
      <w:t xml:space="preserve">    </w:t>
    </w:r>
    <w:r w:rsidR="00D90B0D">
      <w:t>V1.</w:t>
    </w:r>
    <w:r w:rsidR="00A16064">
      <w:t>1</w:t>
    </w:r>
    <w:r w:rsidR="00D90B0D">
      <w:tab/>
    </w:r>
    <w:r w:rsidR="00142ED6">
      <w:t>06/02/</w:t>
    </w:r>
    <w:r w:rsidR="00954ECA">
      <w:t>18</w:t>
    </w:r>
  </w:p>
  <w:p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DF" w:rsidRDefault="004A20DF" w:rsidP="000D719F">
      <w:pPr>
        <w:spacing w:after="0" w:line="240" w:lineRule="auto"/>
      </w:pPr>
      <w:r>
        <w:separator/>
      </w:r>
    </w:p>
  </w:footnote>
  <w:footnote w:type="continuationSeparator" w:id="0">
    <w:p w:rsidR="004A20DF" w:rsidRDefault="004A20DF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3"/>
    <w:rsid w:val="00036260"/>
    <w:rsid w:val="00036541"/>
    <w:rsid w:val="00055F3E"/>
    <w:rsid w:val="00062A78"/>
    <w:rsid w:val="000B086E"/>
    <w:rsid w:val="000D27A6"/>
    <w:rsid w:val="000D719F"/>
    <w:rsid w:val="00125CB7"/>
    <w:rsid w:val="001263B1"/>
    <w:rsid w:val="001310D3"/>
    <w:rsid w:val="0013120D"/>
    <w:rsid w:val="00142ED6"/>
    <w:rsid w:val="00153690"/>
    <w:rsid w:val="00170F43"/>
    <w:rsid w:val="001819AF"/>
    <w:rsid w:val="001922BB"/>
    <w:rsid w:val="00195DEA"/>
    <w:rsid w:val="001B77FF"/>
    <w:rsid w:val="001C78C2"/>
    <w:rsid w:val="001E0479"/>
    <w:rsid w:val="001F179F"/>
    <w:rsid w:val="00205610"/>
    <w:rsid w:val="00206D1F"/>
    <w:rsid w:val="002431CB"/>
    <w:rsid w:val="002B5745"/>
    <w:rsid w:val="002D2614"/>
    <w:rsid w:val="002D537D"/>
    <w:rsid w:val="002D7FC0"/>
    <w:rsid w:val="002E5DA6"/>
    <w:rsid w:val="0031046E"/>
    <w:rsid w:val="00322CD1"/>
    <w:rsid w:val="00330E99"/>
    <w:rsid w:val="00332650"/>
    <w:rsid w:val="0037328A"/>
    <w:rsid w:val="003975B5"/>
    <w:rsid w:val="00397ACD"/>
    <w:rsid w:val="003A3005"/>
    <w:rsid w:val="003B2BD7"/>
    <w:rsid w:val="003E152C"/>
    <w:rsid w:val="00406B56"/>
    <w:rsid w:val="00416FFD"/>
    <w:rsid w:val="00431CDB"/>
    <w:rsid w:val="00480518"/>
    <w:rsid w:val="004A20DF"/>
    <w:rsid w:val="004A7FBE"/>
    <w:rsid w:val="004C44B3"/>
    <w:rsid w:val="004E129E"/>
    <w:rsid w:val="004F0089"/>
    <w:rsid w:val="004F4C8A"/>
    <w:rsid w:val="004F7E25"/>
    <w:rsid w:val="00520190"/>
    <w:rsid w:val="00542C60"/>
    <w:rsid w:val="005A37A8"/>
    <w:rsid w:val="005B4437"/>
    <w:rsid w:val="005B5304"/>
    <w:rsid w:val="005E4430"/>
    <w:rsid w:val="00604BB5"/>
    <w:rsid w:val="00610A02"/>
    <w:rsid w:val="006260C9"/>
    <w:rsid w:val="00626454"/>
    <w:rsid w:val="0063577B"/>
    <w:rsid w:val="00635D09"/>
    <w:rsid w:val="0065090C"/>
    <w:rsid w:val="00653610"/>
    <w:rsid w:val="006A095A"/>
    <w:rsid w:val="006A750E"/>
    <w:rsid w:val="006B0F8A"/>
    <w:rsid w:val="006D77F3"/>
    <w:rsid w:val="006E07EE"/>
    <w:rsid w:val="006E5481"/>
    <w:rsid w:val="006F7E88"/>
    <w:rsid w:val="00705425"/>
    <w:rsid w:val="007121D8"/>
    <w:rsid w:val="00717F32"/>
    <w:rsid w:val="00732FDF"/>
    <w:rsid w:val="00745817"/>
    <w:rsid w:val="00753D04"/>
    <w:rsid w:val="00762A74"/>
    <w:rsid w:val="007652B0"/>
    <w:rsid w:val="00790AD1"/>
    <w:rsid w:val="007A5405"/>
    <w:rsid w:val="007E5F41"/>
    <w:rsid w:val="007F25FB"/>
    <w:rsid w:val="007F7125"/>
    <w:rsid w:val="00807CC2"/>
    <w:rsid w:val="00814E1C"/>
    <w:rsid w:val="0082482F"/>
    <w:rsid w:val="00845D41"/>
    <w:rsid w:val="008514E6"/>
    <w:rsid w:val="008C283F"/>
    <w:rsid w:val="008E0A6D"/>
    <w:rsid w:val="00903942"/>
    <w:rsid w:val="00944D58"/>
    <w:rsid w:val="00954ECA"/>
    <w:rsid w:val="00987C93"/>
    <w:rsid w:val="009B0375"/>
    <w:rsid w:val="009F4A25"/>
    <w:rsid w:val="00A04AE8"/>
    <w:rsid w:val="00A156AC"/>
    <w:rsid w:val="00A15ED9"/>
    <w:rsid w:val="00A16064"/>
    <w:rsid w:val="00A532DB"/>
    <w:rsid w:val="00A60A74"/>
    <w:rsid w:val="00A67A45"/>
    <w:rsid w:val="00A71AB8"/>
    <w:rsid w:val="00A93526"/>
    <w:rsid w:val="00A94B24"/>
    <w:rsid w:val="00A96C8A"/>
    <w:rsid w:val="00AA073D"/>
    <w:rsid w:val="00AB7F91"/>
    <w:rsid w:val="00AE3CA3"/>
    <w:rsid w:val="00AF32C9"/>
    <w:rsid w:val="00B23E82"/>
    <w:rsid w:val="00B325E1"/>
    <w:rsid w:val="00B33666"/>
    <w:rsid w:val="00B42F9A"/>
    <w:rsid w:val="00B5166B"/>
    <w:rsid w:val="00B546B8"/>
    <w:rsid w:val="00B547EF"/>
    <w:rsid w:val="00B6701A"/>
    <w:rsid w:val="00B91D4E"/>
    <w:rsid w:val="00B964E0"/>
    <w:rsid w:val="00BB4442"/>
    <w:rsid w:val="00BD4002"/>
    <w:rsid w:val="00BD4EB8"/>
    <w:rsid w:val="00BF0F83"/>
    <w:rsid w:val="00C26032"/>
    <w:rsid w:val="00C32E2A"/>
    <w:rsid w:val="00C363BB"/>
    <w:rsid w:val="00C76A18"/>
    <w:rsid w:val="00C90CDF"/>
    <w:rsid w:val="00CB4695"/>
    <w:rsid w:val="00CC1A3C"/>
    <w:rsid w:val="00CE0359"/>
    <w:rsid w:val="00D0476D"/>
    <w:rsid w:val="00D21CD3"/>
    <w:rsid w:val="00D31EA1"/>
    <w:rsid w:val="00D53979"/>
    <w:rsid w:val="00D810BF"/>
    <w:rsid w:val="00D8724C"/>
    <w:rsid w:val="00D90B0D"/>
    <w:rsid w:val="00D965F3"/>
    <w:rsid w:val="00DB3B8D"/>
    <w:rsid w:val="00DC012A"/>
    <w:rsid w:val="00DE7333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E4572"/>
    <w:rsid w:val="00EF6DC3"/>
    <w:rsid w:val="00EF71EE"/>
    <w:rsid w:val="00F114D4"/>
    <w:rsid w:val="00F523F3"/>
    <w:rsid w:val="00FA6674"/>
    <w:rsid w:val="00FB2D38"/>
    <w:rsid w:val="00FC6386"/>
    <w:rsid w:val="00FD5CA5"/>
    <w:rsid w:val="00FD690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EC1497"/>
  <w15:docId w15:val="{075655FB-EB70-4C3A-B219-8D2A424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D242-6CF4-4BD6-BE74-DB03FE2C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73C2C715.dotm</Template>
  <TotalTime>306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David C McLean</cp:lastModifiedBy>
  <cp:revision>52</cp:revision>
  <cp:lastPrinted>2017-11-29T11:43:00Z</cp:lastPrinted>
  <dcterms:created xsi:type="dcterms:W3CDTF">2017-04-27T13:45:00Z</dcterms:created>
  <dcterms:modified xsi:type="dcterms:W3CDTF">2018-02-12T12:19:00Z</dcterms:modified>
</cp:coreProperties>
</file>