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80"/>
      </w:tblGrid>
      <w:tr w:rsidR="001F0A4C" w:rsidRPr="00AA7001" w:rsidTr="007341CC">
        <w:tc>
          <w:tcPr>
            <w:tcW w:w="10188" w:type="dxa"/>
          </w:tcPr>
          <w:p w:rsidR="001F0A4C" w:rsidRPr="00AA7001" w:rsidRDefault="00527BE6" w:rsidP="00AA70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4371975" cy="752475"/>
                  <wp:effectExtent l="19050" t="0" r="9525" b="0"/>
                  <wp:docPr id="1" name="Picture 1" descr="OccupationalHealth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cupationalHealth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A4C" w:rsidRPr="00AA7001" w:rsidRDefault="001F0A4C" w:rsidP="00AA7001">
      <w:pPr>
        <w:rPr>
          <w:rFonts w:ascii="Arial" w:hAnsi="Arial" w:cs="Arial"/>
          <w:sz w:val="22"/>
          <w:szCs w:val="22"/>
        </w:rPr>
      </w:pPr>
    </w:p>
    <w:p w:rsidR="00AA7001" w:rsidRPr="00AA7001" w:rsidRDefault="000E7E69" w:rsidP="00AA7001">
      <w:pPr>
        <w:jc w:val="center"/>
        <w:rPr>
          <w:rFonts w:ascii="Arial" w:hAnsi="Arial" w:cs="Arial"/>
          <w:b/>
          <w:sz w:val="32"/>
          <w:szCs w:val="22"/>
        </w:rPr>
      </w:pPr>
      <w:r w:rsidRPr="00AA7001">
        <w:rPr>
          <w:rFonts w:ascii="Arial" w:hAnsi="Arial" w:cs="Arial"/>
          <w:b/>
          <w:sz w:val="32"/>
          <w:szCs w:val="22"/>
        </w:rPr>
        <w:t>JOB ANALYSIS FORM</w:t>
      </w:r>
    </w:p>
    <w:p w:rsidR="00AA7001" w:rsidRDefault="00AA7001" w:rsidP="00AA7001">
      <w:pPr>
        <w:jc w:val="center"/>
        <w:rPr>
          <w:rFonts w:ascii="Arial" w:hAnsi="Arial" w:cs="Arial"/>
          <w:b/>
          <w:szCs w:val="22"/>
        </w:rPr>
      </w:pPr>
    </w:p>
    <w:p w:rsidR="000E7E69" w:rsidRPr="00AA7001" w:rsidRDefault="000E7E69" w:rsidP="00AA7001">
      <w:pPr>
        <w:rPr>
          <w:rFonts w:ascii="Arial" w:hAnsi="Arial" w:cs="Arial"/>
          <w:sz w:val="22"/>
          <w:szCs w:val="22"/>
        </w:rPr>
      </w:pPr>
      <w:r w:rsidRPr="00AA7001">
        <w:rPr>
          <w:rFonts w:ascii="Arial" w:hAnsi="Arial" w:cs="Arial"/>
          <w:sz w:val="22"/>
          <w:szCs w:val="22"/>
        </w:rPr>
        <w:t>The Job Analysis Form (JAF) provides information about the specific demands that a post makes on a worker</w:t>
      </w:r>
      <w:r w:rsidR="00EA4D81">
        <w:rPr>
          <w:rFonts w:ascii="Arial" w:hAnsi="Arial" w:cs="Arial"/>
          <w:sz w:val="22"/>
          <w:szCs w:val="22"/>
        </w:rPr>
        <w:t>/student</w:t>
      </w:r>
      <w:r w:rsidRPr="00AA7001">
        <w:rPr>
          <w:rFonts w:ascii="Arial" w:hAnsi="Arial" w:cs="Arial"/>
          <w:sz w:val="22"/>
          <w:szCs w:val="22"/>
        </w:rPr>
        <w:t xml:space="preserve">. It can be used to </w:t>
      </w:r>
      <w:r w:rsidRPr="00AA7001">
        <w:rPr>
          <w:rFonts w:ascii="Arial" w:hAnsi="Arial" w:cs="Arial"/>
          <w:sz w:val="22"/>
          <w:szCs w:val="22"/>
          <w:lang w:val="en-GB"/>
        </w:rPr>
        <w:t>analyse</w:t>
      </w:r>
      <w:r w:rsidRPr="00AA7001">
        <w:rPr>
          <w:rFonts w:ascii="Arial" w:hAnsi="Arial" w:cs="Arial"/>
          <w:sz w:val="22"/>
          <w:szCs w:val="22"/>
        </w:rPr>
        <w:t xml:space="preserve"> the demands of any job</w:t>
      </w:r>
      <w:r w:rsidR="00562964">
        <w:rPr>
          <w:rFonts w:ascii="Arial" w:hAnsi="Arial" w:cs="Arial"/>
          <w:sz w:val="22"/>
          <w:szCs w:val="22"/>
        </w:rPr>
        <w:t xml:space="preserve"> and to assess what, if any, Occupational Health checks need to be carried out</w:t>
      </w:r>
      <w:r w:rsidRPr="00AA7001">
        <w:rPr>
          <w:rFonts w:ascii="Arial" w:hAnsi="Arial" w:cs="Arial"/>
          <w:sz w:val="22"/>
          <w:szCs w:val="22"/>
        </w:rPr>
        <w:t xml:space="preserve">. </w:t>
      </w:r>
    </w:p>
    <w:p w:rsidR="00AA7001" w:rsidRDefault="00AA7001" w:rsidP="00AA7001">
      <w:pPr>
        <w:rPr>
          <w:rFonts w:ascii="Arial" w:hAnsi="Arial" w:cs="Arial"/>
          <w:sz w:val="22"/>
          <w:szCs w:val="22"/>
        </w:rPr>
      </w:pPr>
    </w:p>
    <w:p w:rsidR="00AA7001" w:rsidRDefault="005A6564" w:rsidP="00AA7001">
      <w:pPr>
        <w:jc w:val="both"/>
        <w:rPr>
          <w:rFonts w:ascii="Arial" w:hAnsi="Arial" w:cs="Arial"/>
          <w:sz w:val="22"/>
          <w:szCs w:val="22"/>
        </w:rPr>
      </w:pPr>
      <w:r w:rsidRPr="00AA7001">
        <w:rPr>
          <w:rFonts w:ascii="Arial" w:hAnsi="Arial" w:cs="Arial"/>
          <w:sz w:val="22"/>
          <w:szCs w:val="22"/>
        </w:rPr>
        <w:t xml:space="preserve">The </w:t>
      </w:r>
      <w:r w:rsidR="00AA7001">
        <w:rPr>
          <w:rFonts w:ascii="Arial" w:hAnsi="Arial" w:cs="Arial"/>
          <w:sz w:val="22"/>
          <w:szCs w:val="22"/>
        </w:rPr>
        <w:t>JAF</w:t>
      </w:r>
      <w:r w:rsidR="000E7E69" w:rsidRPr="00AA7001">
        <w:rPr>
          <w:rFonts w:ascii="Arial" w:hAnsi="Arial" w:cs="Arial"/>
          <w:sz w:val="22"/>
          <w:szCs w:val="22"/>
        </w:rPr>
        <w:t xml:space="preserve"> </w:t>
      </w:r>
      <w:r w:rsidR="000E7E69" w:rsidRPr="00C9267B">
        <w:rPr>
          <w:rFonts w:ascii="Arial" w:hAnsi="Arial" w:cs="Arial"/>
          <w:b/>
          <w:sz w:val="22"/>
          <w:szCs w:val="22"/>
        </w:rPr>
        <w:t>must be completed by a responsible person</w:t>
      </w:r>
      <w:r w:rsidR="000E7E69" w:rsidRPr="00AA7001">
        <w:rPr>
          <w:rFonts w:ascii="Arial" w:hAnsi="Arial" w:cs="Arial"/>
          <w:sz w:val="22"/>
          <w:szCs w:val="22"/>
        </w:rPr>
        <w:t xml:space="preserve"> who is fully familiar with the demands of the job, i.e. t</w:t>
      </w:r>
      <w:r w:rsidR="00C01B83" w:rsidRPr="00AA7001">
        <w:rPr>
          <w:rFonts w:ascii="Arial" w:hAnsi="Arial" w:cs="Arial"/>
          <w:sz w:val="22"/>
          <w:szCs w:val="22"/>
        </w:rPr>
        <w:t>he line manager, or supervisor</w:t>
      </w:r>
      <w:r w:rsidRPr="00AA7001">
        <w:rPr>
          <w:rFonts w:ascii="Arial" w:hAnsi="Arial" w:cs="Arial"/>
          <w:sz w:val="22"/>
          <w:szCs w:val="22"/>
        </w:rPr>
        <w:t>,</w:t>
      </w:r>
      <w:r w:rsidR="00C01B83" w:rsidRPr="00AA7001">
        <w:rPr>
          <w:rFonts w:ascii="Arial" w:hAnsi="Arial" w:cs="Arial"/>
          <w:sz w:val="22"/>
          <w:szCs w:val="22"/>
        </w:rPr>
        <w:t xml:space="preserve"> and </w:t>
      </w:r>
      <w:r w:rsidR="00C01B83" w:rsidRPr="00AA7001">
        <w:rPr>
          <w:rFonts w:ascii="Arial" w:hAnsi="Arial" w:cs="Arial"/>
          <w:b/>
          <w:sz w:val="22"/>
          <w:szCs w:val="22"/>
        </w:rPr>
        <w:t>after eligibility for a Research Passport has been confirmed</w:t>
      </w:r>
      <w:r w:rsidR="00C01B83" w:rsidRPr="00AA7001">
        <w:rPr>
          <w:rFonts w:ascii="Arial" w:hAnsi="Arial" w:cs="Arial"/>
          <w:sz w:val="22"/>
          <w:szCs w:val="22"/>
        </w:rPr>
        <w:t xml:space="preserve"> by the Research Governance Office</w:t>
      </w:r>
      <w:r w:rsidR="00562964">
        <w:rPr>
          <w:rFonts w:ascii="Arial" w:hAnsi="Arial" w:cs="Arial"/>
          <w:sz w:val="22"/>
          <w:szCs w:val="22"/>
        </w:rPr>
        <w:t>.</w:t>
      </w:r>
      <w:r w:rsidRPr="00AA7001">
        <w:rPr>
          <w:rFonts w:ascii="Arial" w:hAnsi="Arial" w:cs="Arial"/>
          <w:sz w:val="22"/>
          <w:szCs w:val="22"/>
        </w:rPr>
        <w:t xml:space="preserve"> </w:t>
      </w:r>
    </w:p>
    <w:p w:rsidR="00AA7001" w:rsidRDefault="00AA7001" w:rsidP="00AA7001">
      <w:pPr>
        <w:rPr>
          <w:rFonts w:ascii="Arial" w:hAnsi="Arial" w:cs="Arial"/>
          <w:sz w:val="22"/>
          <w:szCs w:val="22"/>
        </w:rPr>
      </w:pPr>
    </w:p>
    <w:p w:rsidR="000E7E69" w:rsidRPr="00AA7001" w:rsidRDefault="005A6564" w:rsidP="00AA7001">
      <w:pPr>
        <w:rPr>
          <w:rFonts w:ascii="Arial" w:hAnsi="Arial" w:cs="Arial"/>
          <w:sz w:val="22"/>
          <w:szCs w:val="22"/>
        </w:rPr>
      </w:pPr>
      <w:r w:rsidRPr="00AA7001">
        <w:rPr>
          <w:rFonts w:ascii="Arial" w:hAnsi="Arial" w:cs="Arial"/>
          <w:sz w:val="22"/>
          <w:szCs w:val="22"/>
        </w:rPr>
        <w:t xml:space="preserve">Completing the form:- </w:t>
      </w:r>
    </w:p>
    <w:p w:rsidR="00AA7001" w:rsidRDefault="00AA7001" w:rsidP="00AA7001">
      <w:pPr>
        <w:rPr>
          <w:rFonts w:ascii="Arial" w:hAnsi="Arial" w:cs="Arial"/>
          <w:sz w:val="22"/>
          <w:szCs w:val="22"/>
        </w:rPr>
      </w:pPr>
    </w:p>
    <w:p w:rsidR="000E7E69" w:rsidRPr="00AA7001" w:rsidRDefault="000E7E69" w:rsidP="00AA700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A7001">
        <w:rPr>
          <w:rFonts w:ascii="Arial" w:hAnsi="Arial" w:cs="Arial"/>
          <w:sz w:val="22"/>
          <w:szCs w:val="22"/>
        </w:rPr>
        <w:t xml:space="preserve">Identify </w:t>
      </w:r>
      <w:r w:rsidR="005A6564" w:rsidRPr="00AA7001">
        <w:rPr>
          <w:rFonts w:ascii="Arial" w:hAnsi="Arial" w:cs="Arial"/>
          <w:sz w:val="22"/>
          <w:szCs w:val="22"/>
        </w:rPr>
        <w:t xml:space="preserve">whether </w:t>
      </w:r>
      <w:r w:rsidRPr="00AA7001">
        <w:rPr>
          <w:rFonts w:ascii="Arial" w:hAnsi="Arial" w:cs="Arial"/>
          <w:sz w:val="22"/>
          <w:szCs w:val="22"/>
        </w:rPr>
        <w:t>the factor listed is a skill required or hazard encountered in the post</w:t>
      </w:r>
    </w:p>
    <w:p w:rsidR="00594189" w:rsidRPr="00AA7001" w:rsidRDefault="000E7E69" w:rsidP="00AA700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A7001">
        <w:rPr>
          <w:rFonts w:ascii="Arial" w:hAnsi="Arial" w:cs="Arial"/>
          <w:sz w:val="22"/>
          <w:szCs w:val="22"/>
        </w:rPr>
        <w:t xml:space="preserve">Rate the frequency of it in the specific post as “never, occasionally, frequently” or “constantly” </w:t>
      </w:r>
    </w:p>
    <w:p w:rsidR="00AA7001" w:rsidRDefault="00AA7001" w:rsidP="00AA7001">
      <w:pPr>
        <w:rPr>
          <w:rFonts w:ascii="Arial" w:hAnsi="Arial" w:cs="Arial"/>
          <w:b/>
          <w:bCs/>
          <w:sz w:val="22"/>
          <w:szCs w:val="22"/>
        </w:rPr>
      </w:pPr>
    </w:p>
    <w:p w:rsidR="00AA7001" w:rsidRPr="006813C1" w:rsidRDefault="00AA7001" w:rsidP="00AA7001">
      <w:pPr>
        <w:rPr>
          <w:rFonts w:ascii="Arial" w:hAnsi="Arial" w:cs="Arial"/>
          <w:bCs/>
          <w:sz w:val="22"/>
          <w:szCs w:val="22"/>
        </w:rPr>
      </w:pPr>
      <w:r w:rsidRPr="006813C1">
        <w:rPr>
          <w:rFonts w:ascii="Arial" w:hAnsi="Arial" w:cs="Arial"/>
          <w:bCs/>
          <w:sz w:val="22"/>
          <w:szCs w:val="22"/>
        </w:rPr>
        <w:t>As a guide</w:t>
      </w:r>
      <w:r w:rsidR="000E7E69" w:rsidRPr="006813C1">
        <w:rPr>
          <w:rFonts w:ascii="Arial" w:hAnsi="Arial" w:cs="Arial"/>
          <w:bCs/>
          <w:sz w:val="22"/>
          <w:szCs w:val="22"/>
        </w:rPr>
        <w:t>:</w:t>
      </w:r>
    </w:p>
    <w:p w:rsidR="00594189" w:rsidRPr="006813C1" w:rsidRDefault="00594189" w:rsidP="00AA7001">
      <w:pPr>
        <w:rPr>
          <w:rFonts w:ascii="Arial" w:hAnsi="Arial" w:cs="Arial"/>
          <w:bCs/>
          <w:sz w:val="22"/>
          <w:szCs w:val="22"/>
        </w:rPr>
      </w:pPr>
      <w:r w:rsidRPr="006813C1">
        <w:rPr>
          <w:rFonts w:ascii="Arial" w:hAnsi="Arial" w:cs="Arial"/>
          <w:bCs/>
          <w:sz w:val="22"/>
          <w:szCs w:val="22"/>
        </w:rPr>
        <w:t xml:space="preserve">  </w:t>
      </w:r>
    </w:p>
    <w:p w:rsidR="00AA7001" w:rsidRDefault="000E7E69" w:rsidP="00AA700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A7001">
        <w:rPr>
          <w:rFonts w:ascii="Arial" w:hAnsi="Arial" w:cs="Arial"/>
          <w:b/>
          <w:bCs/>
          <w:sz w:val="22"/>
          <w:szCs w:val="22"/>
        </w:rPr>
        <w:t>N</w:t>
      </w:r>
      <w:r w:rsidRPr="00AA7001">
        <w:rPr>
          <w:rFonts w:ascii="Arial" w:hAnsi="Arial" w:cs="Arial"/>
          <w:sz w:val="22"/>
          <w:szCs w:val="22"/>
        </w:rPr>
        <w:t>ever</w:t>
      </w:r>
      <w:r w:rsidR="00594189" w:rsidRPr="00AA7001">
        <w:rPr>
          <w:rFonts w:ascii="Arial" w:hAnsi="Arial" w:cs="Arial"/>
          <w:sz w:val="22"/>
          <w:szCs w:val="22"/>
        </w:rPr>
        <w:t xml:space="preserve"> </w:t>
      </w:r>
      <w:r w:rsidR="00744CE0" w:rsidRPr="00AA7001">
        <w:rPr>
          <w:rFonts w:ascii="Arial" w:hAnsi="Arial" w:cs="Arial"/>
          <w:sz w:val="22"/>
          <w:szCs w:val="22"/>
        </w:rPr>
        <w:t xml:space="preserve">: </w:t>
      </w:r>
      <w:r w:rsidR="00594189" w:rsidRPr="00AA7001">
        <w:rPr>
          <w:rFonts w:ascii="Arial" w:hAnsi="Arial" w:cs="Arial"/>
          <w:sz w:val="22"/>
          <w:szCs w:val="22"/>
        </w:rPr>
        <w:t>(means the task is never done)</w:t>
      </w:r>
    </w:p>
    <w:p w:rsidR="000E7E69" w:rsidRPr="00AA7001" w:rsidRDefault="000E7E69" w:rsidP="00AA700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A7001">
        <w:rPr>
          <w:rFonts w:ascii="Arial" w:hAnsi="Arial" w:cs="Arial"/>
          <w:b/>
          <w:bCs/>
          <w:sz w:val="22"/>
          <w:szCs w:val="22"/>
        </w:rPr>
        <w:t>O</w:t>
      </w:r>
      <w:r w:rsidRPr="00AA7001">
        <w:rPr>
          <w:rFonts w:ascii="Arial" w:hAnsi="Arial" w:cs="Arial"/>
          <w:sz w:val="22"/>
          <w:szCs w:val="22"/>
        </w:rPr>
        <w:t>ccasionally</w:t>
      </w:r>
      <w:r w:rsidR="00744CE0" w:rsidRPr="00AA70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7001">
        <w:rPr>
          <w:rFonts w:ascii="Arial" w:hAnsi="Arial" w:cs="Arial"/>
          <w:sz w:val="22"/>
          <w:szCs w:val="22"/>
        </w:rPr>
        <w:t>: up to 1/3 of the time</w:t>
      </w:r>
      <w:r w:rsidR="00594189" w:rsidRPr="00AA7001">
        <w:rPr>
          <w:rFonts w:ascii="Arial" w:hAnsi="Arial" w:cs="Arial"/>
          <w:sz w:val="22"/>
          <w:szCs w:val="22"/>
        </w:rPr>
        <w:t xml:space="preserve"> spent on this task</w:t>
      </w:r>
    </w:p>
    <w:p w:rsidR="00AA7001" w:rsidRDefault="000E7E69" w:rsidP="00AA700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A7001">
        <w:rPr>
          <w:rFonts w:ascii="Arial" w:hAnsi="Arial" w:cs="Arial"/>
          <w:b/>
          <w:bCs/>
          <w:sz w:val="22"/>
          <w:szCs w:val="22"/>
        </w:rPr>
        <w:t>F</w:t>
      </w:r>
      <w:r w:rsidRPr="00AA7001">
        <w:rPr>
          <w:rFonts w:ascii="Arial" w:hAnsi="Arial" w:cs="Arial"/>
          <w:sz w:val="22"/>
          <w:szCs w:val="22"/>
        </w:rPr>
        <w:t>requently</w:t>
      </w:r>
      <w:r w:rsidR="00744CE0" w:rsidRPr="00AA70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7001">
        <w:rPr>
          <w:rFonts w:ascii="Arial" w:hAnsi="Arial" w:cs="Arial"/>
          <w:sz w:val="22"/>
          <w:szCs w:val="22"/>
        </w:rPr>
        <w:t>: up to 2/3 of the time</w:t>
      </w:r>
      <w:r w:rsidR="00594189" w:rsidRPr="00AA7001">
        <w:rPr>
          <w:rFonts w:ascii="Arial" w:hAnsi="Arial" w:cs="Arial"/>
          <w:sz w:val="22"/>
          <w:szCs w:val="22"/>
        </w:rPr>
        <w:t xml:space="preserve"> spent on this task</w:t>
      </w:r>
    </w:p>
    <w:p w:rsidR="000E7E69" w:rsidRPr="00AA7001" w:rsidRDefault="000E7E69" w:rsidP="00AA700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A7001">
        <w:rPr>
          <w:rFonts w:ascii="Arial" w:hAnsi="Arial" w:cs="Arial"/>
          <w:b/>
          <w:bCs/>
          <w:sz w:val="22"/>
          <w:szCs w:val="22"/>
        </w:rPr>
        <w:t>C</w:t>
      </w:r>
      <w:r w:rsidRPr="00AA7001">
        <w:rPr>
          <w:rFonts w:ascii="Arial" w:hAnsi="Arial" w:cs="Arial"/>
          <w:sz w:val="22"/>
          <w:szCs w:val="22"/>
        </w:rPr>
        <w:t>onstantly</w:t>
      </w:r>
      <w:r w:rsidR="00744CE0" w:rsidRPr="00AA7001">
        <w:rPr>
          <w:rFonts w:ascii="Arial" w:hAnsi="Arial" w:cs="Arial"/>
          <w:sz w:val="22"/>
          <w:szCs w:val="22"/>
        </w:rPr>
        <w:t xml:space="preserve"> :</w:t>
      </w:r>
      <w:r w:rsidRPr="00AA7001">
        <w:rPr>
          <w:rFonts w:ascii="Arial" w:hAnsi="Arial" w:cs="Arial"/>
          <w:sz w:val="22"/>
          <w:szCs w:val="22"/>
        </w:rPr>
        <w:t xml:space="preserve"> more than 2/3 of the time</w:t>
      </w:r>
      <w:r w:rsidR="00594189" w:rsidRPr="00AA7001">
        <w:rPr>
          <w:rFonts w:ascii="Arial" w:hAnsi="Arial" w:cs="Arial"/>
          <w:sz w:val="22"/>
          <w:szCs w:val="22"/>
        </w:rPr>
        <w:t xml:space="preserve"> spent on this task</w:t>
      </w:r>
    </w:p>
    <w:p w:rsidR="00AA7001" w:rsidRDefault="00AA7001" w:rsidP="00AA7001">
      <w:pPr>
        <w:rPr>
          <w:rFonts w:ascii="Arial" w:hAnsi="Arial" w:cs="Arial"/>
          <w:sz w:val="22"/>
          <w:szCs w:val="22"/>
        </w:rPr>
      </w:pPr>
    </w:p>
    <w:p w:rsidR="006813C1" w:rsidRDefault="006813C1" w:rsidP="00AA7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can: </w:t>
      </w:r>
    </w:p>
    <w:p w:rsidR="006813C1" w:rsidRDefault="006813C1" w:rsidP="00AA7001">
      <w:pPr>
        <w:rPr>
          <w:rFonts w:ascii="Arial" w:hAnsi="Arial" w:cs="Arial"/>
          <w:sz w:val="22"/>
          <w:szCs w:val="22"/>
        </w:rPr>
      </w:pPr>
    </w:p>
    <w:p w:rsidR="006813C1" w:rsidRDefault="006813C1" w:rsidP="006813C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out the form, complete it</w:t>
      </w:r>
      <w:r w:rsidR="00EA4D81">
        <w:rPr>
          <w:rFonts w:ascii="Arial" w:hAnsi="Arial" w:cs="Arial"/>
          <w:sz w:val="22"/>
          <w:szCs w:val="22"/>
        </w:rPr>
        <w:t xml:space="preserve"> and send to OH as a paper copy</w:t>
      </w:r>
    </w:p>
    <w:p w:rsidR="006813C1" w:rsidRDefault="006813C1" w:rsidP="006813C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out the form, complete it, scan into you</w:t>
      </w:r>
      <w:r w:rsidR="00EA4D8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PC and email to OH as an attachment</w:t>
      </w:r>
    </w:p>
    <w:p w:rsidR="006813C1" w:rsidRDefault="006813C1" w:rsidP="006813C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form electronically, save it, download it and email to OH as an attachment</w:t>
      </w:r>
    </w:p>
    <w:p w:rsidR="006813C1" w:rsidRPr="00AA7001" w:rsidRDefault="006813C1" w:rsidP="00AA7001">
      <w:pPr>
        <w:rPr>
          <w:rFonts w:ascii="Arial" w:hAnsi="Arial" w:cs="Arial"/>
          <w:sz w:val="22"/>
          <w:szCs w:val="22"/>
        </w:rPr>
      </w:pPr>
    </w:p>
    <w:p w:rsidR="00AA7001" w:rsidRDefault="00AA7001" w:rsidP="00AA7001">
      <w:pPr>
        <w:jc w:val="both"/>
        <w:rPr>
          <w:rFonts w:ascii="Arial" w:hAnsi="Arial" w:cs="Arial"/>
          <w:noProof/>
          <w:sz w:val="22"/>
          <w:szCs w:val="22"/>
        </w:rPr>
      </w:pPr>
      <w:r w:rsidRPr="00AA7001">
        <w:rPr>
          <w:rFonts w:ascii="Arial" w:hAnsi="Arial" w:cs="Arial"/>
          <w:sz w:val="22"/>
          <w:szCs w:val="22"/>
        </w:rPr>
        <w:t xml:space="preserve">The fully </w:t>
      </w:r>
      <w:r w:rsidR="00E057ED" w:rsidRPr="00AA7001">
        <w:rPr>
          <w:rFonts w:ascii="Arial" w:hAnsi="Arial" w:cs="Arial"/>
          <w:sz w:val="22"/>
          <w:szCs w:val="22"/>
        </w:rPr>
        <w:t xml:space="preserve">completed </w:t>
      </w:r>
      <w:r w:rsidRPr="00AA7001">
        <w:rPr>
          <w:rFonts w:ascii="Arial" w:hAnsi="Arial" w:cs="Arial"/>
          <w:sz w:val="22"/>
          <w:szCs w:val="22"/>
        </w:rPr>
        <w:t>form must be sent</w:t>
      </w:r>
      <w:r w:rsidR="00EA4D81">
        <w:rPr>
          <w:rFonts w:ascii="Arial" w:hAnsi="Arial" w:cs="Arial"/>
          <w:sz w:val="22"/>
          <w:szCs w:val="22"/>
        </w:rPr>
        <w:t xml:space="preserve"> t</w:t>
      </w:r>
      <w:r w:rsidRPr="00AA7001">
        <w:rPr>
          <w:rFonts w:ascii="Arial" w:hAnsi="Arial" w:cs="Arial"/>
          <w:sz w:val="22"/>
          <w:szCs w:val="22"/>
        </w:rPr>
        <w:t xml:space="preserve">o: </w:t>
      </w:r>
      <w:r w:rsidRPr="00AA7001">
        <w:rPr>
          <w:rFonts w:ascii="Arial" w:hAnsi="Arial" w:cs="Arial"/>
          <w:noProof/>
          <w:sz w:val="22"/>
          <w:szCs w:val="22"/>
        </w:rPr>
        <w:t>Occupational Health, 63 Oakfield Avenue, Glasgow G12 8LP</w:t>
      </w:r>
      <w:r w:rsidR="00562964">
        <w:rPr>
          <w:rFonts w:ascii="Arial" w:hAnsi="Arial" w:cs="Arial"/>
          <w:noProof/>
          <w:sz w:val="22"/>
          <w:szCs w:val="22"/>
        </w:rPr>
        <w:t xml:space="preserve"> or emailed to </w:t>
      </w:r>
      <w:hyperlink r:id="rId8" w:history="1">
        <w:r w:rsidR="003F5CA4" w:rsidRPr="006202C2">
          <w:rPr>
            <w:rStyle w:val="Hyperlink"/>
            <w:rFonts w:ascii="Arial" w:hAnsi="Arial" w:cs="Arial"/>
            <w:noProof/>
            <w:sz w:val="22"/>
            <w:szCs w:val="22"/>
          </w:rPr>
          <w:t>ohu@admin.gla.ac.uk</w:t>
        </w:r>
      </w:hyperlink>
    </w:p>
    <w:p w:rsidR="003F5CA4" w:rsidRPr="00562964" w:rsidRDefault="00562964" w:rsidP="00AA7001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562964">
        <w:rPr>
          <w:rFonts w:ascii="Arial" w:hAnsi="Arial" w:cs="Arial"/>
          <w:b/>
          <w:noProof/>
          <w:sz w:val="22"/>
          <w:szCs w:val="22"/>
        </w:rPr>
        <w:t xml:space="preserve">If the form is not completed </w:t>
      </w:r>
      <w:r>
        <w:rPr>
          <w:rFonts w:ascii="Arial" w:hAnsi="Arial" w:cs="Arial"/>
          <w:b/>
          <w:noProof/>
          <w:sz w:val="22"/>
          <w:szCs w:val="22"/>
        </w:rPr>
        <w:t>or not completed properly it will not be processed and this will hold up your application.</w:t>
      </w:r>
    </w:p>
    <w:p w:rsidR="00AA7001" w:rsidRDefault="00AA7001" w:rsidP="00AA7001">
      <w:pPr>
        <w:rPr>
          <w:rFonts w:ascii="Arial" w:hAnsi="Arial" w:cs="Arial"/>
          <w:sz w:val="22"/>
          <w:szCs w:val="22"/>
        </w:rPr>
      </w:pPr>
    </w:p>
    <w:p w:rsidR="00AA7001" w:rsidRDefault="00AA7001" w:rsidP="00AA70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see the web pages for Human Resources and </w:t>
      </w:r>
      <w:r w:rsidRPr="00AA7001">
        <w:rPr>
          <w:rFonts w:ascii="Arial" w:hAnsi="Arial" w:cs="Arial"/>
          <w:sz w:val="22"/>
          <w:szCs w:val="22"/>
        </w:rPr>
        <w:t>Occupational Health</w:t>
      </w:r>
      <w:r>
        <w:rPr>
          <w:rFonts w:ascii="Arial" w:hAnsi="Arial" w:cs="Arial"/>
          <w:sz w:val="22"/>
          <w:szCs w:val="22"/>
        </w:rPr>
        <w:t xml:space="preserve"> for further information about research passports for non-clinical researchers.</w:t>
      </w:r>
    </w:p>
    <w:p w:rsidR="00AA7001" w:rsidRDefault="00AA7001" w:rsidP="00AA7001">
      <w:pPr>
        <w:jc w:val="both"/>
        <w:rPr>
          <w:rFonts w:ascii="Arial" w:hAnsi="Arial" w:cs="Arial"/>
          <w:sz w:val="22"/>
          <w:szCs w:val="22"/>
        </w:rPr>
      </w:pPr>
    </w:p>
    <w:p w:rsidR="00E057ED" w:rsidRDefault="00EC6DEC" w:rsidP="00AA7001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AA7001" w:rsidRPr="006202C2">
          <w:rPr>
            <w:rStyle w:val="Hyperlink"/>
            <w:rFonts w:ascii="Arial" w:hAnsi="Arial" w:cs="Arial"/>
            <w:sz w:val="22"/>
            <w:szCs w:val="22"/>
          </w:rPr>
          <w:t>http://www.gla.ac.uk/services/humanresources/policies/p-z/researchpassport/</w:t>
        </w:r>
      </w:hyperlink>
    </w:p>
    <w:p w:rsidR="00AA7001" w:rsidRDefault="00AA7001" w:rsidP="00AA7001">
      <w:pPr>
        <w:jc w:val="both"/>
        <w:rPr>
          <w:rFonts w:ascii="Arial" w:hAnsi="Arial" w:cs="Arial"/>
          <w:sz w:val="22"/>
          <w:szCs w:val="22"/>
        </w:rPr>
      </w:pPr>
    </w:p>
    <w:p w:rsidR="00AA7001" w:rsidRDefault="00EC6DEC" w:rsidP="00AA7001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="00AA7001" w:rsidRPr="006202C2">
          <w:rPr>
            <w:rStyle w:val="Hyperlink"/>
            <w:rFonts w:ascii="Arial" w:hAnsi="Arial" w:cs="Arial"/>
            <w:sz w:val="22"/>
            <w:szCs w:val="22"/>
          </w:rPr>
          <w:t>http://www.gla.ac.uk/services/occupationalhealthunit/researchpassports-nonclinicalresearchers/</w:t>
        </w:r>
      </w:hyperlink>
    </w:p>
    <w:p w:rsidR="00AA7001" w:rsidRPr="00AA7001" w:rsidRDefault="00AA7001" w:rsidP="00AA7001">
      <w:pPr>
        <w:jc w:val="both"/>
        <w:rPr>
          <w:rFonts w:ascii="Arial" w:hAnsi="Arial" w:cs="Arial"/>
          <w:sz w:val="22"/>
          <w:szCs w:val="22"/>
        </w:rPr>
      </w:pPr>
    </w:p>
    <w:p w:rsidR="00AA7001" w:rsidRDefault="00AA7001" w:rsidP="00AA7001">
      <w:pPr>
        <w:rPr>
          <w:rFonts w:ascii="Arial" w:hAnsi="Arial" w:cs="Arial"/>
          <w:b/>
          <w:sz w:val="22"/>
          <w:szCs w:val="22"/>
        </w:rPr>
      </w:pPr>
    </w:p>
    <w:p w:rsidR="006813C1" w:rsidRDefault="006813C1" w:rsidP="003F5C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Style w:val="TableGrid"/>
        <w:tblW w:w="0" w:type="auto"/>
        <w:tblLook w:val="01E0"/>
      </w:tblPr>
      <w:tblGrid>
        <w:gridCol w:w="10180"/>
      </w:tblGrid>
      <w:tr w:rsidR="006813C1" w:rsidTr="006813C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6813C1" w:rsidRDefault="006813C1" w:rsidP="006813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13C1" w:rsidRDefault="00527BE6" w:rsidP="006813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4371975" cy="752475"/>
                  <wp:effectExtent l="19050" t="0" r="9525" b="0"/>
                  <wp:docPr id="2" name="Picture 2" descr="OccupationalHealth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ccupationalHealth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3C1" w:rsidRDefault="006813C1" w:rsidP="006813C1">
      <w:pPr>
        <w:rPr>
          <w:rFonts w:ascii="Arial" w:hAnsi="Arial" w:cs="Arial"/>
          <w:b/>
          <w:sz w:val="22"/>
          <w:szCs w:val="22"/>
        </w:rPr>
      </w:pPr>
    </w:p>
    <w:p w:rsidR="00744CE0" w:rsidRPr="0045279B" w:rsidRDefault="00744CE0" w:rsidP="00AA7001">
      <w:pPr>
        <w:jc w:val="center"/>
        <w:rPr>
          <w:rFonts w:ascii="Arial" w:hAnsi="Arial" w:cs="Arial"/>
          <w:b/>
          <w:sz w:val="28"/>
          <w:szCs w:val="28"/>
        </w:rPr>
      </w:pPr>
      <w:r w:rsidRPr="0045279B">
        <w:rPr>
          <w:rFonts w:ascii="Arial" w:hAnsi="Arial" w:cs="Arial"/>
          <w:b/>
          <w:sz w:val="28"/>
          <w:szCs w:val="28"/>
        </w:rPr>
        <w:t>OCCUPATIONAL HEALTH - JOB ANALYSIS FORM</w:t>
      </w:r>
    </w:p>
    <w:p w:rsidR="00D51645" w:rsidRPr="00AA7001" w:rsidRDefault="0045279B" w:rsidP="00AA70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10188" w:type="dxa"/>
        <w:tblLayout w:type="fixed"/>
        <w:tblLook w:val="01E0"/>
      </w:tblPr>
      <w:tblGrid>
        <w:gridCol w:w="468"/>
        <w:gridCol w:w="1217"/>
        <w:gridCol w:w="1666"/>
        <w:gridCol w:w="1257"/>
        <w:gridCol w:w="2160"/>
        <w:gridCol w:w="360"/>
        <w:gridCol w:w="720"/>
        <w:gridCol w:w="720"/>
        <w:gridCol w:w="720"/>
        <w:gridCol w:w="360"/>
        <w:gridCol w:w="540"/>
      </w:tblGrid>
      <w:tr w:rsidR="00B8592E" w:rsidRPr="00AA7001" w:rsidTr="0045279B"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Default="00B8592E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  <w:p w:rsidR="0045279B" w:rsidRPr="00AA7001" w:rsidRDefault="0045279B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Default="00EC6DEC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B859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B8592E" w:rsidRPr="00AA7001" w:rsidTr="0045279B"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Pr="00AA7001" w:rsidRDefault="00B8592E" w:rsidP="00B859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Staff 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Default="00B8592E" w:rsidP="005629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56296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Pr="00AA7001" w:rsidRDefault="00B8592E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 Number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Default="00EC6DEC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B859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8592E" w:rsidRPr="00AA7001" w:rsidTr="0045279B"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Pr="00AA7001" w:rsidRDefault="00B8592E" w:rsidP="00B859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Student 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Default="00B8592E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5629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629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Pr="00AA7001" w:rsidRDefault="00B8592E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Number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E" w:rsidRDefault="00EC6DEC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B859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8592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562964" w:rsidRPr="00AA7001" w:rsidTr="00562964"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4" w:rsidRPr="00AA7001" w:rsidRDefault="00562964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001">
              <w:rPr>
                <w:rFonts w:ascii="Arial" w:hAnsi="Arial" w:cs="Arial"/>
                <w:b/>
                <w:sz w:val="22"/>
                <w:szCs w:val="22"/>
              </w:rPr>
              <w:t>Job/Post Title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4" w:rsidRPr="00AA7001" w:rsidRDefault="00EC6DEC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5629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3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4" w:rsidRPr="00AA7001" w:rsidRDefault="00562964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Telephone No.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4" w:rsidRPr="00AA7001" w:rsidRDefault="00EC6DEC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5629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6296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E057ED" w:rsidRPr="00AA7001" w:rsidTr="0045279B"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B" w:rsidRPr="00AA7001" w:rsidRDefault="009063DB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001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AA7001" w:rsidRDefault="00EC6DEC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6D00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AA7001" w:rsidRDefault="00E057ED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001">
              <w:rPr>
                <w:rFonts w:ascii="Arial" w:hAnsi="Arial" w:cs="Arial"/>
                <w:b/>
                <w:sz w:val="22"/>
                <w:szCs w:val="22"/>
              </w:rPr>
              <w:t>School/Research Institute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AA7001" w:rsidRDefault="00EC6DEC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6D00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E057ED" w:rsidRPr="00AA7001" w:rsidTr="0045279B"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DB" w:rsidRPr="00AA7001" w:rsidRDefault="009063DB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001">
              <w:rPr>
                <w:rFonts w:ascii="Arial" w:hAnsi="Arial" w:cs="Arial"/>
                <w:b/>
                <w:sz w:val="22"/>
                <w:szCs w:val="22"/>
              </w:rPr>
              <w:t>Post Number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AA7001" w:rsidRDefault="00EC6DEC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6D00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AA7001" w:rsidRDefault="009063DB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00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D" w:rsidRPr="00AA7001" w:rsidRDefault="00EC6DEC" w:rsidP="00AA7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6D00E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00E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E057ED" w:rsidRPr="00AA7001" w:rsidTr="0045279B"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ED" w:rsidRPr="00AA7001" w:rsidRDefault="00E057ED" w:rsidP="00AA7001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ED" w:rsidRPr="00AA7001" w:rsidRDefault="00E057ED" w:rsidP="00AA7001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ED" w:rsidRPr="00AA7001" w:rsidRDefault="00E057ED" w:rsidP="00AA7001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ED" w:rsidRPr="00AA7001" w:rsidRDefault="00E057ED" w:rsidP="00AA7001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ED" w:rsidRPr="00AA7001" w:rsidRDefault="00E057ED" w:rsidP="00AA7001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ED" w:rsidRPr="00AA7001" w:rsidRDefault="00E057ED" w:rsidP="00AA7001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</w:tc>
      </w:tr>
      <w:tr w:rsidR="00935E0E" w:rsidRPr="00C3518F" w:rsidTr="007A6FB1"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Safety Critical Tasks Please indicate level of risk/exposure (use tick or cross)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562964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935E0E" w:rsidRPr="00A10085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A10085" w:rsidRDefault="00935E0E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A10085" w:rsidRDefault="00935E0E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A10085" w:rsidRDefault="00935E0E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A10085" w:rsidRDefault="00935E0E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A10085" w:rsidRDefault="00935E0E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A10085" w:rsidRDefault="00935E0E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935E0E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Direct patient care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0E" w:rsidRPr="002C5437" w:rsidRDefault="00EC6DEC" w:rsidP="00AA70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6D00EA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0E" w:rsidRPr="002C5437" w:rsidRDefault="00EC6DEC" w:rsidP="00AA70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6D00EA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0E" w:rsidRPr="002C5437" w:rsidRDefault="00EC6DEC" w:rsidP="00AA70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6D00EA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0E" w:rsidRPr="002C5437" w:rsidRDefault="00EC6DEC" w:rsidP="00AA70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6D00EA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6D00EA" w:rsidRPr="002C543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2"/>
          </w:p>
        </w:tc>
      </w:tr>
      <w:tr w:rsidR="00935E0E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2C5437" w:rsidRDefault="00935E0E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2C5437" w:rsidRDefault="00935E0E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2C5437" w:rsidRDefault="00935E0E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2C5437" w:rsidRDefault="00935E0E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2C5437" w:rsidRDefault="00935E0E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E0E" w:rsidRPr="002C5437" w:rsidRDefault="00935E0E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Patient responsibility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Exposure Prone Procedures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Vulnerable clients: Children / emotionally disturbed / elderly / High dependency / obstetrics Other  Specify: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  <w:lang w:val="en-GB"/>
              </w:rPr>
              <w:t>Ionising</w:t>
            </w:r>
            <w:r w:rsidRPr="00C3518F">
              <w:rPr>
                <w:rFonts w:ascii="Arial" w:hAnsi="Arial" w:cs="Arial"/>
                <w:sz w:val="18"/>
                <w:szCs w:val="18"/>
              </w:rPr>
              <w:t xml:space="preserve"> radiation -  Classified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  <w:lang w:val="en-GB"/>
              </w:rPr>
              <w:t>Ionising radiation – Not classified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Emergency response command or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Driving staff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Driving patients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Driving HGV or PSV</w:t>
            </w:r>
            <w:r w:rsidR="00562964">
              <w:rPr>
                <w:rFonts w:ascii="Arial" w:hAnsi="Arial" w:cs="Arial"/>
                <w:sz w:val="18"/>
                <w:szCs w:val="18"/>
              </w:rPr>
              <w:t xml:space="preserve"> Vehicles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Driving emergency – “blue light”</w:t>
            </w:r>
            <w:r w:rsidR="008A4EF4">
              <w:rPr>
                <w:rFonts w:ascii="Arial" w:hAnsi="Arial" w:cs="Arial"/>
                <w:sz w:val="18"/>
                <w:szCs w:val="18"/>
              </w:rPr>
              <w:t xml:space="preserve"> Vehicles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Driving Forklift trucks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Food handling - preparation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Food handling - serving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  <w:lang w:val="en-GB"/>
              </w:rPr>
              <w:t>Colour</w:t>
            </w:r>
            <w:r w:rsidRPr="00C3518F">
              <w:rPr>
                <w:rFonts w:ascii="Arial" w:hAnsi="Arial" w:cs="Arial"/>
                <w:sz w:val="18"/>
                <w:szCs w:val="18"/>
              </w:rPr>
              <w:t xml:space="preserve"> perception.                           </w:t>
            </w:r>
            <w:r w:rsidRPr="00C3518F">
              <w:rPr>
                <w:rFonts w:ascii="Arial" w:hAnsi="Arial" w:cs="Arial"/>
                <w:sz w:val="18"/>
                <w:szCs w:val="18"/>
              </w:rPr>
              <w:tab/>
              <w:t xml:space="preserve">Specify: 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351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  <w:lang w:val="en-GB"/>
              </w:rPr>
              <w:t xml:space="preserve">Colour matching.                             </w:t>
            </w:r>
            <w:r w:rsidRPr="00C3518F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Specify: </w:t>
            </w:r>
            <w:r w:rsidR="00EC6DEC" w:rsidRPr="00C3518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C3518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 xml:space="preserve">OTHER – SPECIFY  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C351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 xml:space="preserve">Environmental Exposures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562964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813C1" w:rsidRPr="002C5437" w:rsidTr="007A6FB1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Potential for exposure to blood or body fluids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Frequent hand washing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 xml:space="preserve">Exposure to hazardous substances (e.g. solvents, liquids, dust, fumes, biohazards, waste, latex) </w:t>
            </w:r>
            <w:r w:rsidRPr="00C3518F">
              <w:rPr>
                <w:rFonts w:ascii="Arial" w:hAnsi="Arial" w:cs="Arial"/>
                <w:sz w:val="18"/>
                <w:szCs w:val="18"/>
              </w:rPr>
              <w:tab/>
              <w:t xml:space="preserve">Specify: 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C351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Noise (greater than 80dB - 8hrs TWA)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18"/>
                <w:szCs w:val="8"/>
              </w:rPr>
            </w:pPr>
            <w:r w:rsidRPr="002C5437">
              <w:rPr>
                <w:rFonts w:ascii="Arial" w:hAnsi="Arial" w:cs="Arial"/>
                <w:b/>
                <w:sz w:val="18"/>
                <w:szCs w:val="8"/>
              </w:rPr>
              <w:t>22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18"/>
                <w:szCs w:val="8"/>
              </w:rPr>
            </w:pPr>
            <w:r w:rsidRPr="002C5437">
              <w:rPr>
                <w:rFonts w:ascii="Arial" w:hAnsi="Arial" w:cs="Arial"/>
                <w:sz w:val="18"/>
                <w:szCs w:val="8"/>
              </w:rPr>
              <w:t>Vibration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8"/>
              </w:rPr>
            </w:pP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8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8"/>
              </w:rPr>
            </w:pP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8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8"/>
              </w:rPr>
            </w:pP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8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8"/>
              </w:rPr>
            </w:pP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8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8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8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Extremes of temperature / outside work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Work at heights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 xml:space="preserve">OTHER – SPECIFY  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C351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A10085" w:rsidTr="007A6FB1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935E0E" w:rsidRPr="00C3518F" w:rsidTr="007A6FB1"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Equipment / Tools / Machines used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935E0E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35E0E" w:rsidRPr="00C3518F" w:rsidRDefault="008A4EF4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935E0E" w:rsidRPr="00A10085" w:rsidTr="007A6FB1">
        <w:tc>
          <w:tcPr>
            <w:tcW w:w="101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E0E" w:rsidRPr="00A10085" w:rsidRDefault="00935E0E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Driving self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A10085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Computer / VDU use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 xml:space="preserve">Client / Patient handling equipment. Specify: 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C351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Vibrating tools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OTHER – SPECIFY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Psychosocial Issues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8A4EF4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813C1" w:rsidRPr="00A10085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Face to face contact with public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Exposure to verbal aggression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Exposure to physical aggression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Lone working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Ability to control pace of work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Ability to control own workload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Responsible for managing/supervising staff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Exposure to distressing or emotional circumstances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Shift work / night work / on call duties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 xml:space="preserve">OTHER – SPECIFY  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C351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A10085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  <w:r w:rsidRPr="00A10085">
              <w:rPr>
                <w:sz w:val="8"/>
                <w:szCs w:val="18"/>
              </w:rPr>
              <w:br w:type="page"/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813C1" w:rsidRPr="00C3518F" w:rsidTr="007A6FB1"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 xml:space="preserve">Physical Abilities </w:t>
            </w:r>
            <w:r w:rsidRPr="00C3518F">
              <w:rPr>
                <w:rFonts w:ascii="Arial" w:hAnsi="Arial" w:cs="Arial"/>
                <w:sz w:val="18"/>
                <w:szCs w:val="18"/>
              </w:rPr>
              <w:t xml:space="preserve"> (If loads are handled, enter load size in box)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13C1" w:rsidRPr="00C3518F" w:rsidRDefault="008A4EF4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813C1" w:rsidRPr="00A10085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 xml:space="preserve">Client/Patient manual handling.         </w:t>
            </w:r>
            <w:r w:rsidRPr="00C3518F">
              <w:rPr>
                <w:rFonts w:ascii="Arial" w:hAnsi="Arial" w:cs="Arial"/>
                <w:sz w:val="18"/>
                <w:szCs w:val="18"/>
              </w:rPr>
              <w:tab/>
              <w:t xml:space="preserve">Specify:  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C351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 xml:space="preserve">Load manual handling.                     </w:t>
            </w:r>
            <w:r w:rsidRPr="00C3518F">
              <w:rPr>
                <w:rFonts w:ascii="Arial" w:hAnsi="Arial" w:cs="Arial"/>
                <w:sz w:val="18"/>
                <w:szCs w:val="18"/>
              </w:rPr>
              <w:tab/>
              <w:t xml:space="preserve">Specify:  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C351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Crouching / Stooping / Kneeling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Pulling / Pushing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Sitting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Standing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Walking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Climbing steps or stools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Climbing ladders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 xml:space="preserve">Reaching below / at / above  shoulder height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Gripping /grasping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Fine manual dexterity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Near Vision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6813C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6813C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6813C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6813C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Middle vision (VDU screen)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Hearing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>Speech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A10085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0085"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A10085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A10085">
              <w:rPr>
                <w:rFonts w:ascii="Arial" w:hAnsi="Arial" w:cs="Arial"/>
                <w:sz w:val="18"/>
                <w:szCs w:val="18"/>
              </w:rPr>
              <w:t>Writing / recording information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6813C1" w:rsidRPr="002C5437" w:rsidTr="007A6FB1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3C1" w:rsidRPr="002C5437" w:rsidRDefault="006813C1" w:rsidP="00AA700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813C1" w:rsidRPr="00C3518F" w:rsidTr="007A6F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518F"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C3518F" w:rsidRDefault="006813C1" w:rsidP="00AA7001">
            <w:pPr>
              <w:rPr>
                <w:rFonts w:ascii="Arial" w:hAnsi="Arial" w:cs="Arial"/>
                <w:sz w:val="18"/>
                <w:szCs w:val="18"/>
              </w:rPr>
            </w:pPr>
            <w:r w:rsidRPr="00C3518F">
              <w:rPr>
                <w:rFonts w:ascii="Arial" w:hAnsi="Arial" w:cs="Arial"/>
                <w:sz w:val="18"/>
                <w:szCs w:val="18"/>
              </w:rPr>
              <w:t xml:space="preserve">OTHER – SPECIFY  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C351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1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6DEC" w:rsidRPr="00C351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1" w:rsidRPr="002C5437" w:rsidRDefault="00EC6DEC" w:rsidP="006813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13C1" w:rsidRPr="002C543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="006813C1" w:rsidRPr="002C5437">
              <w:rPr>
                <w:rFonts w:ascii="Arial Unicode MS" w:eastAsia="Arial Unicode MS" w:hAnsi="Arial Unicode MS" w:cs="Arial Unicode MS" w:hint="eastAsia"/>
                <w:b/>
                <w:noProof/>
                <w:sz w:val="14"/>
                <w:szCs w:val="14"/>
              </w:rPr>
              <w:t> </w:t>
            </w:r>
            <w:r w:rsidRPr="002C543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0E7E69" w:rsidRDefault="000E7E69" w:rsidP="006D00EA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4500"/>
        <w:gridCol w:w="4312"/>
      </w:tblGrid>
      <w:tr w:rsidR="00C9267B" w:rsidRPr="00D51645" w:rsidTr="00C9267B">
        <w:tc>
          <w:tcPr>
            <w:tcW w:w="1368" w:type="dxa"/>
          </w:tcPr>
          <w:p w:rsidR="00C9267B" w:rsidRDefault="00C9267B" w:rsidP="004527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Signature:  </w:t>
            </w:r>
          </w:p>
          <w:p w:rsidR="00C9267B" w:rsidRDefault="00C9267B" w:rsidP="004527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C9267B" w:rsidRDefault="00C9267B" w:rsidP="0045279B">
            <w:pPr>
              <w:rPr>
                <w:rFonts w:ascii="Arial" w:hAnsi="Arial" w:cs="Arial"/>
                <w:sz w:val="18"/>
                <w:szCs w:val="18"/>
              </w:rPr>
            </w:pPr>
          </w:p>
          <w:p w:rsidR="00600904" w:rsidRDefault="00600904" w:rsidP="0045279B">
            <w:pPr>
              <w:rPr>
                <w:rFonts w:ascii="Arial" w:hAnsi="Arial" w:cs="Arial"/>
                <w:sz w:val="18"/>
                <w:szCs w:val="18"/>
              </w:rPr>
            </w:pPr>
          </w:p>
          <w:p w:rsidR="00600904" w:rsidRPr="00D51645" w:rsidRDefault="00600904" w:rsidP="004527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2" w:type="dxa"/>
          </w:tcPr>
          <w:p w:rsidR="00C9267B" w:rsidRPr="00D51645" w:rsidRDefault="00C9267B" w:rsidP="006D0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D51645" w:rsidRPr="00D51645" w:rsidTr="00C9267B">
        <w:tc>
          <w:tcPr>
            <w:tcW w:w="1368" w:type="dxa"/>
          </w:tcPr>
          <w:p w:rsidR="00D51645" w:rsidRDefault="0045279B" w:rsidP="006D0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Designation:</w:t>
            </w:r>
          </w:p>
          <w:p w:rsidR="00D51645" w:rsidRPr="00D51645" w:rsidRDefault="00D51645" w:rsidP="006D00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2" w:type="dxa"/>
            <w:gridSpan w:val="2"/>
          </w:tcPr>
          <w:p w:rsidR="00D51645" w:rsidRDefault="00D51645" w:rsidP="006D0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600904" w:rsidRDefault="00600904" w:rsidP="006D0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600904" w:rsidRPr="00D51645" w:rsidRDefault="00600904" w:rsidP="006D00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1645" w:rsidRDefault="00D51645" w:rsidP="006D00EA">
      <w:pPr>
        <w:rPr>
          <w:sz w:val="18"/>
          <w:szCs w:val="18"/>
        </w:rPr>
      </w:pPr>
    </w:p>
    <w:sectPr w:rsidR="00D51645" w:rsidSect="00D51645">
      <w:pgSz w:w="12240" w:h="15840"/>
      <w:pgMar w:top="533" w:right="1138" w:bottom="432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06" w:rsidRDefault="00365006">
      <w:r>
        <w:separator/>
      </w:r>
    </w:p>
  </w:endnote>
  <w:endnote w:type="continuationSeparator" w:id="0">
    <w:p w:rsidR="00365006" w:rsidRDefault="00365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06" w:rsidRDefault="00365006">
      <w:r>
        <w:separator/>
      </w:r>
    </w:p>
  </w:footnote>
  <w:footnote w:type="continuationSeparator" w:id="0">
    <w:p w:rsidR="00365006" w:rsidRDefault="00365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2141"/>
    <w:multiLevelType w:val="hybridMultilevel"/>
    <w:tmpl w:val="E6226A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66074C"/>
    <w:multiLevelType w:val="hybridMultilevel"/>
    <w:tmpl w:val="49D4DA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B87BAA"/>
    <w:multiLevelType w:val="hybridMultilevel"/>
    <w:tmpl w:val="05086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D74EA4"/>
    <w:multiLevelType w:val="hybridMultilevel"/>
    <w:tmpl w:val="644E9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E69"/>
    <w:rsid w:val="00065660"/>
    <w:rsid w:val="000E7E69"/>
    <w:rsid w:val="00115A7D"/>
    <w:rsid w:val="00141D28"/>
    <w:rsid w:val="001F0A4C"/>
    <w:rsid w:val="002C5437"/>
    <w:rsid w:val="002D57B0"/>
    <w:rsid w:val="00365006"/>
    <w:rsid w:val="003F5CA4"/>
    <w:rsid w:val="0045279B"/>
    <w:rsid w:val="00457284"/>
    <w:rsid w:val="004B51F8"/>
    <w:rsid w:val="004D576E"/>
    <w:rsid w:val="005275E0"/>
    <w:rsid w:val="00527BE6"/>
    <w:rsid w:val="0053688E"/>
    <w:rsid w:val="0054390E"/>
    <w:rsid w:val="00562964"/>
    <w:rsid w:val="005918C4"/>
    <w:rsid w:val="00594189"/>
    <w:rsid w:val="005A070F"/>
    <w:rsid w:val="005A6564"/>
    <w:rsid w:val="00600904"/>
    <w:rsid w:val="006813C1"/>
    <w:rsid w:val="006D00EA"/>
    <w:rsid w:val="00727F3F"/>
    <w:rsid w:val="007341CC"/>
    <w:rsid w:val="00744CE0"/>
    <w:rsid w:val="0074600E"/>
    <w:rsid w:val="007506F3"/>
    <w:rsid w:val="007A6FB1"/>
    <w:rsid w:val="007F54F6"/>
    <w:rsid w:val="008800AD"/>
    <w:rsid w:val="008A4EF4"/>
    <w:rsid w:val="009063DB"/>
    <w:rsid w:val="00914995"/>
    <w:rsid w:val="00935E0E"/>
    <w:rsid w:val="00986DAC"/>
    <w:rsid w:val="009F6979"/>
    <w:rsid w:val="00A10085"/>
    <w:rsid w:val="00A11281"/>
    <w:rsid w:val="00A7306A"/>
    <w:rsid w:val="00AA7001"/>
    <w:rsid w:val="00B8592E"/>
    <w:rsid w:val="00BA6D89"/>
    <w:rsid w:val="00C01B83"/>
    <w:rsid w:val="00C3518F"/>
    <w:rsid w:val="00C9267B"/>
    <w:rsid w:val="00D51645"/>
    <w:rsid w:val="00D6620F"/>
    <w:rsid w:val="00D83B56"/>
    <w:rsid w:val="00E057ED"/>
    <w:rsid w:val="00E14B6A"/>
    <w:rsid w:val="00E2624B"/>
    <w:rsid w:val="00E76262"/>
    <w:rsid w:val="00EA4D81"/>
    <w:rsid w:val="00EC3773"/>
    <w:rsid w:val="00EC6DEC"/>
    <w:rsid w:val="00EE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A11281"/>
    <w:pPr>
      <w:keepNext/>
      <w:autoSpaceDE w:val="0"/>
      <w:autoSpaceDN w:val="0"/>
      <w:adjustRightInd w:val="0"/>
      <w:spacing w:before="100" w:after="100"/>
      <w:outlineLvl w:val="0"/>
    </w:pPr>
    <w:rPr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A11281"/>
    <w:rPr>
      <w:color w:val="800080"/>
      <w:u w:val="single"/>
    </w:rPr>
  </w:style>
  <w:style w:type="paragraph" w:styleId="Title">
    <w:name w:val="Title"/>
    <w:basedOn w:val="Normal"/>
    <w:qFormat/>
    <w:rsid w:val="00A11281"/>
    <w:pPr>
      <w:jc w:val="center"/>
    </w:pPr>
    <w:rPr>
      <w:b/>
      <w:bCs/>
      <w:u w:val="single"/>
      <w:lang w:val="en-GB"/>
    </w:rPr>
  </w:style>
  <w:style w:type="paragraph" w:styleId="Subtitle">
    <w:name w:val="Subtitle"/>
    <w:basedOn w:val="Normal"/>
    <w:qFormat/>
    <w:rsid w:val="00A11281"/>
    <w:pPr>
      <w:jc w:val="center"/>
    </w:pPr>
    <w:rPr>
      <w:b/>
      <w:bCs/>
      <w:sz w:val="40"/>
      <w:u w:val="single"/>
      <w:lang w:val="en-GB"/>
    </w:rPr>
  </w:style>
  <w:style w:type="paragraph" w:styleId="Header">
    <w:name w:val="header"/>
    <w:basedOn w:val="Normal"/>
    <w:rsid w:val="00A11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28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11281"/>
    <w:pPr>
      <w:spacing w:before="60" w:after="60"/>
      <w:ind w:left="60" w:right="60"/>
    </w:pPr>
    <w:rPr>
      <w:lang w:val="en-GB" w:eastAsia="en-GB"/>
    </w:rPr>
  </w:style>
  <w:style w:type="table" w:styleId="TableGrid">
    <w:name w:val="Table Grid"/>
    <w:basedOn w:val="TableNormal"/>
    <w:rsid w:val="001F0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1">
    <w:name w:val="EmailStyle22"/>
    <w:aliases w:val="EmailStyle22"/>
    <w:basedOn w:val="DefaultParagraphFont"/>
    <w:semiHidden/>
    <w:personal/>
    <w:personalCompose/>
    <w:rsid w:val="00AA7001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Strong">
    <w:name w:val="Strong"/>
    <w:basedOn w:val="DefaultParagraphFont"/>
    <w:qFormat/>
    <w:rsid w:val="00AA7001"/>
    <w:rPr>
      <w:b/>
      <w:bCs/>
    </w:rPr>
  </w:style>
  <w:style w:type="character" w:styleId="Hyperlink">
    <w:name w:val="Hyperlink"/>
    <w:basedOn w:val="DefaultParagraphFont"/>
    <w:rsid w:val="00AA700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62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u@admin.gl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la.ac.uk/services/occupationalhealthunit/researchpassports-nonclinicalresearch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.ac.uk/services/humanresources/policies/p-z/researchpas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1846</Words>
  <Characters>8250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-  JOB ANALYSIS FORM</vt:lpstr>
    </vt:vector>
  </TitlesOfParts>
  <Company>Business Medical</Company>
  <LinksUpToDate>false</LinksUpToDate>
  <CharactersWithSpaces>10076</CharactersWithSpaces>
  <SharedDoc>false</SharedDoc>
  <HLinks>
    <vt:vector size="18" baseType="variant"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http://www.gla.ac.uk/services/occupationalhealthunit/researchpassports-nonclinicalresearchers/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http://www.gla.ac.uk/services/humanresources/policies/p-z/researchpassport/</vt:lpwstr>
      </vt:variant>
      <vt:variant>
        <vt:lpwstr/>
      </vt:variant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mailto:ohu@admin.gla.ac.uk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-  JOB ANALYSIS FORM</dc:title>
  <dc:creator>linda</dc:creator>
  <cp:lastModifiedBy>vcmk1k</cp:lastModifiedBy>
  <cp:revision>2</cp:revision>
  <cp:lastPrinted>2016-02-12T09:23:00Z</cp:lastPrinted>
  <dcterms:created xsi:type="dcterms:W3CDTF">2016-02-22T15:52:00Z</dcterms:created>
  <dcterms:modified xsi:type="dcterms:W3CDTF">2016-02-22T15:52:00Z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-1901505418</vt:i4>
  </property>
  <property fmtid="{D5CDD505-2E9C-101B-9397-08002B2CF9AE}" pid="3" name="_EmailSubject">
    <vt:lpwstr>New format HDF and JAF</vt:lpwstr>
  </property>
  <property fmtid="{D5CDD505-2E9C-101B-9397-08002B2CF9AE}" pid="4" name="_AuthorEmail">
    <vt:lpwstr>Lesley.Murray@NorthGlasgow.Scot.NHS.UK</vt:lpwstr>
  </property>
  <property fmtid="{D5CDD505-2E9C-101B-9397-08002B2CF9AE}" pid="5" name="_AuthorEmailDisplayName">
    <vt:lpwstr>Murray, Lesley</vt:lpwstr>
  </property>
  <property fmtid="{D5CDD505-2E9C-101B-9397-08002B2CF9AE}" pid="6" name="_PreviousAdHocReviewCycleID">
    <vt:i4>1832711079</vt:i4>
  </property>
  <property fmtid="{D5CDD505-2E9C-101B-9397-08002B2CF9AE}" pid="7" name="_ReviewingToolsShownOnce">
    <vt:lpwstr/>
  </property>
</Properties>
</file>