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8432" w14:textId="4B1EE185" w:rsidR="009408FE" w:rsidRDefault="003400F2" w:rsidP="00BD4AD5">
      <w:pPr>
        <w:spacing w:after="0"/>
        <w:rPr>
          <w:rFonts w:asciiTheme="minorBidi" w:hAnsiTheme="minorBidi"/>
          <w:b/>
        </w:rPr>
      </w:pPr>
      <w:r w:rsidRPr="00AB2819">
        <w:rPr>
          <w:rFonts w:asciiTheme="minorBidi" w:hAnsiTheme="minorBidi"/>
          <w:noProof/>
        </w:rPr>
        <w:drawing>
          <wp:anchor distT="0" distB="0" distL="114300" distR="114300" simplePos="0" relativeHeight="251659264" behindDoc="0" locked="0" layoutInCell="1" allowOverlap="1" wp14:anchorId="5128E2D2" wp14:editId="7ABE7A36">
            <wp:simplePos x="0" y="0"/>
            <wp:positionH relativeFrom="page">
              <wp:align>left</wp:align>
            </wp:positionH>
            <wp:positionV relativeFrom="paragraph">
              <wp:posOffset>-1014730</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1E39FE92" w14:textId="1869D30E" w:rsidR="009408FE" w:rsidRPr="009408FE" w:rsidRDefault="009408FE" w:rsidP="00BD4AD5">
      <w:pPr>
        <w:spacing w:after="0"/>
        <w:rPr>
          <w:rFonts w:asciiTheme="minorBidi" w:hAnsiTheme="minorBidi"/>
          <w:b/>
          <w:sz w:val="28"/>
          <w:szCs w:val="28"/>
        </w:rPr>
      </w:pPr>
      <w:r w:rsidRPr="009408FE">
        <w:rPr>
          <w:rFonts w:asciiTheme="minorBidi" w:hAnsiTheme="minorBidi"/>
          <w:b/>
          <w:sz w:val="28"/>
          <w:szCs w:val="28"/>
        </w:rPr>
        <w:t xml:space="preserve">Nurse Service Manager </w:t>
      </w:r>
    </w:p>
    <w:p w14:paraId="31AE2046" w14:textId="77777777" w:rsidR="009408FE" w:rsidRDefault="009408FE" w:rsidP="00BD4AD5">
      <w:pPr>
        <w:spacing w:after="0"/>
        <w:rPr>
          <w:rFonts w:asciiTheme="minorBidi" w:hAnsiTheme="minorBidi"/>
          <w:b/>
          <w:sz w:val="24"/>
          <w:szCs w:val="24"/>
        </w:rPr>
      </w:pPr>
    </w:p>
    <w:p w14:paraId="2AA654C9" w14:textId="3EBA7A06" w:rsidR="009F71E7" w:rsidRPr="009408FE" w:rsidRDefault="009408FE" w:rsidP="00BD4AD5">
      <w:pPr>
        <w:spacing w:after="0"/>
        <w:rPr>
          <w:rFonts w:asciiTheme="minorBidi" w:hAnsiTheme="minorBidi"/>
          <w:b/>
          <w:sz w:val="24"/>
          <w:szCs w:val="24"/>
        </w:rPr>
      </w:pPr>
      <w:r w:rsidRPr="009408FE">
        <w:rPr>
          <w:rFonts w:asciiTheme="minorBidi" w:hAnsiTheme="minorBidi"/>
          <w:b/>
          <w:sz w:val="24"/>
          <w:szCs w:val="24"/>
        </w:rPr>
        <w:t>GRADE</w:t>
      </w:r>
      <w:r w:rsidR="00A752E7" w:rsidRPr="009408FE">
        <w:rPr>
          <w:rFonts w:asciiTheme="minorBidi" w:hAnsiTheme="minorBidi"/>
          <w:b/>
          <w:sz w:val="24"/>
          <w:szCs w:val="24"/>
        </w:rPr>
        <w:t xml:space="preserve"> </w:t>
      </w:r>
      <w:r w:rsidR="007563A5" w:rsidRPr="009408FE">
        <w:rPr>
          <w:rFonts w:asciiTheme="minorBidi" w:hAnsiTheme="minorBidi"/>
          <w:b/>
          <w:sz w:val="24"/>
          <w:szCs w:val="24"/>
        </w:rPr>
        <w:t xml:space="preserve">8 </w:t>
      </w:r>
    </w:p>
    <w:p w14:paraId="2B0699F7" w14:textId="29DD2CE8" w:rsidR="009408FE" w:rsidRPr="009408FE" w:rsidRDefault="009408FE" w:rsidP="00BD4AD5">
      <w:pPr>
        <w:spacing w:after="0"/>
        <w:rPr>
          <w:rFonts w:asciiTheme="minorBidi" w:hAnsiTheme="minorBidi"/>
          <w:b/>
          <w:sz w:val="24"/>
          <w:szCs w:val="24"/>
        </w:rPr>
      </w:pPr>
    </w:p>
    <w:p w14:paraId="2FAFEE0B" w14:textId="77777777" w:rsidR="009408FE" w:rsidRPr="009408FE" w:rsidRDefault="009408FE" w:rsidP="00BD4AD5">
      <w:pPr>
        <w:spacing w:after="0"/>
        <w:rPr>
          <w:rFonts w:asciiTheme="minorBidi" w:hAnsiTheme="minorBidi"/>
          <w:b/>
          <w:sz w:val="24"/>
          <w:szCs w:val="24"/>
        </w:rPr>
      </w:pPr>
    </w:p>
    <w:p w14:paraId="32FAD09A" w14:textId="7F85CD38" w:rsidR="009408FE" w:rsidRPr="009408FE" w:rsidRDefault="009408FE" w:rsidP="00BD4AD5">
      <w:pPr>
        <w:spacing w:after="0"/>
        <w:rPr>
          <w:rFonts w:asciiTheme="minorBidi" w:hAnsiTheme="minorBidi"/>
          <w:sz w:val="24"/>
          <w:szCs w:val="24"/>
        </w:rPr>
      </w:pPr>
      <w:r w:rsidRPr="009408FE">
        <w:rPr>
          <w:rFonts w:asciiTheme="minorBidi" w:hAnsiTheme="minorBidi"/>
          <w:b/>
          <w:bCs/>
          <w:sz w:val="24"/>
          <w:szCs w:val="24"/>
        </w:rPr>
        <w:t>Job Purpose</w:t>
      </w:r>
      <w:r w:rsidRPr="009408FE">
        <w:rPr>
          <w:rFonts w:asciiTheme="minorBidi" w:hAnsiTheme="minorBidi"/>
          <w:sz w:val="24"/>
          <w:szCs w:val="24"/>
        </w:rPr>
        <w:t xml:space="preserve"> </w:t>
      </w:r>
    </w:p>
    <w:p w14:paraId="78968D47" w14:textId="22ED2A6D" w:rsidR="009408FE" w:rsidRDefault="009408FE" w:rsidP="00BD4AD5">
      <w:pPr>
        <w:spacing w:after="0"/>
        <w:rPr>
          <w:rFonts w:asciiTheme="minorBidi" w:eastAsia="Times New Roman" w:hAnsiTheme="minorBidi"/>
        </w:rPr>
      </w:pPr>
      <w:r w:rsidRPr="3B57A65F">
        <w:rPr>
          <w:rFonts w:asciiTheme="minorBidi" w:hAnsiTheme="minorBidi"/>
        </w:rPr>
        <w:t>The Nursing Service Manager will</w:t>
      </w:r>
      <w:r w:rsidRPr="3B57A65F">
        <w:rPr>
          <w:rFonts w:asciiTheme="minorBidi" w:eastAsia="Times New Roman" w:hAnsiTheme="minorBidi"/>
        </w:rPr>
        <w:t xml:space="preserve"> hold overall responsibility and management of the Nursing Team within the Small Animal Hospital. </w:t>
      </w:r>
      <w:r w:rsidRPr="3B57A65F">
        <w:rPr>
          <w:rFonts w:asciiTheme="minorBidi" w:hAnsiTheme="minorBidi"/>
        </w:rPr>
        <w:t xml:space="preserve">They will maximise the effective use of this resource to ensure </w:t>
      </w:r>
      <w:r w:rsidRPr="3B57A65F">
        <w:rPr>
          <w:rFonts w:asciiTheme="minorBidi" w:eastAsia="Times New Roman" w:hAnsiTheme="minorBidi"/>
        </w:rPr>
        <w:t>excellence in patient care whilst meeting the objectives of the Small Animal Hospital and the Faculty of Veterinary Medicine.</w:t>
      </w:r>
    </w:p>
    <w:p w14:paraId="2A7C8C64" w14:textId="26A2F88F" w:rsidR="009408FE" w:rsidRDefault="009408FE" w:rsidP="00BD4AD5">
      <w:pPr>
        <w:spacing w:after="0"/>
        <w:rPr>
          <w:rFonts w:asciiTheme="minorBidi" w:eastAsia="Times New Roman" w:hAnsiTheme="minorBidi"/>
        </w:rPr>
      </w:pPr>
    </w:p>
    <w:p w14:paraId="59E9B731" w14:textId="1B8D0942" w:rsidR="009408FE" w:rsidRDefault="009408FE" w:rsidP="00BD4AD5">
      <w:pPr>
        <w:spacing w:after="0"/>
        <w:rPr>
          <w:rFonts w:asciiTheme="minorBidi" w:hAnsiTheme="minorBidi"/>
          <w:b/>
          <w:bCs/>
        </w:rPr>
      </w:pPr>
    </w:p>
    <w:p w14:paraId="53E9E90A" w14:textId="0018FE8A" w:rsidR="009408FE" w:rsidRPr="009408FE" w:rsidRDefault="009408FE" w:rsidP="00BD4AD5">
      <w:pPr>
        <w:spacing w:after="0"/>
        <w:rPr>
          <w:rFonts w:asciiTheme="minorBidi" w:hAnsiTheme="minorBidi"/>
          <w:b/>
          <w:bCs/>
          <w:sz w:val="24"/>
          <w:szCs w:val="24"/>
        </w:rPr>
      </w:pPr>
      <w:r w:rsidRPr="009408FE">
        <w:rPr>
          <w:rFonts w:asciiTheme="minorBidi" w:hAnsiTheme="minorBidi"/>
          <w:b/>
          <w:bCs/>
          <w:sz w:val="24"/>
          <w:szCs w:val="24"/>
        </w:rPr>
        <w:t>Main Duties and Responsibilities</w:t>
      </w:r>
    </w:p>
    <w:p w14:paraId="481FD8EB" w14:textId="202ACBD7" w:rsidR="009408FE" w:rsidRDefault="009408FE" w:rsidP="00BD4AD5">
      <w:pPr>
        <w:spacing w:after="0"/>
        <w:rPr>
          <w:rFonts w:asciiTheme="minorBidi" w:hAnsiTheme="minorBidi"/>
          <w:b/>
          <w:bCs/>
        </w:rPr>
      </w:pPr>
    </w:p>
    <w:p w14:paraId="3098E7B1" w14:textId="77777777" w:rsidR="009408FE" w:rsidRPr="009408FE" w:rsidRDefault="009408FE" w:rsidP="009408FE">
      <w:pPr>
        <w:pStyle w:val="ListParagraph"/>
        <w:numPr>
          <w:ilvl w:val="0"/>
          <w:numId w:val="28"/>
        </w:numPr>
        <w:spacing w:after="0" w:line="240" w:lineRule="auto"/>
        <w:rPr>
          <w:rFonts w:asciiTheme="minorBidi" w:eastAsia="Times New Roman" w:hAnsiTheme="minorBidi"/>
        </w:rPr>
      </w:pPr>
      <w:r w:rsidRPr="009408FE">
        <w:rPr>
          <w:rFonts w:asciiTheme="minorBidi" w:eastAsia="Times New Roman" w:hAnsiTheme="minorBidi"/>
        </w:rPr>
        <w:t>Line management responsibility of all nursing and clinical support staff within the Small Animal Hospital (SAH) to ensure the team contribute to the effective running of the organisation and facilitate ongoing income generation.</w:t>
      </w:r>
    </w:p>
    <w:p w14:paraId="16152A41" w14:textId="7ACBCF39" w:rsidR="009408FE" w:rsidRDefault="009408FE" w:rsidP="009408FE">
      <w:pPr>
        <w:spacing w:after="0" w:line="240" w:lineRule="auto"/>
        <w:rPr>
          <w:rFonts w:asciiTheme="minorBidi" w:eastAsia="Times New Roman" w:hAnsiTheme="minorBidi"/>
        </w:rPr>
      </w:pPr>
    </w:p>
    <w:p w14:paraId="72BE3E50" w14:textId="2220C6B5" w:rsidR="009408FE" w:rsidRPr="009408FE" w:rsidRDefault="009408FE" w:rsidP="009408FE">
      <w:pPr>
        <w:pStyle w:val="ListParagraph"/>
        <w:numPr>
          <w:ilvl w:val="0"/>
          <w:numId w:val="28"/>
        </w:numPr>
        <w:spacing w:after="0" w:line="240" w:lineRule="auto"/>
        <w:rPr>
          <w:rFonts w:asciiTheme="minorBidi" w:eastAsia="Times New Roman" w:hAnsiTheme="minorBidi"/>
        </w:rPr>
      </w:pPr>
      <w:r w:rsidRPr="009408FE">
        <w:rPr>
          <w:rFonts w:asciiTheme="minorBidi" w:eastAsia="Times New Roman" w:hAnsiTheme="minorBidi"/>
        </w:rPr>
        <w:t>Manage staffing requirements to ensure consistent cover to the SAH 24 hours a day, 365 days a year for both the referral and emergency first opinion businesses. To facilitate this, a variety of different shift patterns are utilised within the current workforce, overtime is identified and authorised, and casual workers and locum staff are engaged where required.</w:t>
      </w:r>
    </w:p>
    <w:p w14:paraId="42BBEAB7" w14:textId="77777777" w:rsidR="009408FE" w:rsidRDefault="009408FE" w:rsidP="009408FE">
      <w:pPr>
        <w:spacing w:after="0" w:line="240" w:lineRule="auto"/>
        <w:rPr>
          <w:rFonts w:asciiTheme="minorBidi" w:eastAsia="Times New Roman" w:hAnsiTheme="minorBidi"/>
        </w:rPr>
      </w:pPr>
    </w:p>
    <w:p w14:paraId="77782ADD" w14:textId="70D98EC6" w:rsidR="009408FE" w:rsidRPr="009408FE" w:rsidRDefault="009408FE" w:rsidP="009408FE">
      <w:pPr>
        <w:pStyle w:val="ListParagraph"/>
        <w:numPr>
          <w:ilvl w:val="0"/>
          <w:numId w:val="28"/>
        </w:numPr>
        <w:spacing w:after="0" w:line="240" w:lineRule="auto"/>
        <w:rPr>
          <w:rFonts w:asciiTheme="minorBidi" w:eastAsia="Times New Roman" w:hAnsiTheme="minorBidi"/>
        </w:rPr>
      </w:pPr>
      <w:r w:rsidRPr="009408FE">
        <w:rPr>
          <w:rFonts w:asciiTheme="minorBidi" w:eastAsia="Times New Roman" w:hAnsiTheme="minorBidi"/>
        </w:rPr>
        <w:t>Have an excellent understanding of University HR policy and procedures. Resolve issues appropriately to ensure best outcome for employees and the University.</w:t>
      </w:r>
    </w:p>
    <w:p w14:paraId="00B990C1" w14:textId="77777777" w:rsidR="009408FE" w:rsidRDefault="009408FE" w:rsidP="009408FE">
      <w:pPr>
        <w:spacing w:after="0" w:line="240" w:lineRule="auto"/>
        <w:rPr>
          <w:rFonts w:asciiTheme="minorBidi" w:eastAsia="Times New Roman" w:hAnsiTheme="minorBidi"/>
        </w:rPr>
      </w:pPr>
    </w:p>
    <w:p w14:paraId="25D31D11" w14:textId="08BCC999" w:rsidR="009408FE" w:rsidRPr="009408FE" w:rsidRDefault="009408FE" w:rsidP="009408FE">
      <w:pPr>
        <w:pStyle w:val="ListParagraph"/>
        <w:numPr>
          <w:ilvl w:val="0"/>
          <w:numId w:val="28"/>
        </w:numPr>
        <w:spacing w:after="0" w:line="240" w:lineRule="auto"/>
        <w:rPr>
          <w:rFonts w:asciiTheme="minorBidi" w:eastAsia="Times New Roman" w:hAnsiTheme="minorBidi"/>
        </w:rPr>
      </w:pPr>
      <w:r w:rsidRPr="009408FE">
        <w:rPr>
          <w:rFonts w:asciiTheme="minorBidi" w:eastAsia="Times New Roman" w:hAnsiTheme="minorBidi"/>
        </w:rPr>
        <w:t>Ensure registered staff are working within regulatory frameworks and maintaining their expected level of professionalism.</w:t>
      </w:r>
    </w:p>
    <w:p w14:paraId="2C42AE41" w14:textId="77777777" w:rsidR="009408FE" w:rsidRDefault="009408FE" w:rsidP="009408FE">
      <w:pPr>
        <w:spacing w:after="0" w:line="240" w:lineRule="auto"/>
        <w:rPr>
          <w:rFonts w:asciiTheme="minorBidi" w:eastAsia="Times New Roman" w:hAnsiTheme="minorBidi"/>
        </w:rPr>
      </w:pPr>
    </w:p>
    <w:p w14:paraId="7EAAF9CB" w14:textId="77777777" w:rsidR="009408FE" w:rsidRPr="009408FE" w:rsidRDefault="009408FE" w:rsidP="009408FE">
      <w:pPr>
        <w:pStyle w:val="ListParagraph"/>
        <w:numPr>
          <w:ilvl w:val="0"/>
          <w:numId w:val="28"/>
        </w:numPr>
        <w:spacing w:after="0" w:line="240" w:lineRule="auto"/>
        <w:rPr>
          <w:rFonts w:asciiTheme="minorBidi" w:eastAsia="Times New Roman" w:hAnsiTheme="minorBidi"/>
        </w:rPr>
      </w:pPr>
      <w:r w:rsidRPr="009408FE">
        <w:rPr>
          <w:rFonts w:asciiTheme="minorBidi" w:eastAsia="Times New Roman" w:hAnsiTheme="minorBidi"/>
        </w:rPr>
        <w:t>Ensure clinical quality assurance measures and standards of professional practice are in place and validated, which contribute to appropriate healthcare outcomes.</w:t>
      </w:r>
    </w:p>
    <w:p w14:paraId="6FA3F73F" w14:textId="77777777" w:rsidR="009408FE" w:rsidRDefault="009408FE" w:rsidP="009408FE">
      <w:pPr>
        <w:spacing w:after="0" w:line="240" w:lineRule="auto"/>
        <w:rPr>
          <w:rFonts w:asciiTheme="minorBidi" w:eastAsia="Times New Roman" w:hAnsiTheme="minorBidi"/>
        </w:rPr>
      </w:pPr>
    </w:p>
    <w:p w14:paraId="43B0D024" w14:textId="6A4FDEF4" w:rsidR="009408FE" w:rsidRPr="009408FE" w:rsidRDefault="009408FE" w:rsidP="009408FE">
      <w:pPr>
        <w:pStyle w:val="ListParagraph"/>
        <w:numPr>
          <w:ilvl w:val="0"/>
          <w:numId w:val="28"/>
        </w:numPr>
        <w:spacing w:after="0" w:line="240" w:lineRule="auto"/>
        <w:rPr>
          <w:rFonts w:asciiTheme="minorBidi" w:eastAsia="Times New Roman" w:hAnsiTheme="minorBidi"/>
        </w:rPr>
      </w:pPr>
      <w:r w:rsidRPr="009408FE">
        <w:rPr>
          <w:rFonts w:asciiTheme="minorBidi" w:eastAsia="Times New Roman" w:hAnsiTheme="minorBidi"/>
        </w:rPr>
        <w:t>Work with the leaders of the SAH services to understand their nursing requirements and to provide support to these services where possible by assigning additional or new duties to current employees, or by assisting in the development of a business case for a new position.</w:t>
      </w:r>
    </w:p>
    <w:p w14:paraId="75E4F058" w14:textId="77777777" w:rsidR="009408FE" w:rsidRPr="00043A2D" w:rsidRDefault="009408FE" w:rsidP="009408FE">
      <w:pPr>
        <w:spacing w:after="0" w:line="240" w:lineRule="auto"/>
        <w:rPr>
          <w:rFonts w:asciiTheme="minorBidi" w:eastAsia="Times New Roman" w:hAnsiTheme="minorBidi"/>
        </w:rPr>
      </w:pPr>
    </w:p>
    <w:p w14:paraId="15CDD1D0" w14:textId="7D085175" w:rsidR="009408FE" w:rsidRPr="009408FE" w:rsidRDefault="009408FE" w:rsidP="009408FE">
      <w:pPr>
        <w:pStyle w:val="ListParagraph"/>
        <w:numPr>
          <w:ilvl w:val="0"/>
          <w:numId w:val="28"/>
        </w:numPr>
        <w:spacing w:after="0" w:line="240" w:lineRule="auto"/>
        <w:rPr>
          <w:rFonts w:asciiTheme="minorBidi" w:eastAsia="Times New Roman" w:hAnsiTheme="minorBidi"/>
        </w:rPr>
      </w:pPr>
      <w:r w:rsidRPr="009408FE">
        <w:rPr>
          <w:rFonts w:asciiTheme="minorBidi" w:eastAsia="Times New Roman" w:hAnsiTheme="minorBidi"/>
        </w:rPr>
        <w:t>Responsible for recruitment and induction of all new support staff to the SAH and the ongoing training and development of current support staff to ensure University PDR and RCVS regulatory guidelines are being met.</w:t>
      </w:r>
    </w:p>
    <w:p w14:paraId="303938CA" w14:textId="77777777" w:rsidR="009408FE" w:rsidRDefault="009408FE" w:rsidP="009408FE">
      <w:pPr>
        <w:spacing w:after="0" w:line="240" w:lineRule="auto"/>
        <w:rPr>
          <w:rFonts w:asciiTheme="minorBidi" w:eastAsia="Times New Roman" w:hAnsiTheme="minorBidi"/>
        </w:rPr>
      </w:pPr>
    </w:p>
    <w:p w14:paraId="3E025B20" w14:textId="77777777" w:rsidR="009408FE" w:rsidRPr="009408FE" w:rsidRDefault="009408FE" w:rsidP="009408FE">
      <w:pPr>
        <w:pStyle w:val="ListParagraph"/>
        <w:numPr>
          <w:ilvl w:val="0"/>
          <w:numId w:val="28"/>
        </w:numPr>
        <w:spacing w:after="0" w:line="240" w:lineRule="auto"/>
        <w:rPr>
          <w:rFonts w:asciiTheme="minorBidi" w:eastAsia="Times New Roman" w:hAnsiTheme="minorBidi"/>
        </w:rPr>
      </w:pPr>
      <w:r w:rsidRPr="009408FE">
        <w:rPr>
          <w:rFonts w:asciiTheme="minorBidi" w:eastAsia="Times New Roman" w:hAnsiTheme="minorBidi"/>
        </w:rPr>
        <w:t>Work with the Director of Commercial Operations and the Clinical Director to manage the effective use of materials, equipment and resources and to identify areas where savings can be made and/or spending reduced. Provide approval of purchases within the SAH.</w:t>
      </w:r>
    </w:p>
    <w:p w14:paraId="24E4732E" w14:textId="6C490589" w:rsidR="009408FE" w:rsidRDefault="009408FE" w:rsidP="009408FE">
      <w:pPr>
        <w:spacing w:after="0" w:line="240" w:lineRule="auto"/>
        <w:rPr>
          <w:rFonts w:asciiTheme="minorBidi" w:eastAsia="Times New Roman" w:hAnsiTheme="minorBidi"/>
        </w:rPr>
      </w:pPr>
    </w:p>
    <w:p w14:paraId="4912AE92" w14:textId="3E440D47" w:rsidR="009408FE" w:rsidRPr="009408FE" w:rsidRDefault="009408FE" w:rsidP="009408FE">
      <w:pPr>
        <w:pStyle w:val="ListParagraph"/>
        <w:numPr>
          <w:ilvl w:val="0"/>
          <w:numId w:val="28"/>
        </w:numPr>
        <w:spacing w:after="0" w:line="240" w:lineRule="auto"/>
        <w:rPr>
          <w:rFonts w:asciiTheme="minorBidi" w:eastAsia="Times New Roman" w:hAnsiTheme="minorBidi"/>
        </w:rPr>
      </w:pPr>
      <w:r w:rsidRPr="009408FE">
        <w:rPr>
          <w:rFonts w:asciiTheme="minorBidi" w:eastAsia="Calibri" w:hAnsiTheme="minorBidi"/>
          <w:color w:val="000000" w:themeColor="text1"/>
        </w:rPr>
        <w:t>Manage and oversea the finances of the department in line with budgets</w:t>
      </w:r>
      <w:r w:rsidR="00794D0D">
        <w:rPr>
          <w:rFonts w:asciiTheme="minorBidi" w:eastAsia="Calibri" w:hAnsiTheme="minorBidi"/>
          <w:color w:val="000000" w:themeColor="text1"/>
        </w:rPr>
        <w:t>.</w:t>
      </w:r>
    </w:p>
    <w:p w14:paraId="43AFD69A" w14:textId="77777777" w:rsidR="009408FE" w:rsidRPr="00043A2D" w:rsidRDefault="009408FE" w:rsidP="009408FE">
      <w:pPr>
        <w:spacing w:after="0" w:line="240" w:lineRule="auto"/>
        <w:rPr>
          <w:rFonts w:asciiTheme="minorBidi" w:eastAsia="Times New Roman" w:hAnsiTheme="minorBidi"/>
        </w:rPr>
      </w:pPr>
    </w:p>
    <w:p w14:paraId="6A8F4285" w14:textId="3D8DB1DD" w:rsidR="009408FE" w:rsidRPr="009408FE" w:rsidRDefault="009408FE" w:rsidP="009408FE">
      <w:pPr>
        <w:pStyle w:val="ListParagraph"/>
        <w:numPr>
          <w:ilvl w:val="0"/>
          <w:numId w:val="28"/>
        </w:numPr>
        <w:spacing w:after="0"/>
        <w:rPr>
          <w:rFonts w:asciiTheme="minorBidi" w:eastAsia="Times New Roman" w:hAnsiTheme="minorBidi"/>
        </w:rPr>
      </w:pPr>
      <w:r w:rsidRPr="009408FE">
        <w:rPr>
          <w:rFonts w:asciiTheme="minorBidi" w:eastAsia="Times New Roman" w:hAnsiTheme="minorBidi"/>
        </w:rPr>
        <w:t>Review Health &amp; Safety related regulations and risk assessments, monitoring nursing staff adherence to those policies within the hospital areas.</w:t>
      </w:r>
    </w:p>
    <w:p w14:paraId="48EF976C" w14:textId="77777777" w:rsidR="009408FE" w:rsidRDefault="009408FE" w:rsidP="00BD4AD5">
      <w:pPr>
        <w:spacing w:after="0"/>
        <w:rPr>
          <w:rFonts w:asciiTheme="minorBidi" w:eastAsia="Times New Roman" w:hAnsiTheme="minorBidi"/>
        </w:rPr>
      </w:pPr>
    </w:p>
    <w:p w14:paraId="7EC490C2" w14:textId="7FAF7FC0" w:rsidR="009408FE" w:rsidRPr="009408FE" w:rsidRDefault="009408FE" w:rsidP="009408FE">
      <w:pPr>
        <w:pStyle w:val="ListParagraph"/>
        <w:numPr>
          <w:ilvl w:val="0"/>
          <w:numId w:val="28"/>
        </w:numPr>
        <w:spacing w:after="0"/>
        <w:rPr>
          <w:rFonts w:asciiTheme="minorBidi" w:eastAsia="Times New Roman" w:hAnsiTheme="minorBidi"/>
        </w:rPr>
      </w:pPr>
      <w:r w:rsidRPr="009408FE">
        <w:rPr>
          <w:rFonts w:asciiTheme="minorBidi" w:eastAsia="Times New Roman" w:hAnsiTheme="minorBidi"/>
        </w:rPr>
        <w:t>Develop and manage allocated ongoing projects within the hospital as agreed with the Director of Commercial Operations.</w:t>
      </w:r>
    </w:p>
    <w:p w14:paraId="0BA3F3EF" w14:textId="77777777" w:rsidR="009408FE" w:rsidRDefault="009408FE" w:rsidP="00BD4AD5">
      <w:pPr>
        <w:spacing w:after="0"/>
        <w:rPr>
          <w:rFonts w:asciiTheme="minorBidi" w:eastAsia="Times New Roman" w:hAnsiTheme="minorBidi"/>
        </w:rPr>
      </w:pPr>
    </w:p>
    <w:p w14:paraId="0AEFE47F" w14:textId="61D2AE1C" w:rsidR="009408FE" w:rsidRPr="009408FE" w:rsidRDefault="009408FE" w:rsidP="009408FE">
      <w:pPr>
        <w:pStyle w:val="ListParagraph"/>
        <w:numPr>
          <w:ilvl w:val="0"/>
          <w:numId w:val="28"/>
        </w:numPr>
        <w:spacing w:after="0"/>
        <w:rPr>
          <w:rFonts w:asciiTheme="minorBidi" w:eastAsia="Times New Roman" w:hAnsiTheme="minorBidi"/>
        </w:rPr>
      </w:pPr>
      <w:r w:rsidRPr="009408FE">
        <w:rPr>
          <w:rFonts w:asciiTheme="minorBidi" w:eastAsia="Times New Roman" w:hAnsiTheme="minorBidi"/>
        </w:rPr>
        <w:t>Carrying out nursing procedures and utilise key skills as and when required to provide a high standard of nursing support to patients under care of the hospital and the clients associated with them.</w:t>
      </w:r>
    </w:p>
    <w:p w14:paraId="25A77F14" w14:textId="77777777" w:rsidR="009408FE" w:rsidRDefault="009408FE" w:rsidP="00BD4AD5">
      <w:pPr>
        <w:spacing w:after="0"/>
        <w:rPr>
          <w:rFonts w:asciiTheme="minorBidi" w:eastAsia="Times New Roman" w:hAnsiTheme="minorBidi"/>
        </w:rPr>
      </w:pPr>
    </w:p>
    <w:p w14:paraId="30C1BFB8" w14:textId="77777777" w:rsidR="009408FE" w:rsidRPr="009408FE" w:rsidRDefault="009408FE" w:rsidP="009408FE">
      <w:pPr>
        <w:pStyle w:val="ListParagraph"/>
        <w:numPr>
          <w:ilvl w:val="0"/>
          <w:numId w:val="28"/>
        </w:numPr>
        <w:spacing w:after="0" w:line="240" w:lineRule="auto"/>
        <w:rPr>
          <w:rFonts w:asciiTheme="minorBidi" w:eastAsia="Times New Roman" w:hAnsiTheme="minorBidi"/>
        </w:rPr>
      </w:pPr>
      <w:r w:rsidRPr="009408FE">
        <w:rPr>
          <w:rFonts w:asciiTheme="minorBidi" w:eastAsia="Times New Roman" w:hAnsiTheme="minorBidi"/>
        </w:rPr>
        <w:t>Manage staffing requirements to provide teaching support to the School of Veterinary Medicine in the form of clinical supervision and teaching of students within the SAH, clinical skills teaching within the clinical skills unit, and formative and summative assessments (DOPS and OSCEs) of all years of the veterinary undergraduate degree (foundation and clinical phases).</w:t>
      </w:r>
    </w:p>
    <w:p w14:paraId="162AFEB4" w14:textId="77777777" w:rsidR="009408FE" w:rsidRDefault="009408FE" w:rsidP="009408FE">
      <w:pPr>
        <w:spacing w:after="0" w:line="240" w:lineRule="auto"/>
        <w:rPr>
          <w:rFonts w:asciiTheme="minorBidi" w:eastAsia="Times New Roman" w:hAnsiTheme="minorBidi"/>
        </w:rPr>
      </w:pPr>
    </w:p>
    <w:p w14:paraId="0407F915" w14:textId="78637415" w:rsidR="009408FE" w:rsidRPr="009408FE" w:rsidRDefault="009408FE" w:rsidP="009408FE">
      <w:pPr>
        <w:pStyle w:val="ListParagraph"/>
        <w:numPr>
          <w:ilvl w:val="0"/>
          <w:numId w:val="28"/>
        </w:numPr>
        <w:spacing w:after="0" w:line="240" w:lineRule="auto"/>
        <w:rPr>
          <w:rFonts w:asciiTheme="minorBidi" w:eastAsia="Times New Roman" w:hAnsiTheme="minorBidi"/>
        </w:rPr>
      </w:pPr>
      <w:r w:rsidRPr="009408FE">
        <w:rPr>
          <w:rFonts w:asciiTheme="minorBidi" w:eastAsia="Times New Roman" w:hAnsiTheme="minorBidi"/>
        </w:rPr>
        <w:t xml:space="preserve">Ensure the provision of ongoing professional development as necessary </w:t>
      </w:r>
      <w:proofErr w:type="gramStart"/>
      <w:r w:rsidRPr="009408FE">
        <w:rPr>
          <w:rFonts w:asciiTheme="minorBidi" w:eastAsia="Times New Roman" w:hAnsiTheme="minorBidi"/>
        </w:rPr>
        <w:t>in order to</w:t>
      </w:r>
      <w:proofErr w:type="gramEnd"/>
      <w:r w:rsidRPr="009408FE">
        <w:rPr>
          <w:rFonts w:asciiTheme="minorBidi" w:eastAsia="Times New Roman" w:hAnsiTheme="minorBidi"/>
        </w:rPr>
        <w:t xml:space="preserve"> develop further knowledge and skills</w:t>
      </w:r>
      <w:r w:rsidR="003400F2">
        <w:rPr>
          <w:rFonts w:asciiTheme="minorBidi" w:eastAsia="Times New Roman" w:hAnsiTheme="minorBidi"/>
        </w:rPr>
        <w:t>.</w:t>
      </w:r>
    </w:p>
    <w:p w14:paraId="5DC40D78" w14:textId="77777777" w:rsidR="009408FE" w:rsidRDefault="009408FE" w:rsidP="00BD4AD5">
      <w:pPr>
        <w:spacing w:after="0"/>
        <w:rPr>
          <w:rFonts w:asciiTheme="minorBidi" w:eastAsia="Times New Roman" w:hAnsiTheme="minorBidi"/>
        </w:rPr>
      </w:pPr>
    </w:p>
    <w:p w14:paraId="42689F56" w14:textId="728119B4" w:rsidR="009408FE" w:rsidRPr="009408FE" w:rsidRDefault="009408FE" w:rsidP="009408FE">
      <w:pPr>
        <w:pStyle w:val="ListParagraph"/>
        <w:numPr>
          <w:ilvl w:val="0"/>
          <w:numId w:val="28"/>
        </w:numPr>
        <w:spacing w:after="0"/>
        <w:rPr>
          <w:rFonts w:asciiTheme="minorBidi" w:eastAsia="Times New Roman" w:hAnsiTheme="minorBidi"/>
        </w:rPr>
      </w:pPr>
      <w:r w:rsidRPr="009408FE">
        <w:rPr>
          <w:rFonts w:asciiTheme="minorBidi" w:eastAsia="Times New Roman" w:hAnsiTheme="minorBidi"/>
        </w:rPr>
        <w:t>Ensure ethical guidelines are followed by all support staff when participating in clinical research within the SAH.</w:t>
      </w:r>
    </w:p>
    <w:p w14:paraId="62EE0BF8" w14:textId="77777777" w:rsidR="009408FE" w:rsidRDefault="009408FE" w:rsidP="00BD4AD5">
      <w:pPr>
        <w:spacing w:after="0"/>
        <w:rPr>
          <w:rFonts w:asciiTheme="minorBidi" w:eastAsia="Times New Roman" w:hAnsiTheme="minorBidi"/>
        </w:rPr>
      </w:pPr>
    </w:p>
    <w:p w14:paraId="5D466280" w14:textId="77777777" w:rsidR="009408FE" w:rsidRDefault="009408FE" w:rsidP="00BD4AD5">
      <w:pPr>
        <w:spacing w:after="0"/>
        <w:rPr>
          <w:rFonts w:asciiTheme="minorBidi" w:hAnsiTheme="minorBidi"/>
          <w:b/>
          <w:bCs/>
        </w:rPr>
      </w:pPr>
    </w:p>
    <w:p w14:paraId="0A8568F9" w14:textId="1AE4F98D" w:rsidR="009408FE" w:rsidRPr="009408FE" w:rsidRDefault="009408FE" w:rsidP="00BD4AD5">
      <w:pPr>
        <w:spacing w:after="0"/>
        <w:rPr>
          <w:rFonts w:asciiTheme="minorBidi" w:eastAsia="Times New Roman" w:hAnsiTheme="minorBidi"/>
          <w:sz w:val="24"/>
          <w:szCs w:val="24"/>
        </w:rPr>
      </w:pPr>
      <w:r w:rsidRPr="009408FE">
        <w:rPr>
          <w:rFonts w:asciiTheme="minorBidi" w:hAnsiTheme="minorBidi"/>
          <w:b/>
          <w:bCs/>
          <w:sz w:val="24"/>
          <w:szCs w:val="24"/>
        </w:rPr>
        <w:t>Qualifications</w:t>
      </w:r>
    </w:p>
    <w:p w14:paraId="19D2ACCC" w14:textId="534747DD" w:rsidR="009408FE" w:rsidRPr="009408FE" w:rsidRDefault="009408FE" w:rsidP="009408FE">
      <w:pPr>
        <w:pStyle w:val="ListParagraph"/>
        <w:numPr>
          <w:ilvl w:val="0"/>
          <w:numId w:val="26"/>
        </w:numPr>
        <w:jc w:val="both"/>
        <w:rPr>
          <w:rFonts w:asciiTheme="minorBidi" w:hAnsiTheme="minorBidi"/>
        </w:rPr>
      </w:pPr>
      <w:r w:rsidRPr="009408FE">
        <w:rPr>
          <w:rFonts w:asciiTheme="minorBidi" w:hAnsiTheme="minorBidi"/>
        </w:rPr>
        <w:t>RCVS Veterinary Nursing Qualification.</w:t>
      </w:r>
    </w:p>
    <w:p w14:paraId="50FFA7FE" w14:textId="77777777" w:rsidR="009408FE" w:rsidRDefault="009408FE" w:rsidP="00BD4AD5">
      <w:pPr>
        <w:spacing w:after="0"/>
        <w:rPr>
          <w:rFonts w:asciiTheme="minorBidi" w:hAnsiTheme="minorBidi"/>
        </w:rPr>
      </w:pPr>
    </w:p>
    <w:p w14:paraId="379CC58E" w14:textId="77777777" w:rsidR="009408FE" w:rsidRPr="009408FE" w:rsidRDefault="009408FE" w:rsidP="00BD4AD5">
      <w:pPr>
        <w:spacing w:after="0"/>
        <w:rPr>
          <w:rFonts w:asciiTheme="minorBidi" w:hAnsiTheme="minorBidi"/>
          <w:b/>
          <w:bCs/>
        </w:rPr>
      </w:pPr>
      <w:r w:rsidRPr="009408FE">
        <w:rPr>
          <w:rFonts w:asciiTheme="minorBidi" w:hAnsiTheme="minorBidi"/>
          <w:b/>
          <w:bCs/>
        </w:rPr>
        <w:t>Desirable</w:t>
      </w:r>
    </w:p>
    <w:p w14:paraId="69EB1187" w14:textId="77777777" w:rsidR="009408FE" w:rsidRDefault="009408FE" w:rsidP="00BD4AD5">
      <w:pPr>
        <w:spacing w:after="0"/>
        <w:rPr>
          <w:rFonts w:asciiTheme="minorBidi" w:hAnsiTheme="minorBidi"/>
        </w:rPr>
      </w:pPr>
    </w:p>
    <w:p w14:paraId="1E7FA724" w14:textId="46E1D627" w:rsidR="009408FE" w:rsidRPr="009408FE" w:rsidRDefault="009408FE" w:rsidP="009408FE">
      <w:pPr>
        <w:pStyle w:val="ListParagraph"/>
        <w:numPr>
          <w:ilvl w:val="0"/>
          <w:numId w:val="27"/>
        </w:numPr>
        <w:spacing w:after="0"/>
        <w:rPr>
          <w:rFonts w:asciiTheme="minorBidi" w:hAnsiTheme="minorBidi"/>
        </w:rPr>
      </w:pPr>
      <w:r w:rsidRPr="009408FE">
        <w:rPr>
          <w:rFonts w:asciiTheme="minorBidi" w:hAnsiTheme="minorBidi"/>
        </w:rPr>
        <w:t>Diploma in Advanced Veterinary Nursing or Degree in Veterinary Nursing.</w:t>
      </w:r>
    </w:p>
    <w:p w14:paraId="44733F53" w14:textId="77777777" w:rsidR="009408FE" w:rsidRDefault="009408FE" w:rsidP="00BD4AD5">
      <w:pPr>
        <w:spacing w:after="0"/>
        <w:rPr>
          <w:rFonts w:asciiTheme="minorBidi" w:hAnsiTheme="minorBidi"/>
        </w:rPr>
      </w:pPr>
    </w:p>
    <w:p w14:paraId="082F69D9" w14:textId="77777777" w:rsidR="009408FE" w:rsidRDefault="009408FE" w:rsidP="00BD4AD5">
      <w:pPr>
        <w:spacing w:after="0"/>
        <w:rPr>
          <w:rFonts w:asciiTheme="minorBidi" w:hAnsiTheme="minorBidi"/>
        </w:rPr>
      </w:pPr>
    </w:p>
    <w:p w14:paraId="74D6B9E7" w14:textId="763AAA70" w:rsidR="009408FE" w:rsidRPr="009408FE" w:rsidRDefault="009408FE" w:rsidP="00BD4AD5">
      <w:pPr>
        <w:spacing w:after="0"/>
        <w:rPr>
          <w:rFonts w:asciiTheme="minorBidi" w:hAnsiTheme="minorBidi"/>
          <w:sz w:val="24"/>
          <w:szCs w:val="24"/>
        </w:rPr>
      </w:pPr>
      <w:r w:rsidRPr="009408FE">
        <w:rPr>
          <w:rFonts w:asciiTheme="minorBidi" w:hAnsiTheme="minorBidi"/>
          <w:b/>
          <w:bCs/>
          <w:sz w:val="24"/>
          <w:szCs w:val="24"/>
        </w:rPr>
        <w:t>Knowledge,</w:t>
      </w:r>
      <w:r w:rsidRPr="009408FE">
        <w:rPr>
          <w:rFonts w:asciiTheme="minorBidi" w:hAnsiTheme="minorBidi"/>
          <w:b/>
          <w:bCs/>
          <w:sz w:val="24"/>
          <w:szCs w:val="24"/>
        </w:rPr>
        <w:t xml:space="preserve"> </w:t>
      </w:r>
      <w:r w:rsidRPr="009408FE">
        <w:rPr>
          <w:rFonts w:asciiTheme="minorBidi" w:hAnsiTheme="minorBidi"/>
          <w:b/>
          <w:bCs/>
          <w:sz w:val="24"/>
          <w:szCs w:val="24"/>
        </w:rPr>
        <w:t>Skills and Experience</w:t>
      </w:r>
    </w:p>
    <w:p w14:paraId="005C6F97" w14:textId="77777777" w:rsidR="009408FE" w:rsidRPr="009408FE" w:rsidRDefault="009408FE" w:rsidP="009408FE">
      <w:pPr>
        <w:pStyle w:val="ListParagraph"/>
        <w:numPr>
          <w:ilvl w:val="0"/>
          <w:numId w:val="25"/>
        </w:numPr>
        <w:jc w:val="both"/>
        <w:rPr>
          <w:rFonts w:asciiTheme="minorBidi" w:hAnsiTheme="minorBidi"/>
        </w:rPr>
      </w:pPr>
      <w:r w:rsidRPr="009408FE">
        <w:rPr>
          <w:rFonts w:asciiTheme="minorBidi" w:hAnsiTheme="minorBidi"/>
        </w:rPr>
        <w:t xml:space="preserve">Depth and breadth of knowledge within a clinical area/service and be recognised as a technical expert in this field. </w:t>
      </w:r>
    </w:p>
    <w:p w14:paraId="75319A11" w14:textId="77777777" w:rsidR="009408FE" w:rsidRPr="009408FE" w:rsidRDefault="009408FE" w:rsidP="009408FE">
      <w:pPr>
        <w:pStyle w:val="ListParagraph"/>
        <w:numPr>
          <w:ilvl w:val="0"/>
          <w:numId w:val="25"/>
        </w:numPr>
        <w:jc w:val="both"/>
        <w:rPr>
          <w:rFonts w:asciiTheme="minorBidi" w:hAnsiTheme="minorBidi"/>
        </w:rPr>
      </w:pPr>
      <w:r w:rsidRPr="009408FE">
        <w:rPr>
          <w:rFonts w:asciiTheme="minorBidi" w:hAnsiTheme="minorBidi"/>
        </w:rPr>
        <w:t xml:space="preserve">Full understanding of veterinary nursing and </w:t>
      </w:r>
      <w:proofErr w:type="spellStart"/>
      <w:r w:rsidRPr="009408FE">
        <w:rPr>
          <w:rFonts w:asciiTheme="minorBidi" w:hAnsiTheme="minorBidi"/>
        </w:rPr>
        <w:t>it’s</w:t>
      </w:r>
      <w:proofErr w:type="spellEnd"/>
      <w:r w:rsidRPr="009408FE">
        <w:rPr>
          <w:rFonts w:asciiTheme="minorBidi" w:hAnsiTheme="minorBidi"/>
        </w:rPr>
        <w:t xml:space="preserve"> role in the clinical care of patients. </w:t>
      </w:r>
    </w:p>
    <w:p w14:paraId="0AF07072" w14:textId="77777777" w:rsidR="009408FE" w:rsidRPr="009408FE" w:rsidRDefault="009408FE" w:rsidP="009408FE">
      <w:pPr>
        <w:pStyle w:val="ListParagraph"/>
        <w:numPr>
          <w:ilvl w:val="0"/>
          <w:numId w:val="25"/>
        </w:numPr>
        <w:jc w:val="both"/>
        <w:rPr>
          <w:rFonts w:asciiTheme="minorBidi" w:hAnsiTheme="minorBidi"/>
        </w:rPr>
      </w:pPr>
      <w:r w:rsidRPr="009408FE">
        <w:rPr>
          <w:rFonts w:asciiTheme="minorBidi" w:hAnsiTheme="minorBidi"/>
        </w:rPr>
        <w:t>Extensive theoretical and practical knowledge of veterinary nursing.</w:t>
      </w:r>
    </w:p>
    <w:p w14:paraId="4516876D" w14:textId="77777777" w:rsidR="009408FE" w:rsidRPr="009408FE" w:rsidRDefault="009408FE" w:rsidP="009408FE">
      <w:pPr>
        <w:pStyle w:val="ListParagraph"/>
        <w:numPr>
          <w:ilvl w:val="0"/>
          <w:numId w:val="25"/>
        </w:numPr>
        <w:spacing w:after="0"/>
        <w:rPr>
          <w:rFonts w:asciiTheme="minorBidi" w:eastAsia="Times New Roman" w:hAnsiTheme="minorBidi"/>
        </w:rPr>
      </w:pPr>
      <w:r w:rsidRPr="009408FE">
        <w:rPr>
          <w:rFonts w:asciiTheme="minorBidi" w:hAnsiTheme="minorBidi"/>
        </w:rPr>
        <w:t>Knowledge of Health and Safety legislation and its relevance in all aspects of veterinary nursing.</w:t>
      </w:r>
    </w:p>
    <w:p w14:paraId="4A31A12D" w14:textId="2EB7F8F0" w:rsidR="009408FE" w:rsidRPr="009408FE" w:rsidRDefault="009408FE" w:rsidP="009408FE">
      <w:pPr>
        <w:pStyle w:val="ListParagraph"/>
        <w:numPr>
          <w:ilvl w:val="0"/>
          <w:numId w:val="25"/>
        </w:numPr>
        <w:spacing w:after="0" w:line="240" w:lineRule="auto"/>
        <w:rPr>
          <w:rFonts w:asciiTheme="minorBidi" w:eastAsia="Times New Roman" w:hAnsiTheme="minorBidi"/>
        </w:rPr>
      </w:pPr>
      <w:r w:rsidRPr="009408FE">
        <w:rPr>
          <w:rFonts w:asciiTheme="minorBidi" w:eastAsia="Times New Roman" w:hAnsiTheme="minorBidi"/>
        </w:rPr>
        <w:t>Management /Performance Management/Supervisory skills.</w:t>
      </w:r>
    </w:p>
    <w:p w14:paraId="6D01054D" w14:textId="7A556D0D" w:rsidR="009408FE" w:rsidRPr="009408FE" w:rsidRDefault="009408FE" w:rsidP="009408FE">
      <w:pPr>
        <w:pStyle w:val="ListParagraph"/>
        <w:numPr>
          <w:ilvl w:val="0"/>
          <w:numId w:val="25"/>
        </w:numPr>
        <w:spacing w:after="0" w:line="240" w:lineRule="auto"/>
        <w:rPr>
          <w:rFonts w:asciiTheme="minorBidi" w:eastAsia="Times New Roman" w:hAnsiTheme="minorBidi"/>
        </w:rPr>
      </w:pPr>
      <w:r w:rsidRPr="009408FE">
        <w:rPr>
          <w:rFonts w:asciiTheme="minorBidi" w:eastAsia="Times New Roman" w:hAnsiTheme="minorBidi"/>
        </w:rPr>
        <w:t>Exceptional level of communication skills both orally and written.</w:t>
      </w:r>
    </w:p>
    <w:p w14:paraId="5B353F86" w14:textId="42E7CE9F" w:rsidR="009408FE" w:rsidRPr="009408FE" w:rsidRDefault="009408FE" w:rsidP="009408FE">
      <w:pPr>
        <w:pStyle w:val="ListParagraph"/>
        <w:numPr>
          <w:ilvl w:val="0"/>
          <w:numId w:val="25"/>
        </w:numPr>
        <w:spacing w:after="0" w:line="240" w:lineRule="auto"/>
        <w:rPr>
          <w:rFonts w:asciiTheme="minorBidi" w:eastAsia="Times New Roman" w:hAnsiTheme="minorBidi"/>
        </w:rPr>
      </w:pPr>
      <w:r w:rsidRPr="009408FE">
        <w:rPr>
          <w:rFonts w:asciiTheme="minorBidi" w:eastAsia="Times New Roman" w:hAnsiTheme="minorBidi"/>
        </w:rPr>
        <w:t>Ability to work on own initiative &amp; as part of a team.</w:t>
      </w:r>
    </w:p>
    <w:p w14:paraId="24D2EEE5" w14:textId="6D15EFC9" w:rsidR="009408FE" w:rsidRPr="009408FE" w:rsidRDefault="009408FE" w:rsidP="009408FE">
      <w:pPr>
        <w:pStyle w:val="ListParagraph"/>
        <w:numPr>
          <w:ilvl w:val="0"/>
          <w:numId w:val="25"/>
        </w:numPr>
        <w:spacing w:after="0" w:line="240" w:lineRule="auto"/>
        <w:rPr>
          <w:rFonts w:asciiTheme="minorBidi" w:eastAsia="Times New Roman" w:hAnsiTheme="minorBidi"/>
        </w:rPr>
      </w:pPr>
      <w:r w:rsidRPr="009408FE">
        <w:rPr>
          <w:rFonts w:asciiTheme="minorBidi" w:eastAsia="Times New Roman" w:hAnsiTheme="minorBidi"/>
        </w:rPr>
        <w:t>Veterinary nursing skills to be able to provide cover for staff within most areas of the hospital if required.</w:t>
      </w:r>
    </w:p>
    <w:p w14:paraId="4B237A4B" w14:textId="1E246671" w:rsidR="009408FE" w:rsidRPr="009408FE" w:rsidRDefault="009408FE" w:rsidP="009408FE">
      <w:pPr>
        <w:pStyle w:val="ListParagraph"/>
        <w:numPr>
          <w:ilvl w:val="0"/>
          <w:numId w:val="25"/>
        </w:numPr>
        <w:spacing w:after="0" w:line="240" w:lineRule="auto"/>
        <w:rPr>
          <w:rFonts w:asciiTheme="minorBidi" w:eastAsia="Times New Roman" w:hAnsiTheme="minorBidi"/>
        </w:rPr>
      </w:pPr>
      <w:r w:rsidRPr="009408FE">
        <w:rPr>
          <w:rFonts w:asciiTheme="minorBidi" w:eastAsia="Times New Roman" w:hAnsiTheme="minorBidi"/>
        </w:rPr>
        <w:t>Ability to plan and organise the nursing service.</w:t>
      </w:r>
    </w:p>
    <w:p w14:paraId="01C14631" w14:textId="31845AA0" w:rsidR="009408FE" w:rsidRPr="009408FE" w:rsidRDefault="009408FE" w:rsidP="009408FE">
      <w:pPr>
        <w:pStyle w:val="ListParagraph"/>
        <w:numPr>
          <w:ilvl w:val="0"/>
          <w:numId w:val="25"/>
        </w:numPr>
        <w:rPr>
          <w:rFonts w:asciiTheme="minorBidi" w:hAnsiTheme="minorBidi"/>
        </w:rPr>
      </w:pPr>
      <w:r w:rsidRPr="009408FE">
        <w:rPr>
          <w:rFonts w:asciiTheme="minorBidi" w:hAnsiTheme="minorBidi"/>
        </w:rPr>
        <w:lastRenderedPageBreak/>
        <w:t xml:space="preserve">Relevant experience as a Veterinary Nurse including time in a similar management role. </w:t>
      </w:r>
    </w:p>
    <w:p w14:paraId="6EAE67D1" w14:textId="12B75A95" w:rsidR="009408FE" w:rsidRPr="009408FE" w:rsidRDefault="009408FE" w:rsidP="009408FE">
      <w:pPr>
        <w:pStyle w:val="ListParagraph"/>
        <w:numPr>
          <w:ilvl w:val="0"/>
          <w:numId w:val="25"/>
        </w:numPr>
        <w:rPr>
          <w:rFonts w:asciiTheme="minorBidi" w:hAnsiTheme="minorBidi"/>
        </w:rPr>
      </w:pPr>
      <w:r w:rsidRPr="009408FE">
        <w:rPr>
          <w:rFonts w:asciiTheme="minorBidi" w:hAnsiTheme="minorBidi"/>
        </w:rPr>
        <w:t>Previous experience in a Senior Nurse or Head Nurse role.</w:t>
      </w:r>
    </w:p>
    <w:p w14:paraId="577118D6" w14:textId="15EE7F7A" w:rsidR="009408FE" w:rsidRPr="009408FE" w:rsidRDefault="009408FE" w:rsidP="009408FE">
      <w:pPr>
        <w:pStyle w:val="ListParagraph"/>
        <w:numPr>
          <w:ilvl w:val="0"/>
          <w:numId w:val="25"/>
        </w:numPr>
        <w:spacing w:after="0"/>
        <w:rPr>
          <w:rFonts w:asciiTheme="minorBidi" w:hAnsiTheme="minorBidi"/>
          <w:bCs/>
        </w:rPr>
      </w:pPr>
      <w:r w:rsidRPr="009408FE">
        <w:rPr>
          <w:rFonts w:asciiTheme="minorBidi" w:hAnsiTheme="minorBidi"/>
        </w:rPr>
        <w:t>E</w:t>
      </w:r>
      <w:r w:rsidRPr="009408FE">
        <w:rPr>
          <w:rFonts w:asciiTheme="minorBidi" w:hAnsiTheme="minorBidi"/>
          <w:bCs/>
        </w:rPr>
        <w:t>xperience of planning and progressing veterinary nursing activities within general, professional guidelines or organisational policy, using initiative and independent judgement.</w:t>
      </w:r>
    </w:p>
    <w:p w14:paraId="498AE280" w14:textId="77777777" w:rsidR="009408FE" w:rsidRDefault="009408FE" w:rsidP="009408FE">
      <w:pPr>
        <w:spacing w:after="0"/>
        <w:rPr>
          <w:rFonts w:asciiTheme="minorBidi" w:hAnsiTheme="minorBidi"/>
          <w:bCs/>
        </w:rPr>
      </w:pPr>
    </w:p>
    <w:p w14:paraId="1AA462DC" w14:textId="125B0431" w:rsidR="009408FE" w:rsidRPr="009408FE" w:rsidRDefault="009408FE" w:rsidP="009408FE">
      <w:pPr>
        <w:spacing w:after="0"/>
        <w:rPr>
          <w:rFonts w:asciiTheme="minorBidi" w:hAnsiTheme="minorBidi"/>
          <w:b/>
          <w:bCs/>
        </w:rPr>
      </w:pPr>
      <w:r w:rsidRPr="009408FE">
        <w:rPr>
          <w:rFonts w:asciiTheme="minorBidi" w:hAnsiTheme="minorBidi"/>
          <w:b/>
          <w:bCs/>
        </w:rPr>
        <w:t>Desirable</w:t>
      </w:r>
    </w:p>
    <w:p w14:paraId="1554E4BA" w14:textId="77777777" w:rsidR="009408FE" w:rsidRPr="009408FE" w:rsidRDefault="009408FE" w:rsidP="009408FE">
      <w:pPr>
        <w:pStyle w:val="ListParagraph"/>
        <w:numPr>
          <w:ilvl w:val="0"/>
          <w:numId w:val="24"/>
        </w:numPr>
        <w:rPr>
          <w:rFonts w:asciiTheme="minorBidi" w:hAnsiTheme="minorBidi"/>
        </w:rPr>
      </w:pPr>
      <w:r w:rsidRPr="009408FE">
        <w:rPr>
          <w:rFonts w:asciiTheme="minorBidi" w:hAnsiTheme="minorBidi"/>
        </w:rPr>
        <w:t>Experience of planning and progressing work activities within professional guidelines or organisational policy, using initiative and independent judgement.</w:t>
      </w:r>
    </w:p>
    <w:p w14:paraId="04710131" w14:textId="6F3A267A" w:rsidR="009408FE" w:rsidRPr="009408FE" w:rsidRDefault="009408FE" w:rsidP="009408FE">
      <w:pPr>
        <w:pStyle w:val="ListParagraph"/>
        <w:numPr>
          <w:ilvl w:val="0"/>
          <w:numId w:val="24"/>
        </w:numPr>
        <w:spacing w:after="0"/>
        <w:rPr>
          <w:rFonts w:asciiTheme="minorBidi" w:hAnsiTheme="minorBidi"/>
        </w:rPr>
      </w:pPr>
      <w:r w:rsidRPr="009408FE">
        <w:rPr>
          <w:rFonts w:asciiTheme="minorBidi" w:hAnsiTheme="minorBidi"/>
        </w:rPr>
        <w:t>Proficient user of specialist software practice management packages</w:t>
      </w:r>
    </w:p>
    <w:p w14:paraId="43623342" w14:textId="19A0E960" w:rsidR="009408FE" w:rsidRPr="009408FE" w:rsidRDefault="009408FE" w:rsidP="009408FE">
      <w:pPr>
        <w:pStyle w:val="ListParagraph"/>
        <w:numPr>
          <w:ilvl w:val="0"/>
          <w:numId w:val="24"/>
        </w:numPr>
        <w:rPr>
          <w:rFonts w:asciiTheme="minorBidi" w:hAnsiTheme="minorBidi"/>
        </w:rPr>
      </w:pPr>
      <w:r w:rsidRPr="009408FE">
        <w:rPr>
          <w:rFonts w:asciiTheme="minorBidi" w:hAnsiTheme="minorBidi"/>
        </w:rPr>
        <w:t>Previous experience of a university or private referral institute.</w:t>
      </w:r>
    </w:p>
    <w:p w14:paraId="2955524E" w14:textId="3C25F261" w:rsidR="009408FE" w:rsidRPr="009408FE" w:rsidRDefault="009408FE" w:rsidP="009408FE">
      <w:pPr>
        <w:pStyle w:val="ListParagraph"/>
        <w:numPr>
          <w:ilvl w:val="0"/>
          <w:numId w:val="24"/>
        </w:numPr>
        <w:rPr>
          <w:rFonts w:asciiTheme="minorBidi" w:hAnsiTheme="minorBidi"/>
        </w:rPr>
      </w:pPr>
      <w:r w:rsidRPr="009408FE">
        <w:rPr>
          <w:rFonts w:asciiTheme="minorBidi" w:hAnsiTheme="minorBidi"/>
        </w:rPr>
        <w:t>Financial skills, sufficient to monitor budgets, where appropriate.</w:t>
      </w:r>
    </w:p>
    <w:p w14:paraId="68859A8D" w14:textId="1FAF694D" w:rsidR="00391952" w:rsidRPr="009408FE" w:rsidRDefault="009408FE" w:rsidP="009408FE">
      <w:pPr>
        <w:pStyle w:val="ListParagraph"/>
        <w:numPr>
          <w:ilvl w:val="0"/>
          <w:numId w:val="24"/>
        </w:numPr>
        <w:spacing w:after="0"/>
        <w:rPr>
          <w:rFonts w:asciiTheme="minorBidi" w:hAnsiTheme="minorBidi"/>
        </w:rPr>
      </w:pPr>
      <w:r w:rsidRPr="009408FE">
        <w:rPr>
          <w:rFonts w:asciiTheme="minorBidi" w:hAnsiTheme="minorBidi"/>
        </w:rPr>
        <w:t xml:space="preserve">Planning, organising and prioritising workloads  </w:t>
      </w:r>
    </w:p>
    <w:sectPr w:rsidR="00391952" w:rsidRPr="009408FE" w:rsidSect="009408FE">
      <w:headerReference w:type="default" r:id="rId9"/>
      <w:pgSz w:w="11906" w:h="16838"/>
      <w:pgMar w:top="21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812A3" w14:textId="77777777" w:rsidR="0011712D" w:rsidRDefault="0011712D" w:rsidP="004F5A3B">
      <w:pPr>
        <w:spacing w:after="0" w:line="240" w:lineRule="auto"/>
      </w:pPr>
      <w:r>
        <w:separator/>
      </w:r>
    </w:p>
  </w:endnote>
  <w:endnote w:type="continuationSeparator" w:id="0">
    <w:p w14:paraId="073C5644" w14:textId="77777777" w:rsidR="0011712D" w:rsidRDefault="0011712D" w:rsidP="004F5A3B">
      <w:pPr>
        <w:spacing w:after="0" w:line="240" w:lineRule="auto"/>
      </w:pPr>
      <w:r>
        <w:continuationSeparator/>
      </w:r>
    </w:p>
  </w:endnote>
  <w:endnote w:type="continuationNotice" w:id="1">
    <w:p w14:paraId="3D0E6564" w14:textId="77777777" w:rsidR="0011712D" w:rsidRDefault="00117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B0779" w14:textId="77777777" w:rsidR="0011712D" w:rsidRDefault="0011712D" w:rsidP="004F5A3B">
      <w:pPr>
        <w:spacing w:after="0" w:line="240" w:lineRule="auto"/>
      </w:pPr>
      <w:r>
        <w:separator/>
      </w:r>
    </w:p>
  </w:footnote>
  <w:footnote w:type="continuationSeparator" w:id="0">
    <w:p w14:paraId="7AFE6068" w14:textId="77777777" w:rsidR="0011712D" w:rsidRDefault="0011712D" w:rsidP="004F5A3B">
      <w:pPr>
        <w:spacing w:after="0" w:line="240" w:lineRule="auto"/>
      </w:pPr>
      <w:r>
        <w:continuationSeparator/>
      </w:r>
    </w:p>
  </w:footnote>
  <w:footnote w:type="continuationNotice" w:id="1">
    <w:p w14:paraId="3306C261" w14:textId="77777777" w:rsidR="0011712D" w:rsidRDefault="001171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D15C" w14:textId="77777777" w:rsidR="00DE69E2" w:rsidRDefault="00DE69E2" w:rsidP="00FC43B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28E"/>
    <w:multiLevelType w:val="hybridMultilevel"/>
    <w:tmpl w:val="39CE2504"/>
    <w:lvl w:ilvl="0" w:tplc="78028AFA">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0D040F"/>
    <w:multiLevelType w:val="hybridMultilevel"/>
    <w:tmpl w:val="B5F28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EF4BE9"/>
    <w:multiLevelType w:val="hybridMultilevel"/>
    <w:tmpl w:val="4922EA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22BAF"/>
    <w:multiLevelType w:val="hybridMultilevel"/>
    <w:tmpl w:val="9D36916A"/>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4" w15:restartNumberingAfterBreak="0">
    <w:nsid w:val="160D1E08"/>
    <w:multiLevelType w:val="hybridMultilevel"/>
    <w:tmpl w:val="B9988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B05B4"/>
    <w:multiLevelType w:val="hybridMultilevel"/>
    <w:tmpl w:val="7168FDFE"/>
    <w:lvl w:ilvl="0" w:tplc="26DE5A80">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6" w15:restartNumberingAfterBreak="0">
    <w:nsid w:val="1F9E18A5"/>
    <w:multiLevelType w:val="hybridMultilevel"/>
    <w:tmpl w:val="C07831B4"/>
    <w:lvl w:ilvl="0" w:tplc="4F40DFE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70CD"/>
    <w:multiLevelType w:val="hybridMultilevel"/>
    <w:tmpl w:val="DC122A18"/>
    <w:lvl w:ilvl="0" w:tplc="03DEDE18">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82402"/>
    <w:multiLevelType w:val="hybridMultilevel"/>
    <w:tmpl w:val="08B683B6"/>
    <w:lvl w:ilvl="0" w:tplc="0AAA7078">
      <w:start w:val="1"/>
      <w:numFmt w:val="lowerRoman"/>
      <w:lvlText w:val="%1)"/>
      <w:lvlJc w:val="left"/>
      <w:pPr>
        <w:ind w:left="1004" w:hanging="720"/>
      </w:pPr>
      <w:rPr>
        <w:rFonts w:asciiTheme="minorBidi" w:eastAsiaTheme="minorEastAsia" w:hAnsiTheme="minorBidi" w:cstheme="minorBidi" w:hint="default"/>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273C7538"/>
    <w:multiLevelType w:val="hybridMultilevel"/>
    <w:tmpl w:val="7B82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B4E48"/>
    <w:multiLevelType w:val="hybridMultilevel"/>
    <w:tmpl w:val="D2D4A47C"/>
    <w:lvl w:ilvl="0" w:tplc="E05A9414">
      <w:start w:val="1"/>
      <w:numFmt w:val="bullet"/>
      <w:lvlText w:val=""/>
      <w:lvlJc w:val="left"/>
      <w:pPr>
        <w:ind w:left="720" w:hanging="360"/>
      </w:pPr>
      <w:rPr>
        <w:rFonts w:ascii="Wingdings" w:hAnsi="Wingdings"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B18C2"/>
    <w:multiLevelType w:val="hybridMultilevel"/>
    <w:tmpl w:val="10CCDA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720019"/>
    <w:multiLevelType w:val="multilevel"/>
    <w:tmpl w:val="71681A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DF0712"/>
    <w:multiLevelType w:val="hybridMultilevel"/>
    <w:tmpl w:val="D12AD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E5022D"/>
    <w:multiLevelType w:val="hybridMultilevel"/>
    <w:tmpl w:val="6F70B0C6"/>
    <w:lvl w:ilvl="0" w:tplc="FBDAA0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748F5"/>
    <w:multiLevelType w:val="hybridMultilevel"/>
    <w:tmpl w:val="986AB5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13764D"/>
    <w:multiLevelType w:val="hybridMultilevel"/>
    <w:tmpl w:val="97AE9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0F0DB0"/>
    <w:multiLevelType w:val="hybridMultilevel"/>
    <w:tmpl w:val="12A45C26"/>
    <w:lvl w:ilvl="0" w:tplc="748A3EC2">
      <w:start w:val="1"/>
      <w:numFmt w:val="bullet"/>
      <w:lvlText w:val=""/>
      <w:lvlJc w:val="left"/>
      <w:pPr>
        <w:ind w:left="1440" w:hanging="360"/>
      </w:pPr>
      <w:rPr>
        <w:rFonts w:ascii="Symbol" w:eastAsiaTheme="minorEastAsia"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A85BEC"/>
    <w:multiLevelType w:val="hybridMultilevel"/>
    <w:tmpl w:val="9AD2D59A"/>
    <w:lvl w:ilvl="0" w:tplc="38209B5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B4F3DB3"/>
    <w:multiLevelType w:val="hybridMultilevel"/>
    <w:tmpl w:val="77102826"/>
    <w:lvl w:ilvl="0" w:tplc="E6E21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7E2BA0"/>
    <w:multiLevelType w:val="hybridMultilevel"/>
    <w:tmpl w:val="B64AC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71B20"/>
    <w:multiLevelType w:val="hybridMultilevel"/>
    <w:tmpl w:val="B9C6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F26E8"/>
    <w:multiLevelType w:val="hybridMultilevel"/>
    <w:tmpl w:val="96BE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D042B"/>
    <w:multiLevelType w:val="hybridMultilevel"/>
    <w:tmpl w:val="ACEA12DC"/>
    <w:lvl w:ilvl="0" w:tplc="B1826D0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E5E5C"/>
    <w:multiLevelType w:val="hybridMultilevel"/>
    <w:tmpl w:val="6A38860C"/>
    <w:lvl w:ilvl="0" w:tplc="E85EF66E">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93159B"/>
    <w:multiLevelType w:val="hybridMultilevel"/>
    <w:tmpl w:val="16785D68"/>
    <w:lvl w:ilvl="0" w:tplc="CC4613A6">
      <w:start w:val="2"/>
      <w:numFmt w:val="bullet"/>
      <w:lvlText w:val="-"/>
      <w:lvlJc w:val="left"/>
      <w:pPr>
        <w:ind w:left="644" w:hanging="360"/>
      </w:pPr>
      <w:rPr>
        <w:rFonts w:ascii="Arial" w:eastAsiaTheme="minorEastAsia"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724F09A8"/>
    <w:multiLevelType w:val="hybridMultilevel"/>
    <w:tmpl w:val="024203CE"/>
    <w:lvl w:ilvl="0" w:tplc="A1025108">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6169FE"/>
    <w:multiLevelType w:val="hybridMultilevel"/>
    <w:tmpl w:val="FE267C22"/>
    <w:lvl w:ilvl="0" w:tplc="B2C0E6C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47983887">
    <w:abstractNumId w:val="26"/>
  </w:num>
  <w:num w:numId="2" w16cid:durableId="233780522">
    <w:abstractNumId w:val="10"/>
  </w:num>
  <w:num w:numId="3" w16cid:durableId="38550219">
    <w:abstractNumId w:val="24"/>
  </w:num>
  <w:num w:numId="4" w16cid:durableId="614947584">
    <w:abstractNumId w:val="7"/>
  </w:num>
  <w:num w:numId="5" w16cid:durableId="706837828">
    <w:abstractNumId w:val="6"/>
  </w:num>
  <w:num w:numId="6" w16cid:durableId="1149053716">
    <w:abstractNumId w:val="13"/>
  </w:num>
  <w:num w:numId="7" w16cid:durableId="70394088">
    <w:abstractNumId w:val="5"/>
  </w:num>
  <w:num w:numId="8" w16cid:durableId="640160710">
    <w:abstractNumId w:val="11"/>
  </w:num>
  <w:num w:numId="9" w16cid:durableId="2141532444">
    <w:abstractNumId w:val="2"/>
  </w:num>
  <w:num w:numId="10" w16cid:durableId="1871868241">
    <w:abstractNumId w:val="15"/>
  </w:num>
  <w:num w:numId="11" w16cid:durableId="653728496">
    <w:abstractNumId w:val="25"/>
  </w:num>
  <w:num w:numId="12" w16cid:durableId="1344164693">
    <w:abstractNumId w:val="3"/>
  </w:num>
  <w:num w:numId="13" w16cid:durableId="2101296816">
    <w:abstractNumId w:val="23"/>
  </w:num>
  <w:num w:numId="14" w16cid:durableId="1891458551">
    <w:abstractNumId w:val="0"/>
  </w:num>
  <w:num w:numId="15" w16cid:durableId="4564595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2194072">
    <w:abstractNumId w:val="14"/>
  </w:num>
  <w:num w:numId="17" w16cid:durableId="2138906772">
    <w:abstractNumId w:val="19"/>
  </w:num>
  <w:num w:numId="18" w16cid:durableId="332221343">
    <w:abstractNumId w:val="27"/>
  </w:num>
  <w:num w:numId="19" w16cid:durableId="2011326344">
    <w:abstractNumId w:val="18"/>
  </w:num>
  <w:num w:numId="20" w16cid:durableId="1073814660">
    <w:abstractNumId w:val="17"/>
  </w:num>
  <w:num w:numId="21" w16cid:durableId="127355270">
    <w:abstractNumId w:val="12"/>
  </w:num>
  <w:num w:numId="22" w16cid:durableId="1563716166">
    <w:abstractNumId w:val="9"/>
  </w:num>
  <w:num w:numId="23" w16cid:durableId="1384911825">
    <w:abstractNumId w:val="1"/>
  </w:num>
  <w:num w:numId="24" w16cid:durableId="227375851">
    <w:abstractNumId w:val="20"/>
  </w:num>
  <w:num w:numId="25" w16cid:durableId="915092048">
    <w:abstractNumId w:val="21"/>
  </w:num>
  <w:num w:numId="26" w16cid:durableId="339478324">
    <w:abstractNumId w:val="4"/>
  </w:num>
  <w:num w:numId="27" w16cid:durableId="781072800">
    <w:abstractNumId w:val="22"/>
  </w:num>
  <w:num w:numId="28" w16cid:durableId="6247743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3B"/>
    <w:rsid w:val="00000146"/>
    <w:rsid w:val="0000321F"/>
    <w:rsid w:val="00004D9B"/>
    <w:rsid w:val="00006917"/>
    <w:rsid w:val="000079D6"/>
    <w:rsid w:val="00007E4E"/>
    <w:rsid w:val="000125B1"/>
    <w:rsid w:val="0001332A"/>
    <w:rsid w:val="0001464B"/>
    <w:rsid w:val="0001534A"/>
    <w:rsid w:val="00015844"/>
    <w:rsid w:val="0001610E"/>
    <w:rsid w:val="00017B30"/>
    <w:rsid w:val="00024FA4"/>
    <w:rsid w:val="00026690"/>
    <w:rsid w:val="00026FD0"/>
    <w:rsid w:val="000330CF"/>
    <w:rsid w:val="000348C8"/>
    <w:rsid w:val="00035E3D"/>
    <w:rsid w:val="00036C23"/>
    <w:rsid w:val="0004069F"/>
    <w:rsid w:val="00042580"/>
    <w:rsid w:val="00043A2D"/>
    <w:rsid w:val="00051E46"/>
    <w:rsid w:val="000615ED"/>
    <w:rsid w:val="00065120"/>
    <w:rsid w:val="00070A33"/>
    <w:rsid w:val="000736B2"/>
    <w:rsid w:val="00080235"/>
    <w:rsid w:val="000866CF"/>
    <w:rsid w:val="000866E4"/>
    <w:rsid w:val="000869CA"/>
    <w:rsid w:val="00092502"/>
    <w:rsid w:val="000A3B9C"/>
    <w:rsid w:val="000A431F"/>
    <w:rsid w:val="000A6AA3"/>
    <w:rsid w:val="000B1CA0"/>
    <w:rsid w:val="000B1E62"/>
    <w:rsid w:val="000C5C8B"/>
    <w:rsid w:val="000D535E"/>
    <w:rsid w:val="000D7DD3"/>
    <w:rsid w:val="000E0F7D"/>
    <w:rsid w:val="000F18C1"/>
    <w:rsid w:val="000F1DBD"/>
    <w:rsid w:val="0010162F"/>
    <w:rsid w:val="001117C8"/>
    <w:rsid w:val="00112175"/>
    <w:rsid w:val="0011614F"/>
    <w:rsid w:val="0011712D"/>
    <w:rsid w:val="00117661"/>
    <w:rsid w:val="00120B00"/>
    <w:rsid w:val="00121549"/>
    <w:rsid w:val="00121A1A"/>
    <w:rsid w:val="0012644A"/>
    <w:rsid w:val="0014142B"/>
    <w:rsid w:val="0014630F"/>
    <w:rsid w:val="001562AD"/>
    <w:rsid w:val="001570D2"/>
    <w:rsid w:val="001706EA"/>
    <w:rsid w:val="00171C6A"/>
    <w:rsid w:val="00171CD8"/>
    <w:rsid w:val="00173ED8"/>
    <w:rsid w:val="00174B59"/>
    <w:rsid w:val="001801AB"/>
    <w:rsid w:val="00181A37"/>
    <w:rsid w:val="0018220F"/>
    <w:rsid w:val="00191D32"/>
    <w:rsid w:val="001925AF"/>
    <w:rsid w:val="00193C8B"/>
    <w:rsid w:val="00195F8E"/>
    <w:rsid w:val="001A20CB"/>
    <w:rsid w:val="001A337C"/>
    <w:rsid w:val="001A4C2D"/>
    <w:rsid w:val="001A57EA"/>
    <w:rsid w:val="001B08B9"/>
    <w:rsid w:val="001B12F3"/>
    <w:rsid w:val="001B1C37"/>
    <w:rsid w:val="001B53C1"/>
    <w:rsid w:val="001D205F"/>
    <w:rsid w:val="001D2FAC"/>
    <w:rsid w:val="001D441E"/>
    <w:rsid w:val="001E0730"/>
    <w:rsid w:val="001E103A"/>
    <w:rsid w:val="001E36B5"/>
    <w:rsid w:val="001E5353"/>
    <w:rsid w:val="001E6909"/>
    <w:rsid w:val="001E7F28"/>
    <w:rsid w:val="001F5309"/>
    <w:rsid w:val="00200AA7"/>
    <w:rsid w:val="00202178"/>
    <w:rsid w:val="0020783E"/>
    <w:rsid w:val="0021024F"/>
    <w:rsid w:val="00215096"/>
    <w:rsid w:val="00221946"/>
    <w:rsid w:val="00236BD8"/>
    <w:rsid w:val="002414EE"/>
    <w:rsid w:val="002442B1"/>
    <w:rsid w:val="00251979"/>
    <w:rsid w:val="00263F5D"/>
    <w:rsid w:val="002674F2"/>
    <w:rsid w:val="00270C24"/>
    <w:rsid w:val="002737EF"/>
    <w:rsid w:val="0027472B"/>
    <w:rsid w:val="00275826"/>
    <w:rsid w:val="00280138"/>
    <w:rsid w:val="002959AB"/>
    <w:rsid w:val="00296510"/>
    <w:rsid w:val="002A72B5"/>
    <w:rsid w:val="002B3F06"/>
    <w:rsid w:val="002B5D5B"/>
    <w:rsid w:val="002B5E55"/>
    <w:rsid w:val="002C1CC3"/>
    <w:rsid w:val="002C6DE7"/>
    <w:rsid w:val="002D0E83"/>
    <w:rsid w:val="002D4E97"/>
    <w:rsid w:val="002D5702"/>
    <w:rsid w:val="002D6637"/>
    <w:rsid w:val="002E301A"/>
    <w:rsid w:val="002E3476"/>
    <w:rsid w:val="002E6BD6"/>
    <w:rsid w:val="002F0991"/>
    <w:rsid w:val="00303E67"/>
    <w:rsid w:val="00306FC9"/>
    <w:rsid w:val="00311FD8"/>
    <w:rsid w:val="00315E31"/>
    <w:rsid w:val="00320CD3"/>
    <w:rsid w:val="00322442"/>
    <w:rsid w:val="00324C82"/>
    <w:rsid w:val="00330B80"/>
    <w:rsid w:val="003375EC"/>
    <w:rsid w:val="003400F2"/>
    <w:rsid w:val="003454C8"/>
    <w:rsid w:val="00347952"/>
    <w:rsid w:val="003563A9"/>
    <w:rsid w:val="0035689F"/>
    <w:rsid w:val="00356F12"/>
    <w:rsid w:val="0036069D"/>
    <w:rsid w:val="003609FE"/>
    <w:rsid w:val="0036576C"/>
    <w:rsid w:val="00365E56"/>
    <w:rsid w:val="00370048"/>
    <w:rsid w:val="00375021"/>
    <w:rsid w:val="00380405"/>
    <w:rsid w:val="00380E68"/>
    <w:rsid w:val="0038208A"/>
    <w:rsid w:val="003820BF"/>
    <w:rsid w:val="0038249F"/>
    <w:rsid w:val="00384AA6"/>
    <w:rsid w:val="00386292"/>
    <w:rsid w:val="00391952"/>
    <w:rsid w:val="0039377D"/>
    <w:rsid w:val="00396945"/>
    <w:rsid w:val="00396FEC"/>
    <w:rsid w:val="00397093"/>
    <w:rsid w:val="003B00B0"/>
    <w:rsid w:val="003B23B2"/>
    <w:rsid w:val="003C37E9"/>
    <w:rsid w:val="003C4931"/>
    <w:rsid w:val="003C6600"/>
    <w:rsid w:val="003D1263"/>
    <w:rsid w:val="003D1430"/>
    <w:rsid w:val="003D237E"/>
    <w:rsid w:val="003D7086"/>
    <w:rsid w:val="003D7BAA"/>
    <w:rsid w:val="003E5B89"/>
    <w:rsid w:val="003F0556"/>
    <w:rsid w:val="003F1B04"/>
    <w:rsid w:val="003F2C3F"/>
    <w:rsid w:val="003F76AF"/>
    <w:rsid w:val="0040273E"/>
    <w:rsid w:val="004040E9"/>
    <w:rsid w:val="00404164"/>
    <w:rsid w:val="004046F3"/>
    <w:rsid w:val="00412E03"/>
    <w:rsid w:val="00416458"/>
    <w:rsid w:val="004213C5"/>
    <w:rsid w:val="00423DD4"/>
    <w:rsid w:val="00424F9C"/>
    <w:rsid w:val="004314C4"/>
    <w:rsid w:val="004315D3"/>
    <w:rsid w:val="00431AAA"/>
    <w:rsid w:val="004366F6"/>
    <w:rsid w:val="00437C88"/>
    <w:rsid w:val="00444A2B"/>
    <w:rsid w:val="00447395"/>
    <w:rsid w:val="00452458"/>
    <w:rsid w:val="00452F31"/>
    <w:rsid w:val="00453E73"/>
    <w:rsid w:val="00456F04"/>
    <w:rsid w:val="004616AC"/>
    <w:rsid w:val="004669F7"/>
    <w:rsid w:val="004704B1"/>
    <w:rsid w:val="00474F80"/>
    <w:rsid w:val="00481B65"/>
    <w:rsid w:val="00485B63"/>
    <w:rsid w:val="00490764"/>
    <w:rsid w:val="004A113C"/>
    <w:rsid w:val="004A2872"/>
    <w:rsid w:val="004A31CA"/>
    <w:rsid w:val="004A3508"/>
    <w:rsid w:val="004A3A3D"/>
    <w:rsid w:val="004A5AE1"/>
    <w:rsid w:val="004B3002"/>
    <w:rsid w:val="004C64AC"/>
    <w:rsid w:val="004C6A60"/>
    <w:rsid w:val="004C6EDE"/>
    <w:rsid w:val="004D1DFB"/>
    <w:rsid w:val="004D38DC"/>
    <w:rsid w:val="004D72C4"/>
    <w:rsid w:val="004E06FA"/>
    <w:rsid w:val="004E3205"/>
    <w:rsid w:val="004E44C5"/>
    <w:rsid w:val="004E4C6B"/>
    <w:rsid w:val="004E5C84"/>
    <w:rsid w:val="004F05B0"/>
    <w:rsid w:val="004F292B"/>
    <w:rsid w:val="004F5A3B"/>
    <w:rsid w:val="0051287E"/>
    <w:rsid w:val="00520AFD"/>
    <w:rsid w:val="00521745"/>
    <w:rsid w:val="00521FEF"/>
    <w:rsid w:val="0052267F"/>
    <w:rsid w:val="0052381C"/>
    <w:rsid w:val="0052391A"/>
    <w:rsid w:val="00526DE2"/>
    <w:rsid w:val="005270FD"/>
    <w:rsid w:val="00532D6B"/>
    <w:rsid w:val="00535D65"/>
    <w:rsid w:val="0054119E"/>
    <w:rsid w:val="00545DAD"/>
    <w:rsid w:val="00546709"/>
    <w:rsid w:val="00555268"/>
    <w:rsid w:val="005558A8"/>
    <w:rsid w:val="00556082"/>
    <w:rsid w:val="0056369F"/>
    <w:rsid w:val="005639FA"/>
    <w:rsid w:val="0057178C"/>
    <w:rsid w:val="00571C5B"/>
    <w:rsid w:val="00573C99"/>
    <w:rsid w:val="00574DDE"/>
    <w:rsid w:val="00577B7F"/>
    <w:rsid w:val="00580DFD"/>
    <w:rsid w:val="0059620D"/>
    <w:rsid w:val="005A03C6"/>
    <w:rsid w:val="005A0FAE"/>
    <w:rsid w:val="005A1784"/>
    <w:rsid w:val="005B1630"/>
    <w:rsid w:val="005B210B"/>
    <w:rsid w:val="005B4EF5"/>
    <w:rsid w:val="005B7ED4"/>
    <w:rsid w:val="005C1A09"/>
    <w:rsid w:val="005C7624"/>
    <w:rsid w:val="005C7907"/>
    <w:rsid w:val="005D2C2E"/>
    <w:rsid w:val="005D6992"/>
    <w:rsid w:val="005E67C9"/>
    <w:rsid w:val="005F19E8"/>
    <w:rsid w:val="005F2026"/>
    <w:rsid w:val="005F4DA9"/>
    <w:rsid w:val="00600036"/>
    <w:rsid w:val="006050B5"/>
    <w:rsid w:val="0061251F"/>
    <w:rsid w:val="00612BBF"/>
    <w:rsid w:val="00616880"/>
    <w:rsid w:val="00621085"/>
    <w:rsid w:val="00623DEC"/>
    <w:rsid w:val="00624EA8"/>
    <w:rsid w:val="00625CC9"/>
    <w:rsid w:val="00625EED"/>
    <w:rsid w:val="0062694E"/>
    <w:rsid w:val="00630E69"/>
    <w:rsid w:val="00632A2F"/>
    <w:rsid w:val="006353D1"/>
    <w:rsid w:val="00640D8D"/>
    <w:rsid w:val="006466F4"/>
    <w:rsid w:val="00650057"/>
    <w:rsid w:val="00651D5F"/>
    <w:rsid w:val="0065412F"/>
    <w:rsid w:val="006541E7"/>
    <w:rsid w:val="00656127"/>
    <w:rsid w:val="00656344"/>
    <w:rsid w:val="006617C7"/>
    <w:rsid w:val="00661ED3"/>
    <w:rsid w:val="0066321C"/>
    <w:rsid w:val="00665453"/>
    <w:rsid w:val="006729DC"/>
    <w:rsid w:val="0068328E"/>
    <w:rsid w:val="00684979"/>
    <w:rsid w:val="006859D3"/>
    <w:rsid w:val="006867ED"/>
    <w:rsid w:val="00687DE2"/>
    <w:rsid w:val="006B258B"/>
    <w:rsid w:val="006B640D"/>
    <w:rsid w:val="006B7581"/>
    <w:rsid w:val="006C2BE1"/>
    <w:rsid w:val="006C7DFC"/>
    <w:rsid w:val="006D0396"/>
    <w:rsid w:val="006E1AC7"/>
    <w:rsid w:val="006F0B75"/>
    <w:rsid w:val="006F3B6F"/>
    <w:rsid w:val="006F52B5"/>
    <w:rsid w:val="007017CF"/>
    <w:rsid w:val="007018F4"/>
    <w:rsid w:val="0071127F"/>
    <w:rsid w:val="007172FB"/>
    <w:rsid w:val="0072159B"/>
    <w:rsid w:val="007220B2"/>
    <w:rsid w:val="00730401"/>
    <w:rsid w:val="00730E0C"/>
    <w:rsid w:val="007311A1"/>
    <w:rsid w:val="0073236D"/>
    <w:rsid w:val="00732B8A"/>
    <w:rsid w:val="00733999"/>
    <w:rsid w:val="007362B7"/>
    <w:rsid w:val="00741059"/>
    <w:rsid w:val="00741D21"/>
    <w:rsid w:val="00741E7B"/>
    <w:rsid w:val="00750BC0"/>
    <w:rsid w:val="007532C9"/>
    <w:rsid w:val="007563A5"/>
    <w:rsid w:val="007621FB"/>
    <w:rsid w:val="0076229D"/>
    <w:rsid w:val="00764C1E"/>
    <w:rsid w:val="00766648"/>
    <w:rsid w:val="00773FDA"/>
    <w:rsid w:val="00775834"/>
    <w:rsid w:val="00780732"/>
    <w:rsid w:val="00781A9E"/>
    <w:rsid w:val="00783F80"/>
    <w:rsid w:val="007879FD"/>
    <w:rsid w:val="00791109"/>
    <w:rsid w:val="00791ECE"/>
    <w:rsid w:val="00794137"/>
    <w:rsid w:val="00794D0D"/>
    <w:rsid w:val="007A5435"/>
    <w:rsid w:val="007B005B"/>
    <w:rsid w:val="007B07F8"/>
    <w:rsid w:val="007B3289"/>
    <w:rsid w:val="007B3972"/>
    <w:rsid w:val="007B6EBB"/>
    <w:rsid w:val="007C25C8"/>
    <w:rsid w:val="007C6003"/>
    <w:rsid w:val="007D3056"/>
    <w:rsid w:val="007D5915"/>
    <w:rsid w:val="007D6021"/>
    <w:rsid w:val="007E1C2F"/>
    <w:rsid w:val="007E344D"/>
    <w:rsid w:val="007E3DA5"/>
    <w:rsid w:val="007E4070"/>
    <w:rsid w:val="007F4D71"/>
    <w:rsid w:val="00802816"/>
    <w:rsid w:val="00805F3B"/>
    <w:rsid w:val="00814709"/>
    <w:rsid w:val="00815753"/>
    <w:rsid w:val="00820A60"/>
    <w:rsid w:val="00823094"/>
    <w:rsid w:val="00826C86"/>
    <w:rsid w:val="00831B4E"/>
    <w:rsid w:val="00834C4A"/>
    <w:rsid w:val="008421DF"/>
    <w:rsid w:val="008456F5"/>
    <w:rsid w:val="00845D17"/>
    <w:rsid w:val="008649A3"/>
    <w:rsid w:val="00875DAD"/>
    <w:rsid w:val="00890128"/>
    <w:rsid w:val="0089140E"/>
    <w:rsid w:val="008922C5"/>
    <w:rsid w:val="008967F4"/>
    <w:rsid w:val="008A179F"/>
    <w:rsid w:val="008A2172"/>
    <w:rsid w:val="008A5A03"/>
    <w:rsid w:val="008A77D2"/>
    <w:rsid w:val="008B1A2F"/>
    <w:rsid w:val="008B1D11"/>
    <w:rsid w:val="008B552F"/>
    <w:rsid w:val="008C05D8"/>
    <w:rsid w:val="008C1389"/>
    <w:rsid w:val="008C2CFA"/>
    <w:rsid w:val="008C57A5"/>
    <w:rsid w:val="008D569F"/>
    <w:rsid w:val="008D5E57"/>
    <w:rsid w:val="008D7C8F"/>
    <w:rsid w:val="008E05FB"/>
    <w:rsid w:val="008E2487"/>
    <w:rsid w:val="008E5F4A"/>
    <w:rsid w:val="008E68EF"/>
    <w:rsid w:val="008E7E02"/>
    <w:rsid w:val="008F0358"/>
    <w:rsid w:val="008F2372"/>
    <w:rsid w:val="008F2C23"/>
    <w:rsid w:val="008F3985"/>
    <w:rsid w:val="009011B8"/>
    <w:rsid w:val="00903ED3"/>
    <w:rsid w:val="00912F46"/>
    <w:rsid w:val="009139EB"/>
    <w:rsid w:val="00926F12"/>
    <w:rsid w:val="00930CBA"/>
    <w:rsid w:val="00930F6D"/>
    <w:rsid w:val="009313AB"/>
    <w:rsid w:val="0093190D"/>
    <w:rsid w:val="0093220A"/>
    <w:rsid w:val="009408FE"/>
    <w:rsid w:val="0094727B"/>
    <w:rsid w:val="00950CC4"/>
    <w:rsid w:val="00954763"/>
    <w:rsid w:val="009550EC"/>
    <w:rsid w:val="00962348"/>
    <w:rsid w:val="00974151"/>
    <w:rsid w:val="00975755"/>
    <w:rsid w:val="00975C41"/>
    <w:rsid w:val="0097774F"/>
    <w:rsid w:val="0098507E"/>
    <w:rsid w:val="00991274"/>
    <w:rsid w:val="009931AF"/>
    <w:rsid w:val="00997453"/>
    <w:rsid w:val="009A26DB"/>
    <w:rsid w:val="009A6EC2"/>
    <w:rsid w:val="009B140F"/>
    <w:rsid w:val="009B3D0C"/>
    <w:rsid w:val="009B57D5"/>
    <w:rsid w:val="009B633C"/>
    <w:rsid w:val="009B701D"/>
    <w:rsid w:val="009B71B6"/>
    <w:rsid w:val="009B7C3E"/>
    <w:rsid w:val="009D0F70"/>
    <w:rsid w:val="009D1E17"/>
    <w:rsid w:val="009D5CD8"/>
    <w:rsid w:val="009D7AF6"/>
    <w:rsid w:val="009E1DC5"/>
    <w:rsid w:val="009E2E3E"/>
    <w:rsid w:val="009E6ADF"/>
    <w:rsid w:val="009F2106"/>
    <w:rsid w:val="009F71E7"/>
    <w:rsid w:val="00A001A8"/>
    <w:rsid w:val="00A02A33"/>
    <w:rsid w:val="00A04AB1"/>
    <w:rsid w:val="00A11375"/>
    <w:rsid w:val="00A16AAE"/>
    <w:rsid w:val="00A23BBB"/>
    <w:rsid w:val="00A24BBA"/>
    <w:rsid w:val="00A34B40"/>
    <w:rsid w:val="00A34C6A"/>
    <w:rsid w:val="00A356B6"/>
    <w:rsid w:val="00A37E8F"/>
    <w:rsid w:val="00A42E06"/>
    <w:rsid w:val="00A44948"/>
    <w:rsid w:val="00A44E60"/>
    <w:rsid w:val="00A523C1"/>
    <w:rsid w:val="00A52983"/>
    <w:rsid w:val="00A56875"/>
    <w:rsid w:val="00A610C8"/>
    <w:rsid w:val="00A61698"/>
    <w:rsid w:val="00A61B21"/>
    <w:rsid w:val="00A62150"/>
    <w:rsid w:val="00A62B28"/>
    <w:rsid w:val="00A752E7"/>
    <w:rsid w:val="00A82EB7"/>
    <w:rsid w:val="00A83093"/>
    <w:rsid w:val="00A83E92"/>
    <w:rsid w:val="00A849C3"/>
    <w:rsid w:val="00A92BA7"/>
    <w:rsid w:val="00A9697A"/>
    <w:rsid w:val="00AA1188"/>
    <w:rsid w:val="00AA122C"/>
    <w:rsid w:val="00AA2697"/>
    <w:rsid w:val="00AB1295"/>
    <w:rsid w:val="00AB1D10"/>
    <w:rsid w:val="00AB47DF"/>
    <w:rsid w:val="00AC3410"/>
    <w:rsid w:val="00AC7BAD"/>
    <w:rsid w:val="00AD1E85"/>
    <w:rsid w:val="00AE07E3"/>
    <w:rsid w:val="00AF2378"/>
    <w:rsid w:val="00AF4987"/>
    <w:rsid w:val="00AF4E90"/>
    <w:rsid w:val="00AF5D92"/>
    <w:rsid w:val="00B03A35"/>
    <w:rsid w:val="00B059E9"/>
    <w:rsid w:val="00B1167C"/>
    <w:rsid w:val="00B14068"/>
    <w:rsid w:val="00B16FDF"/>
    <w:rsid w:val="00B24BE3"/>
    <w:rsid w:val="00B26DB3"/>
    <w:rsid w:val="00B26EC2"/>
    <w:rsid w:val="00B31390"/>
    <w:rsid w:val="00B34821"/>
    <w:rsid w:val="00B34F2E"/>
    <w:rsid w:val="00B37FBE"/>
    <w:rsid w:val="00B5066F"/>
    <w:rsid w:val="00B50818"/>
    <w:rsid w:val="00B52414"/>
    <w:rsid w:val="00B54CB0"/>
    <w:rsid w:val="00B5529C"/>
    <w:rsid w:val="00B5600D"/>
    <w:rsid w:val="00B56C5E"/>
    <w:rsid w:val="00B60A88"/>
    <w:rsid w:val="00B60FBD"/>
    <w:rsid w:val="00B61C34"/>
    <w:rsid w:val="00B64DC0"/>
    <w:rsid w:val="00B67647"/>
    <w:rsid w:val="00B67817"/>
    <w:rsid w:val="00B67AC9"/>
    <w:rsid w:val="00B7210A"/>
    <w:rsid w:val="00B739E5"/>
    <w:rsid w:val="00B7559C"/>
    <w:rsid w:val="00B7721D"/>
    <w:rsid w:val="00B834C6"/>
    <w:rsid w:val="00B87105"/>
    <w:rsid w:val="00B904AE"/>
    <w:rsid w:val="00B93984"/>
    <w:rsid w:val="00B9636F"/>
    <w:rsid w:val="00B9675E"/>
    <w:rsid w:val="00BA6CF0"/>
    <w:rsid w:val="00BA76C1"/>
    <w:rsid w:val="00BB7C9E"/>
    <w:rsid w:val="00BC1A54"/>
    <w:rsid w:val="00BC47B6"/>
    <w:rsid w:val="00BC73C7"/>
    <w:rsid w:val="00BD39B4"/>
    <w:rsid w:val="00BD4AD5"/>
    <w:rsid w:val="00BD5E43"/>
    <w:rsid w:val="00BD766E"/>
    <w:rsid w:val="00BE36D1"/>
    <w:rsid w:val="00BE386A"/>
    <w:rsid w:val="00BE3AF1"/>
    <w:rsid w:val="00BF1CC6"/>
    <w:rsid w:val="00BF79D3"/>
    <w:rsid w:val="00C02E92"/>
    <w:rsid w:val="00C05C6F"/>
    <w:rsid w:val="00C06C85"/>
    <w:rsid w:val="00C06F89"/>
    <w:rsid w:val="00C11EF5"/>
    <w:rsid w:val="00C129E7"/>
    <w:rsid w:val="00C13979"/>
    <w:rsid w:val="00C145AD"/>
    <w:rsid w:val="00C20AAA"/>
    <w:rsid w:val="00C20CFD"/>
    <w:rsid w:val="00C23347"/>
    <w:rsid w:val="00C41FD4"/>
    <w:rsid w:val="00C43266"/>
    <w:rsid w:val="00C461A1"/>
    <w:rsid w:val="00C5482A"/>
    <w:rsid w:val="00C62C6C"/>
    <w:rsid w:val="00C64B9E"/>
    <w:rsid w:val="00C6670A"/>
    <w:rsid w:val="00C670BA"/>
    <w:rsid w:val="00C67333"/>
    <w:rsid w:val="00C71899"/>
    <w:rsid w:val="00C74565"/>
    <w:rsid w:val="00C750AE"/>
    <w:rsid w:val="00C76176"/>
    <w:rsid w:val="00C76A4D"/>
    <w:rsid w:val="00C81AF8"/>
    <w:rsid w:val="00C821CD"/>
    <w:rsid w:val="00C83502"/>
    <w:rsid w:val="00C863A1"/>
    <w:rsid w:val="00C87832"/>
    <w:rsid w:val="00C87C12"/>
    <w:rsid w:val="00C920FC"/>
    <w:rsid w:val="00C97868"/>
    <w:rsid w:val="00CA4544"/>
    <w:rsid w:val="00CB2FE6"/>
    <w:rsid w:val="00CB6654"/>
    <w:rsid w:val="00CC39AA"/>
    <w:rsid w:val="00CC704E"/>
    <w:rsid w:val="00CC7E90"/>
    <w:rsid w:val="00CD031E"/>
    <w:rsid w:val="00CD1953"/>
    <w:rsid w:val="00CD5D61"/>
    <w:rsid w:val="00CE5217"/>
    <w:rsid w:val="00CF013A"/>
    <w:rsid w:val="00CF1E0D"/>
    <w:rsid w:val="00CF3D4C"/>
    <w:rsid w:val="00D0202C"/>
    <w:rsid w:val="00D10D1C"/>
    <w:rsid w:val="00D11563"/>
    <w:rsid w:val="00D142AE"/>
    <w:rsid w:val="00D267EA"/>
    <w:rsid w:val="00D323A2"/>
    <w:rsid w:val="00D32F72"/>
    <w:rsid w:val="00D425EF"/>
    <w:rsid w:val="00D44DD0"/>
    <w:rsid w:val="00D5131F"/>
    <w:rsid w:val="00D52E67"/>
    <w:rsid w:val="00D605D0"/>
    <w:rsid w:val="00D606FE"/>
    <w:rsid w:val="00D637BA"/>
    <w:rsid w:val="00D63DA2"/>
    <w:rsid w:val="00D647D5"/>
    <w:rsid w:val="00D64AA6"/>
    <w:rsid w:val="00D66A83"/>
    <w:rsid w:val="00D75405"/>
    <w:rsid w:val="00D7759A"/>
    <w:rsid w:val="00D77EDE"/>
    <w:rsid w:val="00D91B4C"/>
    <w:rsid w:val="00D92659"/>
    <w:rsid w:val="00D9756C"/>
    <w:rsid w:val="00DA0502"/>
    <w:rsid w:val="00DA3231"/>
    <w:rsid w:val="00DA5471"/>
    <w:rsid w:val="00DB3CCC"/>
    <w:rsid w:val="00DC0D55"/>
    <w:rsid w:val="00DC18D3"/>
    <w:rsid w:val="00DC2A3B"/>
    <w:rsid w:val="00DC4D7E"/>
    <w:rsid w:val="00DD007F"/>
    <w:rsid w:val="00DD58F1"/>
    <w:rsid w:val="00DD7392"/>
    <w:rsid w:val="00DE1CEE"/>
    <w:rsid w:val="00DE2BBD"/>
    <w:rsid w:val="00DE6466"/>
    <w:rsid w:val="00DE69E2"/>
    <w:rsid w:val="00DE77AD"/>
    <w:rsid w:val="00DE78F3"/>
    <w:rsid w:val="00DE7DB1"/>
    <w:rsid w:val="00DF321E"/>
    <w:rsid w:val="00DF34FA"/>
    <w:rsid w:val="00DF5469"/>
    <w:rsid w:val="00E21C61"/>
    <w:rsid w:val="00E2277C"/>
    <w:rsid w:val="00E26C16"/>
    <w:rsid w:val="00E41296"/>
    <w:rsid w:val="00E44A94"/>
    <w:rsid w:val="00E6258F"/>
    <w:rsid w:val="00E66465"/>
    <w:rsid w:val="00E719AF"/>
    <w:rsid w:val="00E73CEF"/>
    <w:rsid w:val="00E8036F"/>
    <w:rsid w:val="00E80FFC"/>
    <w:rsid w:val="00E85FB0"/>
    <w:rsid w:val="00E862CF"/>
    <w:rsid w:val="00E910CF"/>
    <w:rsid w:val="00E97073"/>
    <w:rsid w:val="00EA03EE"/>
    <w:rsid w:val="00EA44A2"/>
    <w:rsid w:val="00EA5303"/>
    <w:rsid w:val="00EA5C4B"/>
    <w:rsid w:val="00EA656D"/>
    <w:rsid w:val="00EA6BDF"/>
    <w:rsid w:val="00EA70C6"/>
    <w:rsid w:val="00EB3B2B"/>
    <w:rsid w:val="00EB7A5C"/>
    <w:rsid w:val="00EC23D7"/>
    <w:rsid w:val="00EC4916"/>
    <w:rsid w:val="00EC4F3F"/>
    <w:rsid w:val="00EE1579"/>
    <w:rsid w:val="00EE47D2"/>
    <w:rsid w:val="00EE7522"/>
    <w:rsid w:val="00EF45B0"/>
    <w:rsid w:val="00F16E44"/>
    <w:rsid w:val="00F17720"/>
    <w:rsid w:val="00F227E6"/>
    <w:rsid w:val="00F229DD"/>
    <w:rsid w:val="00F30F19"/>
    <w:rsid w:val="00F32207"/>
    <w:rsid w:val="00F35E64"/>
    <w:rsid w:val="00F36CCA"/>
    <w:rsid w:val="00F4303E"/>
    <w:rsid w:val="00F46E36"/>
    <w:rsid w:val="00F560FF"/>
    <w:rsid w:val="00F64DE7"/>
    <w:rsid w:val="00F66821"/>
    <w:rsid w:val="00F66904"/>
    <w:rsid w:val="00F700C1"/>
    <w:rsid w:val="00F836D6"/>
    <w:rsid w:val="00F851EB"/>
    <w:rsid w:val="00F85E08"/>
    <w:rsid w:val="00F87BF2"/>
    <w:rsid w:val="00F90EC3"/>
    <w:rsid w:val="00FA031A"/>
    <w:rsid w:val="00FA27F7"/>
    <w:rsid w:val="00FA28E5"/>
    <w:rsid w:val="00FA2BD7"/>
    <w:rsid w:val="00FA30AC"/>
    <w:rsid w:val="00FA330F"/>
    <w:rsid w:val="00FA5436"/>
    <w:rsid w:val="00FA5A94"/>
    <w:rsid w:val="00FA6105"/>
    <w:rsid w:val="00FB3A8B"/>
    <w:rsid w:val="00FB5BA3"/>
    <w:rsid w:val="00FC43BC"/>
    <w:rsid w:val="00FC44E5"/>
    <w:rsid w:val="00FC789E"/>
    <w:rsid w:val="00FD06BC"/>
    <w:rsid w:val="00FD200F"/>
    <w:rsid w:val="00FE12AA"/>
    <w:rsid w:val="00FE2EBA"/>
    <w:rsid w:val="00FE4D1E"/>
    <w:rsid w:val="00FE6667"/>
    <w:rsid w:val="00FE78CD"/>
    <w:rsid w:val="00FF3029"/>
    <w:rsid w:val="00FF577A"/>
    <w:rsid w:val="0170D3F4"/>
    <w:rsid w:val="034160E1"/>
    <w:rsid w:val="039BDE1A"/>
    <w:rsid w:val="0597ABC9"/>
    <w:rsid w:val="071F1B59"/>
    <w:rsid w:val="0DD9476E"/>
    <w:rsid w:val="0FD2152B"/>
    <w:rsid w:val="101DF9F3"/>
    <w:rsid w:val="10F7FFA4"/>
    <w:rsid w:val="146B8BE3"/>
    <w:rsid w:val="147BB2DD"/>
    <w:rsid w:val="16763B56"/>
    <w:rsid w:val="1ABF7168"/>
    <w:rsid w:val="1C08749A"/>
    <w:rsid w:val="1C5B41C9"/>
    <w:rsid w:val="1DF7122A"/>
    <w:rsid w:val="1E13873B"/>
    <w:rsid w:val="1E569960"/>
    <w:rsid w:val="1E6292D1"/>
    <w:rsid w:val="216514E5"/>
    <w:rsid w:val="23FBF1CF"/>
    <w:rsid w:val="25BD1C0D"/>
    <w:rsid w:val="25C7AD26"/>
    <w:rsid w:val="25D840CB"/>
    <w:rsid w:val="2650686B"/>
    <w:rsid w:val="26820C46"/>
    <w:rsid w:val="27D7FCF8"/>
    <w:rsid w:val="2AC69002"/>
    <w:rsid w:val="2ACD6F15"/>
    <w:rsid w:val="2C504CCA"/>
    <w:rsid w:val="2D4767CB"/>
    <w:rsid w:val="2DB7042E"/>
    <w:rsid w:val="2E2A6F90"/>
    <w:rsid w:val="2E95035B"/>
    <w:rsid w:val="307587F1"/>
    <w:rsid w:val="31DA9B20"/>
    <w:rsid w:val="323748FC"/>
    <w:rsid w:val="3242F370"/>
    <w:rsid w:val="32430E32"/>
    <w:rsid w:val="3424253B"/>
    <w:rsid w:val="343639AD"/>
    <w:rsid w:val="3499B8C8"/>
    <w:rsid w:val="367C0C7E"/>
    <w:rsid w:val="36BE9802"/>
    <w:rsid w:val="3770733E"/>
    <w:rsid w:val="37CB84C7"/>
    <w:rsid w:val="39841AD8"/>
    <w:rsid w:val="3A084CFA"/>
    <w:rsid w:val="3A0BF227"/>
    <w:rsid w:val="3ACFCF7B"/>
    <w:rsid w:val="3B57A65F"/>
    <w:rsid w:val="3D7EFC5C"/>
    <w:rsid w:val="3DFC4E50"/>
    <w:rsid w:val="3E8365DA"/>
    <w:rsid w:val="40055AAD"/>
    <w:rsid w:val="4710F3BF"/>
    <w:rsid w:val="47A95C7C"/>
    <w:rsid w:val="47F1A702"/>
    <w:rsid w:val="4846A63B"/>
    <w:rsid w:val="4865ACBA"/>
    <w:rsid w:val="4A5DE097"/>
    <w:rsid w:val="4A9453A3"/>
    <w:rsid w:val="4C7E2C9F"/>
    <w:rsid w:val="4D155209"/>
    <w:rsid w:val="504BE079"/>
    <w:rsid w:val="509B8426"/>
    <w:rsid w:val="5120B993"/>
    <w:rsid w:val="520C39D6"/>
    <w:rsid w:val="5374B2F9"/>
    <w:rsid w:val="53D94AF5"/>
    <w:rsid w:val="55B9A98E"/>
    <w:rsid w:val="56A0E19E"/>
    <w:rsid w:val="56BB21FD"/>
    <w:rsid w:val="5705799A"/>
    <w:rsid w:val="571ED235"/>
    <w:rsid w:val="5856F25E"/>
    <w:rsid w:val="58E02186"/>
    <w:rsid w:val="59F2C2BF"/>
    <w:rsid w:val="5AEBAFB6"/>
    <w:rsid w:val="5BB4D307"/>
    <w:rsid w:val="5BF355EA"/>
    <w:rsid w:val="5C3D7AFF"/>
    <w:rsid w:val="5DA731C0"/>
    <w:rsid w:val="5E235078"/>
    <w:rsid w:val="5E31BE30"/>
    <w:rsid w:val="5FC5AC9E"/>
    <w:rsid w:val="5FE74E66"/>
    <w:rsid w:val="6073117E"/>
    <w:rsid w:val="6075A792"/>
    <w:rsid w:val="61C88A84"/>
    <w:rsid w:val="61FDE019"/>
    <w:rsid w:val="631717CD"/>
    <w:rsid w:val="63AD4854"/>
    <w:rsid w:val="685050E1"/>
    <w:rsid w:val="6960D91B"/>
    <w:rsid w:val="69D168DD"/>
    <w:rsid w:val="6AE3811F"/>
    <w:rsid w:val="6B23FF18"/>
    <w:rsid w:val="6B6A0C5B"/>
    <w:rsid w:val="6BFAAED4"/>
    <w:rsid w:val="6DBBA9FC"/>
    <w:rsid w:val="6E9AA056"/>
    <w:rsid w:val="6F19A0A3"/>
    <w:rsid w:val="702BDE2E"/>
    <w:rsid w:val="7179028A"/>
    <w:rsid w:val="71847CB6"/>
    <w:rsid w:val="731B5EB0"/>
    <w:rsid w:val="7489276E"/>
    <w:rsid w:val="74B45896"/>
    <w:rsid w:val="75007691"/>
    <w:rsid w:val="763A4CED"/>
    <w:rsid w:val="7656CFF6"/>
    <w:rsid w:val="768BDAF6"/>
    <w:rsid w:val="76AF62EE"/>
    <w:rsid w:val="77C20427"/>
    <w:rsid w:val="77D5A776"/>
    <w:rsid w:val="79E703B0"/>
    <w:rsid w:val="7ACBD02F"/>
    <w:rsid w:val="7B670CF5"/>
    <w:rsid w:val="7BD23072"/>
    <w:rsid w:val="7D2CD86E"/>
    <w:rsid w:val="7DF4FF5B"/>
    <w:rsid w:val="7EAA3F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C1754"/>
  <w15:docId w15:val="{B94F3129-41AB-42A9-9D83-A37EA866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69E2"/>
    <w:pPr>
      <w:keepNext/>
      <w:spacing w:before="120" w:after="120" w:line="240" w:lineRule="auto"/>
      <w:outlineLvl w:val="0"/>
    </w:pPr>
    <w:rPr>
      <w:rFonts w:ascii="Times New Roman" w:eastAsia="Times New Roman" w:hAnsi="Times New Roman" w:cs="Times New Roman"/>
      <w:b/>
      <w:bCs/>
      <w:szCs w:val="24"/>
      <w:lang w:eastAsia="en-US"/>
    </w:rPr>
  </w:style>
  <w:style w:type="paragraph" w:styleId="Heading3">
    <w:name w:val="heading 3"/>
    <w:basedOn w:val="Normal"/>
    <w:next w:val="Normal"/>
    <w:link w:val="Heading3Char"/>
    <w:qFormat/>
    <w:rsid w:val="00DE69E2"/>
    <w:pPr>
      <w:keepNext/>
      <w:spacing w:after="0" w:line="240" w:lineRule="auto"/>
      <w:jc w:val="right"/>
      <w:outlineLvl w:val="2"/>
    </w:pPr>
    <w:rPr>
      <w:rFonts w:ascii="Times New Roman" w:eastAsia="Times New Roman" w:hAnsi="Times New Roman" w:cs="Times New Roman"/>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A3B"/>
  </w:style>
  <w:style w:type="paragraph" w:styleId="Footer">
    <w:name w:val="footer"/>
    <w:basedOn w:val="Normal"/>
    <w:link w:val="FooterChar"/>
    <w:uiPriority w:val="99"/>
    <w:unhideWhenUsed/>
    <w:rsid w:val="004F5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A3B"/>
  </w:style>
  <w:style w:type="paragraph" w:styleId="BalloonText">
    <w:name w:val="Balloon Text"/>
    <w:basedOn w:val="Normal"/>
    <w:link w:val="BalloonTextChar"/>
    <w:uiPriority w:val="99"/>
    <w:semiHidden/>
    <w:unhideWhenUsed/>
    <w:rsid w:val="004F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A3B"/>
    <w:rPr>
      <w:rFonts w:ascii="Tahoma" w:hAnsi="Tahoma" w:cs="Tahoma"/>
      <w:sz w:val="16"/>
      <w:szCs w:val="16"/>
    </w:rPr>
  </w:style>
  <w:style w:type="table" w:styleId="TableGrid">
    <w:name w:val="Table Grid"/>
    <w:basedOn w:val="TableNormal"/>
    <w:uiPriority w:val="39"/>
    <w:rsid w:val="004F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FEC"/>
    <w:pPr>
      <w:ind w:left="720"/>
      <w:contextualSpacing/>
    </w:pPr>
  </w:style>
  <w:style w:type="character" w:styleId="Hyperlink">
    <w:name w:val="Hyperlink"/>
    <w:basedOn w:val="DefaultParagraphFont"/>
    <w:uiPriority w:val="99"/>
    <w:unhideWhenUsed/>
    <w:rsid w:val="000866CF"/>
    <w:rPr>
      <w:color w:val="0000FF" w:themeColor="hyperlink"/>
      <w:u w:val="single"/>
    </w:rPr>
  </w:style>
  <w:style w:type="paragraph" w:styleId="PlainText">
    <w:name w:val="Plain Text"/>
    <w:basedOn w:val="Normal"/>
    <w:link w:val="PlainTextChar"/>
    <w:unhideWhenUsed/>
    <w:rsid w:val="00D10D1C"/>
    <w:pPr>
      <w:spacing w:after="0" w:line="240" w:lineRule="auto"/>
    </w:pPr>
    <w:rPr>
      <w:rFonts w:ascii="Comic Sans MS" w:eastAsia="Calibri" w:hAnsi="Comic Sans MS" w:cs="Times New Roman"/>
      <w:sz w:val="20"/>
      <w:szCs w:val="20"/>
    </w:rPr>
  </w:style>
  <w:style w:type="character" w:customStyle="1" w:styleId="PlainTextChar">
    <w:name w:val="Plain Text Char"/>
    <w:basedOn w:val="DefaultParagraphFont"/>
    <w:link w:val="PlainText"/>
    <w:rsid w:val="00D10D1C"/>
    <w:rPr>
      <w:rFonts w:ascii="Comic Sans MS" w:eastAsia="Calibri" w:hAnsi="Comic Sans MS" w:cs="Times New Roman"/>
      <w:sz w:val="20"/>
      <w:szCs w:val="20"/>
    </w:rPr>
  </w:style>
  <w:style w:type="character" w:styleId="FollowedHyperlink">
    <w:name w:val="FollowedHyperlink"/>
    <w:basedOn w:val="DefaultParagraphFont"/>
    <w:uiPriority w:val="99"/>
    <w:semiHidden/>
    <w:unhideWhenUsed/>
    <w:rsid w:val="000D535E"/>
    <w:rPr>
      <w:color w:val="800080" w:themeColor="followedHyperlink"/>
      <w:u w:val="single"/>
    </w:rPr>
  </w:style>
  <w:style w:type="character" w:styleId="CommentReference">
    <w:name w:val="annotation reference"/>
    <w:basedOn w:val="DefaultParagraphFont"/>
    <w:uiPriority w:val="99"/>
    <w:semiHidden/>
    <w:unhideWhenUsed/>
    <w:rsid w:val="00BD5E43"/>
    <w:rPr>
      <w:sz w:val="16"/>
      <w:szCs w:val="16"/>
    </w:rPr>
  </w:style>
  <w:style w:type="paragraph" w:styleId="CommentText">
    <w:name w:val="annotation text"/>
    <w:basedOn w:val="Normal"/>
    <w:link w:val="CommentTextChar"/>
    <w:uiPriority w:val="99"/>
    <w:unhideWhenUsed/>
    <w:rsid w:val="00BD5E43"/>
    <w:pPr>
      <w:spacing w:line="240" w:lineRule="auto"/>
    </w:pPr>
    <w:rPr>
      <w:sz w:val="20"/>
      <w:szCs w:val="20"/>
    </w:rPr>
  </w:style>
  <w:style w:type="character" w:customStyle="1" w:styleId="CommentTextChar">
    <w:name w:val="Comment Text Char"/>
    <w:basedOn w:val="DefaultParagraphFont"/>
    <w:link w:val="CommentText"/>
    <w:uiPriority w:val="99"/>
    <w:rsid w:val="00BD5E43"/>
    <w:rPr>
      <w:sz w:val="20"/>
      <w:szCs w:val="20"/>
    </w:rPr>
  </w:style>
  <w:style w:type="paragraph" w:styleId="CommentSubject">
    <w:name w:val="annotation subject"/>
    <w:basedOn w:val="CommentText"/>
    <w:next w:val="CommentText"/>
    <w:link w:val="CommentSubjectChar"/>
    <w:uiPriority w:val="99"/>
    <w:semiHidden/>
    <w:unhideWhenUsed/>
    <w:rsid w:val="00BD5E43"/>
    <w:rPr>
      <w:b/>
      <w:bCs/>
    </w:rPr>
  </w:style>
  <w:style w:type="character" w:customStyle="1" w:styleId="CommentSubjectChar">
    <w:name w:val="Comment Subject Char"/>
    <w:basedOn w:val="CommentTextChar"/>
    <w:link w:val="CommentSubject"/>
    <w:uiPriority w:val="99"/>
    <w:semiHidden/>
    <w:rsid w:val="00BD5E43"/>
    <w:rPr>
      <w:b/>
      <w:bCs/>
      <w:sz w:val="20"/>
      <w:szCs w:val="20"/>
    </w:rPr>
  </w:style>
  <w:style w:type="character" w:customStyle="1" w:styleId="Heading1Char">
    <w:name w:val="Heading 1 Char"/>
    <w:basedOn w:val="DefaultParagraphFont"/>
    <w:link w:val="Heading1"/>
    <w:rsid w:val="00DE69E2"/>
    <w:rPr>
      <w:rFonts w:ascii="Times New Roman" w:eastAsia="Times New Roman" w:hAnsi="Times New Roman" w:cs="Times New Roman"/>
      <w:b/>
      <w:bCs/>
      <w:szCs w:val="24"/>
      <w:lang w:eastAsia="en-US"/>
    </w:rPr>
  </w:style>
  <w:style w:type="character" w:customStyle="1" w:styleId="Heading3Char">
    <w:name w:val="Heading 3 Char"/>
    <w:basedOn w:val="DefaultParagraphFont"/>
    <w:link w:val="Heading3"/>
    <w:rsid w:val="00DE69E2"/>
    <w:rPr>
      <w:rFonts w:ascii="Times New Roman" w:eastAsia="Times New Roman" w:hAnsi="Times New Roman" w:cs="Times New Roman"/>
      <w:b/>
      <w:bCs/>
      <w:szCs w:val="24"/>
      <w:lang w:eastAsia="en-US"/>
    </w:rPr>
  </w:style>
  <w:style w:type="paragraph" w:styleId="Title">
    <w:name w:val="Title"/>
    <w:basedOn w:val="Normal"/>
    <w:link w:val="TitleChar"/>
    <w:qFormat/>
    <w:rsid w:val="00DE69E2"/>
    <w:pPr>
      <w:spacing w:after="0" w:line="240" w:lineRule="auto"/>
      <w:jc w:val="center"/>
    </w:pPr>
    <w:rPr>
      <w:rFonts w:ascii="Times New Roman" w:eastAsia="Times New Roman" w:hAnsi="Times New Roman" w:cs="Times New Roman"/>
      <w:b/>
      <w:bCs/>
      <w:szCs w:val="24"/>
      <w:lang w:eastAsia="en-US"/>
    </w:rPr>
  </w:style>
  <w:style w:type="character" w:customStyle="1" w:styleId="TitleChar">
    <w:name w:val="Title Char"/>
    <w:basedOn w:val="DefaultParagraphFont"/>
    <w:link w:val="Title"/>
    <w:rsid w:val="00DE69E2"/>
    <w:rPr>
      <w:rFonts w:ascii="Times New Roman" w:eastAsia="Times New Roman" w:hAnsi="Times New Roman" w:cs="Times New Roman"/>
      <w:b/>
      <w:bCs/>
      <w:szCs w:val="24"/>
      <w:lang w:eastAsia="en-US"/>
    </w:rPr>
  </w:style>
  <w:style w:type="paragraph" w:styleId="Revision">
    <w:name w:val="Revision"/>
    <w:hidden/>
    <w:uiPriority w:val="99"/>
    <w:semiHidden/>
    <w:rsid w:val="008456F5"/>
    <w:pPr>
      <w:spacing w:after="0" w:line="240" w:lineRule="auto"/>
    </w:pPr>
  </w:style>
  <w:style w:type="character" w:styleId="Strong">
    <w:name w:val="Strong"/>
    <w:basedOn w:val="DefaultParagraphFont"/>
    <w:uiPriority w:val="22"/>
    <w:qFormat/>
    <w:rsid w:val="0093220A"/>
    <w:rPr>
      <w:b/>
      <w:bCs/>
    </w:rPr>
  </w:style>
  <w:style w:type="character" w:customStyle="1" w:styleId="cf01">
    <w:name w:val="cf01"/>
    <w:rsid w:val="00380405"/>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065">
      <w:bodyDiv w:val="1"/>
      <w:marLeft w:val="0"/>
      <w:marRight w:val="0"/>
      <w:marTop w:val="0"/>
      <w:marBottom w:val="0"/>
      <w:divBdr>
        <w:top w:val="none" w:sz="0" w:space="0" w:color="auto"/>
        <w:left w:val="none" w:sz="0" w:space="0" w:color="auto"/>
        <w:bottom w:val="none" w:sz="0" w:space="0" w:color="auto"/>
        <w:right w:val="none" w:sz="0" w:space="0" w:color="auto"/>
      </w:divBdr>
      <w:divsChild>
        <w:div w:id="1317147802">
          <w:marLeft w:val="0"/>
          <w:marRight w:val="0"/>
          <w:marTop w:val="0"/>
          <w:marBottom w:val="0"/>
          <w:divBdr>
            <w:top w:val="none" w:sz="0" w:space="0" w:color="auto"/>
            <w:left w:val="none" w:sz="0" w:space="0" w:color="auto"/>
            <w:bottom w:val="none" w:sz="0" w:space="0" w:color="auto"/>
            <w:right w:val="none" w:sz="0" w:space="0" w:color="auto"/>
          </w:divBdr>
        </w:div>
        <w:div w:id="1902906219">
          <w:marLeft w:val="0"/>
          <w:marRight w:val="0"/>
          <w:marTop w:val="0"/>
          <w:marBottom w:val="0"/>
          <w:divBdr>
            <w:top w:val="none" w:sz="0" w:space="0" w:color="auto"/>
            <w:left w:val="none" w:sz="0" w:space="0" w:color="auto"/>
            <w:bottom w:val="none" w:sz="0" w:space="0" w:color="auto"/>
            <w:right w:val="none" w:sz="0" w:space="0" w:color="auto"/>
          </w:divBdr>
        </w:div>
      </w:divsChild>
    </w:div>
    <w:div w:id="21443999">
      <w:bodyDiv w:val="1"/>
      <w:marLeft w:val="0"/>
      <w:marRight w:val="0"/>
      <w:marTop w:val="0"/>
      <w:marBottom w:val="0"/>
      <w:divBdr>
        <w:top w:val="none" w:sz="0" w:space="0" w:color="auto"/>
        <w:left w:val="none" w:sz="0" w:space="0" w:color="auto"/>
        <w:bottom w:val="none" w:sz="0" w:space="0" w:color="auto"/>
        <w:right w:val="none" w:sz="0" w:space="0" w:color="auto"/>
      </w:divBdr>
      <w:divsChild>
        <w:div w:id="1375156740">
          <w:marLeft w:val="0"/>
          <w:marRight w:val="0"/>
          <w:marTop w:val="0"/>
          <w:marBottom w:val="0"/>
          <w:divBdr>
            <w:top w:val="none" w:sz="0" w:space="0" w:color="auto"/>
            <w:left w:val="none" w:sz="0" w:space="0" w:color="auto"/>
            <w:bottom w:val="none" w:sz="0" w:space="0" w:color="auto"/>
            <w:right w:val="none" w:sz="0" w:space="0" w:color="auto"/>
          </w:divBdr>
        </w:div>
        <w:div w:id="1124037280">
          <w:marLeft w:val="0"/>
          <w:marRight w:val="0"/>
          <w:marTop w:val="0"/>
          <w:marBottom w:val="0"/>
          <w:divBdr>
            <w:top w:val="none" w:sz="0" w:space="0" w:color="auto"/>
            <w:left w:val="none" w:sz="0" w:space="0" w:color="auto"/>
            <w:bottom w:val="none" w:sz="0" w:space="0" w:color="auto"/>
            <w:right w:val="none" w:sz="0" w:space="0" w:color="auto"/>
          </w:divBdr>
        </w:div>
      </w:divsChild>
    </w:div>
    <w:div w:id="67116822">
      <w:bodyDiv w:val="1"/>
      <w:marLeft w:val="0"/>
      <w:marRight w:val="0"/>
      <w:marTop w:val="0"/>
      <w:marBottom w:val="0"/>
      <w:divBdr>
        <w:top w:val="none" w:sz="0" w:space="0" w:color="auto"/>
        <w:left w:val="none" w:sz="0" w:space="0" w:color="auto"/>
        <w:bottom w:val="none" w:sz="0" w:space="0" w:color="auto"/>
        <w:right w:val="none" w:sz="0" w:space="0" w:color="auto"/>
      </w:divBdr>
      <w:divsChild>
        <w:div w:id="482478039">
          <w:marLeft w:val="0"/>
          <w:marRight w:val="0"/>
          <w:marTop w:val="0"/>
          <w:marBottom w:val="0"/>
          <w:divBdr>
            <w:top w:val="none" w:sz="0" w:space="0" w:color="auto"/>
            <w:left w:val="none" w:sz="0" w:space="0" w:color="auto"/>
            <w:bottom w:val="none" w:sz="0" w:space="0" w:color="auto"/>
            <w:right w:val="none" w:sz="0" w:space="0" w:color="auto"/>
          </w:divBdr>
        </w:div>
        <w:div w:id="1490708357">
          <w:marLeft w:val="0"/>
          <w:marRight w:val="0"/>
          <w:marTop w:val="0"/>
          <w:marBottom w:val="0"/>
          <w:divBdr>
            <w:top w:val="none" w:sz="0" w:space="0" w:color="auto"/>
            <w:left w:val="none" w:sz="0" w:space="0" w:color="auto"/>
            <w:bottom w:val="none" w:sz="0" w:space="0" w:color="auto"/>
            <w:right w:val="none" w:sz="0" w:space="0" w:color="auto"/>
          </w:divBdr>
        </w:div>
      </w:divsChild>
    </w:div>
    <w:div w:id="151220678">
      <w:bodyDiv w:val="1"/>
      <w:marLeft w:val="0"/>
      <w:marRight w:val="0"/>
      <w:marTop w:val="0"/>
      <w:marBottom w:val="0"/>
      <w:divBdr>
        <w:top w:val="none" w:sz="0" w:space="0" w:color="auto"/>
        <w:left w:val="none" w:sz="0" w:space="0" w:color="auto"/>
        <w:bottom w:val="none" w:sz="0" w:space="0" w:color="auto"/>
        <w:right w:val="none" w:sz="0" w:space="0" w:color="auto"/>
      </w:divBdr>
    </w:div>
    <w:div w:id="197164537">
      <w:bodyDiv w:val="1"/>
      <w:marLeft w:val="0"/>
      <w:marRight w:val="0"/>
      <w:marTop w:val="0"/>
      <w:marBottom w:val="0"/>
      <w:divBdr>
        <w:top w:val="none" w:sz="0" w:space="0" w:color="auto"/>
        <w:left w:val="none" w:sz="0" w:space="0" w:color="auto"/>
        <w:bottom w:val="none" w:sz="0" w:space="0" w:color="auto"/>
        <w:right w:val="none" w:sz="0" w:space="0" w:color="auto"/>
      </w:divBdr>
      <w:divsChild>
        <w:div w:id="945772349">
          <w:marLeft w:val="0"/>
          <w:marRight w:val="0"/>
          <w:marTop w:val="0"/>
          <w:marBottom w:val="0"/>
          <w:divBdr>
            <w:top w:val="none" w:sz="0" w:space="0" w:color="auto"/>
            <w:left w:val="none" w:sz="0" w:space="0" w:color="auto"/>
            <w:bottom w:val="none" w:sz="0" w:space="0" w:color="auto"/>
            <w:right w:val="none" w:sz="0" w:space="0" w:color="auto"/>
          </w:divBdr>
        </w:div>
        <w:div w:id="1495800283">
          <w:marLeft w:val="0"/>
          <w:marRight w:val="0"/>
          <w:marTop w:val="0"/>
          <w:marBottom w:val="0"/>
          <w:divBdr>
            <w:top w:val="none" w:sz="0" w:space="0" w:color="auto"/>
            <w:left w:val="none" w:sz="0" w:space="0" w:color="auto"/>
            <w:bottom w:val="none" w:sz="0" w:space="0" w:color="auto"/>
            <w:right w:val="none" w:sz="0" w:space="0" w:color="auto"/>
          </w:divBdr>
        </w:div>
        <w:div w:id="1891073140">
          <w:marLeft w:val="0"/>
          <w:marRight w:val="0"/>
          <w:marTop w:val="0"/>
          <w:marBottom w:val="0"/>
          <w:divBdr>
            <w:top w:val="none" w:sz="0" w:space="0" w:color="auto"/>
            <w:left w:val="none" w:sz="0" w:space="0" w:color="auto"/>
            <w:bottom w:val="none" w:sz="0" w:space="0" w:color="auto"/>
            <w:right w:val="none" w:sz="0" w:space="0" w:color="auto"/>
          </w:divBdr>
        </w:div>
      </w:divsChild>
    </w:div>
    <w:div w:id="205681233">
      <w:bodyDiv w:val="1"/>
      <w:marLeft w:val="0"/>
      <w:marRight w:val="0"/>
      <w:marTop w:val="0"/>
      <w:marBottom w:val="0"/>
      <w:divBdr>
        <w:top w:val="none" w:sz="0" w:space="0" w:color="auto"/>
        <w:left w:val="none" w:sz="0" w:space="0" w:color="auto"/>
        <w:bottom w:val="none" w:sz="0" w:space="0" w:color="auto"/>
        <w:right w:val="none" w:sz="0" w:space="0" w:color="auto"/>
      </w:divBdr>
    </w:div>
    <w:div w:id="365105015">
      <w:bodyDiv w:val="1"/>
      <w:marLeft w:val="0"/>
      <w:marRight w:val="0"/>
      <w:marTop w:val="0"/>
      <w:marBottom w:val="0"/>
      <w:divBdr>
        <w:top w:val="none" w:sz="0" w:space="0" w:color="auto"/>
        <w:left w:val="none" w:sz="0" w:space="0" w:color="auto"/>
        <w:bottom w:val="none" w:sz="0" w:space="0" w:color="auto"/>
        <w:right w:val="none" w:sz="0" w:space="0" w:color="auto"/>
      </w:divBdr>
      <w:divsChild>
        <w:div w:id="251286131">
          <w:marLeft w:val="0"/>
          <w:marRight w:val="0"/>
          <w:marTop w:val="0"/>
          <w:marBottom w:val="0"/>
          <w:divBdr>
            <w:top w:val="none" w:sz="0" w:space="0" w:color="auto"/>
            <w:left w:val="none" w:sz="0" w:space="0" w:color="auto"/>
            <w:bottom w:val="none" w:sz="0" w:space="0" w:color="auto"/>
            <w:right w:val="none" w:sz="0" w:space="0" w:color="auto"/>
          </w:divBdr>
        </w:div>
        <w:div w:id="553126860">
          <w:marLeft w:val="0"/>
          <w:marRight w:val="0"/>
          <w:marTop w:val="0"/>
          <w:marBottom w:val="0"/>
          <w:divBdr>
            <w:top w:val="none" w:sz="0" w:space="0" w:color="auto"/>
            <w:left w:val="none" w:sz="0" w:space="0" w:color="auto"/>
            <w:bottom w:val="none" w:sz="0" w:space="0" w:color="auto"/>
            <w:right w:val="none" w:sz="0" w:space="0" w:color="auto"/>
          </w:divBdr>
        </w:div>
        <w:div w:id="170073870">
          <w:marLeft w:val="0"/>
          <w:marRight w:val="0"/>
          <w:marTop w:val="0"/>
          <w:marBottom w:val="0"/>
          <w:divBdr>
            <w:top w:val="none" w:sz="0" w:space="0" w:color="auto"/>
            <w:left w:val="none" w:sz="0" w:space="0" w:color="auto"/>
            <w:bottom w:val="none" w:sz="0" w:space="0" w:color="auto"/>
            <w:right w:val="none" w:sz="0" w:space="0" w:color="auto"/>
          </w:divBdr>
        </w:div>
        <w:div w:id="1721662321">
          <w:marLeft w:val="0"/>
          <w:marRight w:val="0"/>
          <w:marTop w:val="0"/>
          <w:marBottom w:val="0"/>
          <w:divBdr>
            <w:top w:val="none" w:sz="0" w:space="0" w:color="auto"/>
            <w:left w:val="none" w:sz="0" w:space="0" w:color="auto"/>
            <w:bottom w:val="none" w:sz="0" w:space="0" w:color="auto"/>
            <w:right w:val="none" w:sz="0" w:space="0" w:color="auto"/>
          </w:divBdr>
        </w:div>
        <w:div w:id="995113581">
          <w:marLeft w:val="0"/>
          <w:marRight w:val="0"/>
          <w:marTop w:val="0"/>
          <w:marBottom w:val="0"/>
          <w:divBdr>
            <w:top w:val="none" w:sz="0" w:space="0" w:color="auto"/>
            <w:left w:val="none" w:sz="0" w:space="0" w:color="auto"/>
            <w:bottom w:val="none" w:sz="0" w:space="0" w:color="auto"/>
            <w:right w:val="none" w:sz="0" w:space="0" w:color="auto"/>
          </w:divBdr>
        </w:div>
        <w:div w:id="55053295">
          <w:marLeft w:val="0"/>
          <w:marRight w:val="0"/>
          <w:marTop w:val="0"/>
          <w:marBottom w:val="0"/>
          <w:divBdr>
            <w:top w:val="none" w:sz="0" w:space="0" w:color="auto"/>
            <w:left w:val="none" w:sz="0" w:space="0" w:color="auto"/>
            <w:bottom w:val="none" w:sz="0" w:space="0" w:color="auto"/>
            <w:right w:val="none" w:sz="0" w:space="0" w:color="auto"/>
          </w:divBdr>
        </w:div>
        <w:div w:id="1419208341">
          <w:marLeft w:val="0"/>
          <w:marRight w:val="0"/>
          <w:marTop w:val="0"/>
          <w:marBottom w:val="0"/>
          <w:divBdr>
            <w:top w:val="none" w:sz="0" w:space="0" w:color="auto"/>
            <w:left w:val="none" w:sz="0" w:space="0" w:color="auto"/>
            <w:bottom w:val="none" w:sz="0" w:space="0" w:color="auto"/>
            <w:right w:val="none" w:sz="0" w:space="0" w:color="auto"/>
          </w:divBdr>
        </w:div>
      </w:divsChild>
    </w:div>
    <w:div w:id="376509699">
      <w:bodyDiv w:val="1"/>
      <w:marLeft w:val="0"/>
      <w:marRight w:val="0"/>
      <w:marTop w:val="0"/>
      <w:marBottom w:val="0"/>
      <w:divBdr>
        <w:top w:val="none" w:sz="0" w:space="0" w:color="auto"/>
        <w:left w:val="none" w:sz="0" w:space="0" w:color="auto"/>
        <w:bottom w:val="none" w:sz="0" w:space="0" w:color="auto"/>
        <w:right w:val="none" w:sz="0" w:space="0" w:color="auto"/>
      </w:divBdr>
      <w:divsChild>
        <w:div w:id="1955595071">
          <w:marLeft w:val="0"/>
          <w:marRight w:val="0"/>
          <w:marTop w:val="0"/>
          <w:marBottom w:val="0"/>
          <w:divBdr>
            <w:top w:val="none" w:sz="0" w:space="0" w:color="auto"/>
            <w:left w:val="none" w:sz="0" w:space="0" w:color="auto"/>
            <w:bottom w:val="none" w:sz="0" w:space="0" w:color="auto"/>
            <w:right w:val="none" w:sz="0" w:space="0" w:color="auto"/>
          </w:divBdr>
        </w:div>
        <w:div w:id="582647721">
          <w:marLeft w:val="0"/>
          <w:marRight w:val="0"/>
          <w:marTop w:val="0"/>
          <w:marBottom w:val="0"/>
          <w:divBdr>
            <w:top w:val="none" w:sz="0" w:space="0" w:color="auto"/>
            <w:left w:val="none" w:sz="0" w:space="0" w:color="auto"/>
            <w:bottom w:val="none" w:sz="0" w:space="0" w:color="auto"/>
            <w:right w:val="none" w:sz="0" w:space="0" w:color="auto"/>
          </w:divBdr>
        </w:div>
      </w:divsChild>
    </w:div>
    <w:div w:id="456602380">
      <w:bodyDiv w:val="1"/>
      <w:marLeft w:val="0"/>
      <w:marRight w:val="0"/>
      <w:marTop w:val="0"/>
      <w:marBottom w:val="0"/>
      <w:divBdr>
        <w:top w:val="none" w:sz="0" w:space="0" w:color="auto"/>
        <w:left w:val="none" w:sz="0" w:space="0" w:color="auto"/>
        <w:bottom w:val="none" w:sz="0" w:space="0" w:color="auto"/>
        <w:right w:val="none" w:sz="0" w:space="0" w:color="auto"/>
      </w:divBdr>
      <w:divsChild>
        <w:div w:id="251089075">
          <w:marLeft w:val="0"/>
          <w:marRight w:val="0"/>
          <w:marTop w:val="0"/>
          <w:marBottom w:val="0"/>
          <w:divBdr>
            <w:top w:val="none" w:sz="0" w:space="0" w:color="auto"/>
            <w:left w:val="none" w:sz="0" w:space="0" w:color="auto"/>
            <w:bottom w:val="none" w:sz="0" w:space="0" w:color="auto"/>
            <w:right w:val="none" w:sz="0" w:space="0" w:color="auto"/>
          </w:divBdr>
        </w:div>
        <w:div w:id="306663524">
          <w:marLeft w:val="0"/>
          <w:marRight w:val="0"/>
          <w:marTop w:val="0"/>
          <w:marBottom w:val="0"/>
          <w:divBdr>
            <w:top w:val="none" w:sz="0" w:space="0" w:color="auto"/>
            <w:left w:val="none" w:sz="0" w:space="0" w:color="auto"/>
            <w:bottom w:val="none" w:sz="0" w:space="0" w:color="auto"/>
            <w:right w:val="none" w:sz="0" w:space="0" w:color="auto"/>
          </w:divBdr>
        </w:div>
      </w:divsChild>
    </w:div>
    <w:div w:id="1136098856">
      <w:bodyDiv w:val="1"/>
      <w:marLeft w:val="0"/>
      <w:marRight w:val="0"/>
      <w:marTop w:val="0"/>
      <w:marBottom w:val="0"/>
      <w:divBdr>
        <w:top w:val="none" w:sz="0" w:space="0" w:color="auto"/>
        <w:left w:val="none" w:sz="0" w:space="0" w:color="auto"/>
        <w:bottom w:val="none" w:sz="0" w:space="0" w:color="auto"/>
        <w:right w:val="none" w:sz="0" w:space="0" w:color="auto"/>
      </w:divBdr>
      <w:divsChild>
        <w:div w:id="648367787">
          <w:marLeft w:val="0"/>
          <w:marRight w:val="0"/>
          <w:marTop w:val="0"/>
          <w:marBottom w:val="0"/>
          <w:divBdr>
            <w:top w:val="none" w:sz="0" w:space="0" w:color="auto"/>
            <w:left w:val="none" w:sz="0" w:space="0" w:color="auto"/>
            <w:bottom w:val="none" w:sz="0" w:space="0" w:color="auto"/>
            <w:right w:val="none" w:sz="0" w:space="0" w:color="auto"/>
          </w:divBdr>
        </w:div>
        <w:div w:id="47729818">
          <w:marLeft w:val="0"/>
          <w:marRight w:val="0"/>
          <w:marTop w:val="0"/>
          <w:marBottom w:val="0"/>
          <w:divBdr>
            <w:top w:val="none" w:sz="0" w:space="0" w:color="auto"/>
            <w:left w:val="none" w:sz="0" w:space="0" w:color="auto"/>
            <w:bottom w:val="none" w:sz="0" w:space="0" w:color="auto"/>
            <w:right w:val="none" w:sz="0" w:space="0" w:color="auto"/>
          </w:divBdr>
        </w:div>
      </w:divsChild>
    </w:div>
    <w:div w:id="1241255774">
      <w:bodyDiv w:val="1"/>
      <w:marLeft w:val="0"/>
      <w:marRight w:val="0"/>
      <w:marTop w:val="0"/>
      <w:marBottom w:val="0"/>
      <w:divBdr>
        <w:top w:val="none" w:sz="0" w:space="0" w:color="auto"/>
        <w:left w:val="none" w:sz="0" w:space="0" w:color="auto"/>
        <w:bottom w:val="none" w:sz="0" w:space="0" w:color="auto"/>
        <w:right w:val="none" w:sz="0" w:space="0" w:color="auto"/>
      </w:divBdr>
      <w:divsChild>
        <w:div w:id="711075013">
          <w:marLeft w:val="0"/>
          <w:marRight w:val="0"/>
          <w:marTop w:val="0"/>
          <w:marBottom w:val="0"/>
          <w:divBdr>
            <w:top w:val="none" w:sz="0" w:space="0" w:color="auto"/>
            <w:left w:val="none" w:sz="0" w:space="0" w:color="auto"/>
            <w:bottom w:val="none" w:sz="0" w:space="0" w:color="auto"/>
            <w:right w:val="none" w:sz="0" w:space="0" w:color="auto"/>
          </w:divBdr>
        </w:div>
        <w:div w:id="1004212237">
          <w:marLeft w:val="0"/>
          <w:marRight w:val="0"/>
          <w:marTop w:val="0"/>
          <w:marBottom w:val="0"/>
          <w:divBdr>
            <w:top w:val="none" w:sz="0" w:space="0" w:color="auto"/>
            <w:left w:val="none" w:sz="0" w:space="0" w:color="auto"/>
            <w:bottom w:val="none" w:sz="0" w:space="0" w:color="auto"/>
            <w:right w:val="none" w:sz="0" w:space="0" w:color="auto"/>
          </w:divBdr>
        </w:div>
      </w:divsChild>
    </w:div>
    <w:div w:id="1256285629">
      <w:bodyDiv w:val="1"/>
      <w:marLeft w:val="0"/>
      <w:marRight w:val="0"/>
      <w:marTop w:val="0"/>
      <w:marBottom w:val="0"/>
      <w:divBdr>
        <w:top w:val="none" w:sz="0" w:space="0" w:color="auto"/>
        <w:left w:val="none" w:sz="0" w:space="0" w:color="auto"/>
        <w:bottom w:val="none" w:sz="0" w:space="0" w:color="auto"/>
        <w:right w:val="none" w:sz="0" w:space="0" w:color="auto"/>
      </w:divBdr>
      <w:divsChild>
        <w:div w:id="653294665">
          <w:marLeft w:val="0"/>
          <w:marRight w:val="0"/>
          <w:marTop w:val="0"/>
          <w:marBottom w:val="0"/>
          <w:divBdr>
            <w:top w:val="none" w:sz="0" w:space="0" w:color="auto"/>
            <w:left w:val="none" w:sz="0" w:space="0" w:color="auto"/>
            <w:bottom w:val="none" w:sz="0" w:space="0" w:color="auto"/>
            <w:right w:val="none" w:sz="0" w:space="0" w:color="auto"/>
          </w:divBdr>
        </w:div>
        <w:div w:id="697396197">
          <w:marLeft w:val="0"/>
          <w:marRight w:val="0"/>
          <w:marTop w:val="0"/>
          <w:marBottom w:val="0"/>
          <w:divBdr>
            <w:top w:val="none" w:sz="0" w:space="0" w:color="auto"/>
            <w:left w:val="none" w:sz="0" w:space="0" w:color="auto"/>
            <w:bottom w:val="none" w:sz="0" w:space="0" w:color="auto"/>
            <w:right w:val="none" w:sz="0" w:space="0" w:color="auto"/>
          </w:divBdr>
        </w:div>
      </w:divsChild>
    </w:div>
    <w:div w:id="1506943275">
      <w:bodyDiv w:val="1"/>
      <w:marLeft w:val="0"/>
      <w:marRight w:val="0"/>
      <w:marTop w:val="0"/>
      <w:marBottom w:val="0"/>
      <w:divBdr>
        <w:top w:val="none" w:sz="0" w:space="0" w:color="auto"/>
        <w:left w:val="none" w:sz="0" w:space="0" w:color="auto"/>
        <w:bottom w:val="none" w:sz="0" w:space="0" w:color="auto"/>
        <w:right w:val="none" w:sz="0" w:space="0" w:color="auto"/>
      </w:divBdr>
    </w:div>
    <w:div w:id="1896701991">
      <w:bodyDiv w:val="1"/>
      <w:marLeft w:val="0"/>
      <w:marRight w:val="0"/>
      <w:marTop w:val="0"/>
      <w:marBottom w:val="0"/>
      <w:divBdr>
        <w:top w:val="none" w:sz="0" w:space="0" w:color="auto"/>
        <w:left w:val="none" w:sz="0" w:space="0" w:color="auto"/>
        <w:bottom w:val="none" w:sz="0" w:space="0" w:color="auto"/>
        <w:right w:val="none" w:sz="0" w:space="0" w:color="auto"/>
      </w:divBdr>
      <w:divsChild>
        <w:div w:id="120422021">
          <w:marLeft w:val="0"/>
          <w:marRight w:val="0"/>
          <w:marTop w:val="0"/>
          <w:marBottom w:val="0"/>
          <w:divBdr>
            <w:top w:val="none" w:sz="0" w:space="0" w:color="auto"/>
            <w:left w:val="none" w:sz="0" w:space="0" w:color="auto"/>
            <w:bottom w:val="none" w:sz="0" w:space="0" w:color="auto"/>
            <w:right w:val="none" w:sz="0" w:space="0" w:color="auto"/>
          </w:divBdr>
        </w:div>
        <w:div w:id="1849784712">
          <w:marLeft w:val="0"/>
          <w:marRight w:val="0"/>
          <w:marTop w:val="0"/>
          <w:marBottom w:val="0"/>
          <w:divBdr>
            <w:top w:val="none" w:sz="0" w:space="0" w:color="auto"/>
            <w:left w:val="none" w:sz="0" w:space="0" w:color="auto"/>
            <w:bottom w:val="none" w:sz="0" w:space="0" w:color="auto"/>
            <w:right w:val="none" w:sz="0" w:space="0" w:color="auto"/>
          </w:divBdr>
        </w:div>
      </w:divsChild>
    </w:div>
    <w:div w:id="2084788674">
      <w:bodyDiv w:val="1"/>
      <w:marLeft w:val="0"/>
      <w:marRight w:val="0"/>
      <w:marTop w:val="0"/>
      <w:marBottom w:val="0"/>
      <w:divBdr>
        <w:top w:val="none" w:sz="0" w:space="0" w:color="auto"/>
        <w:left w:val="none" w:sz="0" w:space="0" w:color="auto"/>
        <w:bottom w:val="none" w:sz="0" w:space="0" w:color="auto"/>
        <w:right w:val="none" w:sz="0" w:space="0" w:color="auto"/>
      </w:divBdr>
      <w:divsChild>
        <w:div w:id="181286171">
          <w:marLeft w:val="0"/>
          <w:marRight w:val="0"/>
          <w:marTop w:val="0"/>
          <w:marBottom w:val="0"/>
          <w:divBdr>
            <w:top w:val="none" w:sz="0" w:space="0" w:color="auto"/>
            <w:left w:val="none" w:sz="0" w:space="0" w:color="auto"/>
            <w:bottom w:val="none" w:sz="0" w:space="0" w:color="auto"/>
            <w:right w:val="none" w:sz="0" w:space="0" w:color="auto"/>
          </w:divBdr>
        </w:div>
        <w:div w:id="1707489397">
          <w:marLeft w:val="0"/>
          <w:marRight w:val="0"/>
          <w:marTop w:val="0"/>
          <w:marBottom w:val="0"/>
          <w:divBdr>
            <w:top w:val="none" w:sz="0" w:space="0" w:color="auto"/>
            <w:left w:val="none" w:sz="0" w:space="0" w:color="auto"/>
            <w:bottom w:val="none" w:sz="0" w:space="0" w:color="auto"/>
            <w:right w:val="none" w:sz="0" w:space="0" w:color="auto"/>
          </w:divBdr>
        </w:div>
      </w:divsChild>
    </w:div>
    <w:div w:id="2106075879">
      <w:bodyDiv w:val="1"/>
      <w:marLeft w:val="0"/>
      <w:marRight w:val="0"/>
      <w:marTop w:val="0"/>
      <w:marBottom w:val="0"/>
      <w:divBdr>
        <w:top w:val="none" w:sz="0" w:space="0" w:color="auto"/>
        <w:left w:val="none" w:sz="0" w:space="0" w:color="auto"/>
        <w:bottom w:val="none" w:sz="0" w:space="0" w:color="auto"/>
        <w:right w:val="none" w:sz="0" w:space="0" w:color="auto"/>
      </w:divBdr>
      <w:divsChild>
        <w:div w:id="42140782">
          <w:marLeft w:val="0"/>
          <w:marRight w:val="0"/>
          <w:marTop w:val="0"/>
          <w:marBottom w:val="0"/>
          <w:divBdr>
            <w:top w:val="none" w:sz="0" w:space="0" w:color="auto"/>
            <w:left w:val="none" w:sz="0" w:space="0" w:color="auto"/>
            <w:bottom w:val="none" w:sz="0" w:space="0" w:color="auto"/>
            <w:right w:val="none" w:sz="0" w:space="0" w:color="auto"/>
          </w:divBdr>
        </w:div>
        <w:div w:id="1773283846">
          <w:marLeft w:val="0"/>
          <w:marRight w:val="0"/>
          <w:marTop w:val="0"/>
          <w:marBottom w:val="0"/>
          <w:divBdr>
            <w:top w:val="none" w:sz="0" w:space="0" w:color="auto"/>
            <w:left w:val="none" w:sz="0" w:space="0" w:color="auto"/>
            <w:bottom w:val="none" w:sz="0" w:space="0" w:color="auto"/>
            <w:right w:val="none" w:sz="0" w:space="0" w:color="auto"/>
          </w:divBdr>
        </w:div>
        <w:div w:id="1020737749">
          <w:marLeft w:val="0"/>
          <w:marRight w:val="0"/>
          <w:marTop w:val="0"/>
          <w:marBottom w:val="0"/>
          <w:divBdr>
            <w:top w:val="none" w:sz="0" w:space="0" w:color="auto"/>
            <w:left w:val="none" w:sz="0" w:space="0" w:color="auto"/>
            <w:bottom w:val="none" w:sz="0" w:space="0" w:color="auto"/>
            <w:right w:val="none" w:sz="0" w:space="0" w:color="auto"/>
          </w:divBdr>
        </w:div>
        <w:div w:id="1864786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C2FA7-5BB2-41AF-B036-2E3ABD46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732</Words>
  <Characters>4249</Characters>
  <Application>Microsoft Office Word</Application>
  <DocSecurity>0</DocSecurity>
  <Lines>35</Lines>
  <Paragraphs>9</Paragraphs>
  <ScaleCrop>false</ScaleCrop>
  <Company>University of Glasgow</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McTaggart</dc:creator>
  <cp:keywords/>
  <cp:lastModifiedBy>Linsay Gilchrist</cp:lastModifiedBy>
  <cp:revision>6</cp:revision>
  <cp:lastPrinted>2014-11-26T17:20:00Z</cp:lastPrinted>
  <dcterms:created xsi:type="dcterms:W3CDTF">2023-12-07T15:05:00Z</dcterms:created>
  <dcterms:modified xsi:type="dcterms:W3CDTF">2024-08-29T17:24:00Z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69d988bf9cb164adcf36013dbf64f79037ba6cbdc4aa11c0f72b32257a927041</vt:lpwstr>
  </property>
</Properties>
</file>