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41BFC" w14:textId="58EE3E82" w:rsidR="00CD6E19" w:rsidRPr="007255AA" w:rsidRDefault="00BC38C9" w:rsidP="00CD6E19">
      <w:pPr>
        <w:spacing w:after="0" w:line="240" w:lineRule="auto"/>
        <w:rPr>
          <w:rFonts w:ascii="Arial" w:eastAsia="Times New Roman" w:hAnsi="Arial" w:cs="Arial"/>
          <w:b/>
          <w:lang w:eastAsia="en-GB"/>
        </w:rPr>
      </w:pPr>
      <w:r>
        <w:rPr>
          <w:rFonts w:ascii="Arial" w:eastAsia="Times New Roman" w:hAnsi="Arial" w:cs="Arial"/>
          <w:b/>
          <w:lang w:eastAsia="en-GB"/>
        </w:rPr>
        <w:t>Graduate Teaching Assistant (GTA)</w:t>
      </w:r>
    </w:p>
    <w:p w14:paraId="7BB252AF" w14:textId="77777777" w:rsidR="00CD6E19" w:rsidRPr="00CD6E19" w:rsidRDefault="00CD6E19" w:rsidP="00CD6E19">
      <w:pPr>
        <w:spacing w:after="0" w:line="240" w:lineRule="auto"/>
        <w:rPr>
          <w:rFonts w:ascii="Arial" w:eastAsia="Times New Roman" w:hAnsi="Arial" w:cs="Arial"/>
          <w:sz w:val="20"/>
          <w:szCs w:val="20"/>
          <w:lang w:eastAsia="en-GB"/>
        </w:rPr>
      </w:pPr>
      <w:r w:rsidRPr="00CD6E19">
        <w:rPr>
          <w:rFonts w:ascii="Arial" w:eastAsia="Times New Roman" w:hAnsi="Arial" w:cs="Arial"/>
          <w:sz w:val="20"/>
          <w:szCs w:val="20"/>
          <w:lang w:eastAsia="en-GB"/>
        </w:rPr>
        <w:t> </w:t>
      </w:r>
    </w:p>
    <w:p w14:paraId="031AF000" w14:textId="77777777" w:rsidR="00CD6E19" w:rsidRPr="007255AA" w:rsidRDefault="00CD6E19" w:rsidP="00CD6E19">
      <w:pPr>
        <w:spacing w:after="0" w:line="240" w:lineRule="auto"/>
        <w:rPr>
          <w:rFonts w:ascii="Arial" w:eastAsia="Times New Roman" w:hAnsi="Arial" w:cs="Arial"/>
          <w:bCs/>
          <w:sz w:val="20"/>
          <w:szCs w:val="20"/>
          <w:lang w:eastAsia="en-GB"/>
        </w:rPr>
      </w:pPr>
      <w:r w:rsidRPr="007255AA">
        <w:rPr>
          <w:rFonts w:ascii="Arial" w:eastAsia="Times New Roman" w:hAnsi="Arial" w:cs="Arial"/>
          <w:bCs/>
          <w:sz w:val="20"/>
          <w:szCs w:val="20"/>
          <w:lang w:eastAsia="en-GB"/>
        </w:rPr>
        <w:t>COLLEGE OF XX</w:t>
      </w:r>
    </w:p>
    <w:p w14:paraId="3B75DD2F" w14:textId="77777777" w:rsidR="00CD6E19" w:rsidRPr="007255AA" w:rsidRDefault="00CD6E19" w:rsidP="00CD6E19">
      <w:pPr>
        <w:spacing w:after="0" w:line="240" w:lineRule="auto"/>
        <w:rPr>
          <w:rFonts w:ascii="Arial" w:eastAsia="Times New Roman" w:hAnsi="Arial" w:cs="Arial"/>
          <w:bCs/>
          <w:sz w:val="20"/>
          <w:szCs w:val="20"/>
          <w:lang w:eastAsia="en-GB"/>
        </w:rPr>
      </w:pPr>
      <w:r w:rsidRPr="007255AA">
        <w:rPr>
          <w:rFonts w:ascii="Arial" w:eastAsia="Times New Roman" w:hAnsi="Arial" w:cs="Arial"/>
          <w:bCs/>
          <w:sz w:val="20"/>
          <w:szCs w:val="20"/>
          <w:lang w:eastAsia="en-GB"/>
        </w:rPr>
        <w:t>SCHOOL OF XX</w:t>
      </w:r>
    </w:p>
    <w:p w14:paraId="33B31BDC" w14:textId="77777777" w:rsidR="00CD6E19" w:rsidRPr="00CD6E19" w:rsidRDefault="00CD6E19" w:rsidP="00CD6E19">
      <w:pPr>
        <w:spacing w:after="0" w:line="240" w:lineRule="auto"/>
        <w:rPr>
          <w:rFonts w:ascii="Arial" w:eastAsia="Times New Roman" w:hAnsi="Arial" w:cs="Arial"/>
          <w:b/>
          <w:sz w:val="20"/>
          <w:szCs w:val="20"/>
          <w:lang w:eastAsia="en-GB"/>
        </w:rPr>
      </w:pPr>
    </w:p>
    <w:p w14:paraId="794091D9" w14:textId="77777777" w:rsidR="00CD6E19" w:rsidRPr="007255AA" w:rsidRDefault="00CD6E19" w:rsidP="00CD6E19">
      <w:pPr>
        <w:spacing w:after="0" w:line="240" w:lineRule="auto"/>
        <w:rPr>
          <w:rFonts w:ascii="Arial" w:eastAsia="Times New Roman" w:hAnsi="Arial" w:cs="Arial"/>
          <w:b/>
          <w:lang w:eastAsia="en-GB"/>
        </w:rPr>
      </w:pPr>
      <w:r w:rsidRPr="007255AA">
        <w:rPr>
          <w:rFonts w:ascii="Arial" w:eastAsia="Times New Roman" w:hAnsi="Arial" w:cs="Arial"/>
          <w:b/>
          <w:lang w:eastAsia="en-GB"/>
        </w:rPr>
        <w:t xml:space="preserve">GRADE 6 </w:t>
      </w:r>
    </w:p>
    <w:p w14:paraId="3D28243F" w14:textId="77777777" w:rsidR="00CD6E19" w:rsidRPr="00CD6E19" w:rsidRDefault="00CD6E19" w:rsidP="00CD6E19">
      <w:pPr>
        <w:spacing w:after="0" w:line="240" w:lineRule="auto"/>
        <w:rPr>
          <w:rFonts w:ascii="Arial" w:eastAsia="Times New Roman" w:hAnsi="Arial" w:cs="Arial"/>
          <w:sz w:val="20"/>
          <w:szCs w:val="20"/>
          <w:lang w:eastAsia="en-GB"/>
        </w:rPr>
      </w:pPr>
    </w:p>
    <w:p w14:paraId="48036CD0" w14:textId="77777777" w:rsidR="00CD6E19" w:rsidRPr="007255AA" w:rsidRDefault="00CD6E19" w:rsidP="007255AA">
      <w:pPr>
        <w:spacing w:after="0" w:line="240" w:lineRule="auto"/>
        <w:rPr>
          <w:rFonts w:ascii="Arial" w:eastAsia="Times New Roman" w:hAnsi="Arial" w:cs="Arial"/>
          <w:b/>
          <w:lang w:eastAsia="en-GB"/>
        </w:rPr>
      </w:pPr>
      <w:r w:rsidRPr="007255AA">
        <w:rPr>
          <w:rFonts w:ascii="Arial" w:eastAsia="Times New Roman" w:hAnsi="Arial" w:cs="Arial"/>
          <w:b/>
          <w:lang w:eastAsia="en-GB"/>
        </w:rPr>
        <w:t>Job Purpose</w:t>
      </w:r>
    </w:p>
    <w:p w14:paraId="46723EEE" w14:textId="680E187F" w:rsidR="00CD6E19" w:rsidRPr="007255AA" w:rsidRDefault="00C222A8" w:rsidP="00C222A8">
      <w:pPr>
        <w:spacing w:after="0" w:line="240" w:lineRule="auto"/>
        <w:rPr>
          <w:rFonts w:ascii="Arial" w:eastAsia="Times New Roman" w:hAnsi="Arial" w:cs="Arial"/>
          <w:lang w:eastAsia="en-GB"/>
        </w:rPr>
      </w:pPr>
      <w:r>
        <w:rPr>
          <w:rFonts w:ascii="Arial" w:eastAsia="Times New Roman" w:hAnsi="Arial" w:cs="Arial"/>
          <w:lang w:eastAsia="en-GB"/>
        </w:rPr>
        <w:t xml:space="preserve">Within a clear and established teaching programme, </w:t>
      </w:r>
      <w:r w:rsidR="00CD6E19" w:rsidRPr="007255AA">
        <w:rPr>
          <w:rFonts w:ascii="Arial" w:eastAsia="Times New Roman" w:hAnsi="Arial" w:cs="Arial"/>
          <w:lang w:eastAsia="en-GB"/>
        </w:rPr>
        <w:t>contribute to the delivery of an excellent student experience by undertaking a range of teaching, assessment and administrative duties, principally at undergraduate level</w:t>
      </w:r>
      <w:r>
        <w:rPr>
          <w:rFonts w:ascii="Arial" w:eastAsia="Times New Roman" w:hAnsi="Arial" w:cs="Arial"/>
          <w:lang w:eastAsia="en-GB"/>
        </w:rPr>
        <w:t>, to further the understanding of key course topics and assist students in drawing out key learning points from course materials.</w:t>
      </w:r>
    </w:p>
    <w:p w14:paraId="27E5025C" w14:textId="77777777" w:rsidR="00CD6E19" w:rsidRPr="00CD6E19" w:rsidRDefault="00CD6E19" w:rsidP="00CD6E19">
      <w:pPr>
        <w:spacing w:after="0" w:line="240" w:lineRule="auto"/>
        <w:rPr>
          <w:rFonts w:ascii="Arial" w:eastAsia="Times New Roman" w:hAnsi="Arial" w:cs="Arial"/>
          <w:sz w:val="20"/>
          <w:szCs w:val="20"/>
          <w:lang w:eastAsia="en-GB"/>
        </w:rPr>
      </w:pPr>
      <w:r w:rsidRPr="00CD6E19">
        <w:rPr>
          <w:rFonts w:ascii="Arial" w:eastAsia="Times New Roman" w:hAnsi="Arial" w:cs="Arial"/>
          <w:sz w:val="20"/>
          <w:szCs w:val="20"/>
          <w:lang w:eastAsia="en-GB"/>
        </w:rPr>
        <w:t> </w:t>
      </w:r>
    </w:p>
    <w:p w14:paraId="17984B5B" w14:textId="77777777" w:rsidR="00CD6E19" w:rsidRDefault="00CD6E19" w:rsidP="007255AA">
      <w:pPr>
        <w:spacing w:after="0" w:line="240" w:lineRule="auto"/>
        <w:rPr>
          <w:rFonts w:ascii="Arial" w:eastAsia="Times New Roman" w:hAnsi="Arial" w:cs="Arial"/>
          <w:b/>
          <w:lang w:eastAsia="en-GB"/>
        </w:rPr>
      </w:pPr>
      <w:r w:rsidRPr="007255AA">
        <w:rPr>
          <w:rFonts w:ascii="Arial" w:eastAsia="Times New Roman" w:hAnsi="Arial" w:cs="Arial"/>
          <w:b/>
          <w:lang w:eastAsia="en-GB"/>
        </w:rPr>
        <w:t>Main Duties and Responsibilities</w:t>
      </w:r>
    </w:p>
    <w:p w14:paraId="488FA3EC" w14:textId="77777777" w:rsidR="007255AA" w:rsidRPr="007255AA" w:rsidRDefault="007255AA" w:rsidP="007255AA">
      <w:pPr>
        <w:spacing w:after="0" w:line="240" w:lineRule="auto"/>
        <w:rPr>
          <w:rFonts w:ascii="Arial" w:eastAsia="Times New Roman" w:hAnsi="Arial" w:cs="Arial"/>
          <w:b/>
          <w:lang w:eastAsia="en-GB"/>
        </w:rPr>
      </w:pPr>
    </w:p>
    <w:p w14:paraId="4990619C" w14:textId="77777777" w:rsidR="001F7E6C" w:rsidRPr="007255AA" w:rsidRDefault="00CD6E19" w:rsidP="007255AA">
      <w:pPr>
        <w:tabs>
          <w:tab w:val="left" w:pos="426"/>
        </w:tabs>
        <w:spacing w:before="240" w:after="0" w:line="240" w:lineRule="auto"/>
        <w:rPr>
          <w:rFonts w:ascii="Arial" w:eastAsia="Times New Roman" w:hAnsi="Arial" w:cs="Arial"/>
          <w:lang w:eastAsia="en-GB"/>
        </w:rPr>
      </w:pPr>
      <w:r w:rsidRPr="00CD6E19">
        <w:rPr>
          <w:rFonts w:ascii="Arial" w:eastAsia="Times New Roman" w:hAnsi="Arial" w:cs="Arial"/>
          <w:sz w:val="20"/>
          <w:szCs w:val="20"/>
          <w:lang w:eastAsia="en-GB"/>
        </w:rPr>
        <w:t>1.</w:t>
      </w:r>
      <w:r w:rsidRPr="00CD6E19">
        <w:rPr>
          <w:rFonts w:ascii="Arial" w:eastAsia="Times New Roman" w:hAnsi="Arial" w:cs="Arial"/>
          <w:sz w:val="20"/>
          <w:szCs w:val="20"/>
          <w:lang w:eastAsia="en-GB"/>
        </w:rPr>
        <w:tab/>
      </w:r>
      <w:r w:rsidRPr="007255AA">
        <w:rPr>
          <w:rFonts w:ascii="Arial" w:eastAsia="Times New Roman" w:hAnsi="Arial" w:cs="Arial"/>
          <w:lang w:eastAsia="en-GB"/>
        </w:rPr>
        <w:t>Contribute to the planning, organisation and delivery of undergraduate teaching</w:t>
      </w:r>
      <w:r w:rsidR="001F7E6C" w:rsidRPr="007255AA">
        <w:rPr>
          <w:rFonts w:ascii="Arial" w:eastAsia="Times New Roman" w:hAnsi="Arial" w:cs="Arial"/>
          <w:lang w:eastAsia="en-GB"/>
        </w:rPr>
        <w:t>.</w:t>
      </w:r>
    </w:p>
    <w:p w14:paraId="42FD8573" w14:textId="77777777" w:rsidR="00CD6E19" w:rsidRPr="007255AA" w:rsidRDefault="00CD6E19" w:rsidP="007255AA">
      <w:pPr>
        <w:tabs>
          <w:tab w:val="left" w:pos="426"/>
        </w:tabs>
        <w:spacing w:before="240" w:after="0" w:line="240" w:lineRule="auto"/>
        <w:rPr>
          <w:rFonts w:ascii="Arial" w:eastAsia="Times New Roman" w:hAnsi="Arial" w:cs="Arial"/>
          <w:lang w:eastAsia="en-GB"/>
        </w:rPr>
      </w:pPr>
      <w:r w:rsidRPr="007255AA">
        <w:rPr>
          <w:rFonts w:ascii="Arial" w:eastAsia="Times New Roman" w:hAnsi="Arial" w:cs="Arial"/>
          <w:lang w:eastAsia="en-GB"/>
        </w:rPr>
        <w:t>2.</w:t>
      </w:r>
      <w:r w:rsidRPr="007255AA">
        <w:rPr>
          <w:rFonts w:ascii="Arial" w:eastAsia="Times New Roman" w:hAnsi="Arial" w:cs="Arial"/>
          <w:lang w:eastAsia="en-GB"/>
        </w:rPr>
        <w:tab/>
        <w:t xml:space="preserve">Deliver a range of teaching and assessment activities directed towards the delivery of </w:t>
      </w:r>
      <w:r w:rsidR="007255AA">
        <w:rPr>
          <w:rFonts w:ascii="Arial" w:eastAsia="Times New Roman" w:hAnsi="Arial" w:cs="Arial"/>
          <w:lang w:eastAsia="en-GB"/>
        </w:rPr>
        <w:tab/>
      </w:r>
      <w:r w:rsidRPr="007255AA">
        <w:rPr>
          <w:rFonts w:ascii="Arial" w:eastAsia="Times New Roman" w:hAnsi="Arial" w:cs="Arial"/>
          <w:lang w:eastAsia="en-GB"/>
        </w:rPr>
        <w:t>subjects at undergraduate level</w:t>
      </w:r>
      <w:r w:rsidR="001F7E6C" w:rsidRPr="007255AA">
        <w:rPr>
          <w:rFonts w:ascii="Arial" w:eastAsia="Times New Roman" w:hAnsi="Arial" w:cs="Arial"/>
          <w:lang w:eastAsia="en-GB"/>
        </w:rPr>
        <w:t>.</w:t>
      </w:r>
    </w:p>
    <w:p w14:paraId="12F55636" w14:textId="77777777" w:rsidR="00CD6E19" w:rsidRPr="007255AA" w:rsidRDefault="00CD6E19" w:rsidP="007255AA">
      <w:pPr>
        <w:tabs>
          <w:tab w:val="left" w:pos="426"/>
        </w:tabs>
        <w:spacing w:before="240" w:after="0" w:line="240" w:lineRule="auto"/>
        <w:ind w:left="420" w:hanging="420"/>
        <w:rPr>
          <w:rFonts w:ascii="Arial" w:eastAsia="Times New Roman" w:hAnsi="Arial" w:cs="Arial"/>
          <w:lang w:eastAsia="en-GB"/>
        </w:rPr>
      </w:pPr>
      <w:r w:rsidRPr="007255AA">
        <w:rPr>
          <w:rFonts w:ascii="Arial" w:eastAsia="Times New Roman" w:hAnsi="Arial" w:cs="Arial"/>
          <w:lang w:eastAsia="en-GB"/>
        </w:rPr>
        <w:t>3.</w:t>
      </w:r>
      <w:r w:rsidRPr="007255AA">
        <w:rPr>
          <w:rFonts w:ascii="Arial" w:eastAsia="Times New Roman" w:hAnsi="Arial" w:cs="Arial"/>
          <w:lang w:eastAsia="en-GB"/>
        </w:rPr>
        <w:tab/>
        <w:t>Participate in a range of course administration duties, within required timescales, including effective communication of information, marking, assessment and timeous constructive feedback.</w:t>
      </w:r>
    </w:p>
    <w:p w14:paraId="68F90964" w14:textId="77777777" w:rsidR="00CD6E19" w:rsidRPr="007255AA" w:rsidRDefault="00CD6E19" w:rsidP="007255AA">
      <w:pPr>
        <w:tabs>
          <w:tab w:val="left" w:pos="426"/>
        </w:tabs>
        <w:spacing w:before="240" w:after="0" w:line="240" w:lineRule="auto"/>
        <w:ind w:left="420" w:hanging="420"/>
        <w:rPr>
          <w:rFonts w:ascii="Arial" w:eastAsia="Times New Roman" w:hAnsi="Arial" w:cs="Arial"/>
          <w:lang w:eastAsia="en-GB"/>
        </w:rPr>
      </w:pPr>
      <w:r w:rsidRPr="007255AA">
        <w:rPr>
          <w:rFonts w:ascii="Arial" w:eastAsia="Times New Roman" w:hAnsi="Arial" w:cs="Arial"/>
          <w:lang w:eastAsia="en-GB"/>
        </w:rPr>
        <w:t>4.</w:t>
      </w:r>
      <w:r w:rsidRPr="007255AA">
        <w:rPr>
          <w:rFonts w:ascii="Arial" w:eastAsia="Times New Roman" w:hAnsi="Arial" w:cs="Arial"/>
          <w:lang w:eastAsia="en-GB"/>
        </w:rPr>
        <w:tab/>
        <w:t xml:space="preserve">Assist with the development of appropriate teaching materials ensuring content and methods of delivery meet determined learning objectives. </w:t>
      </w:r>
    </w:p>
    <w:p w14:paraId="34EA2EE0" w14:textId="37A905B5" w:rsidR="00CD6E19" w:rsidRPr="007255AA" w:rsidRDefault="00CD6E19" w:rsidP="007255AA">
      <w:pPr>
        <w:tabs>
          <w:tab w:val="left" w:pos="426"/>
        </w:tabs>
        <w:spacing w:before="240" w:after="0" w:line="240" w:lineRule="auto"/>
        <w:ind w:left="420" w:hanging="420"/>
        <w:rPr>
          <w:rFonts w:ascii="Arial" w:eastAsia="Times New Roman" w:hAnsi="Arial" w:cs="Arial"/>
          <w:lang w:eastAsia="en-GB"/>
        </w:rPr>
      </w:pPr>
      <w:r w:rsidRPr="007255AA">
        <w:rPr>
          <w:rFonts w:ascii="Arial" w:eastAsia="Times New Roman" w:hAnsi="Arial" w:cs="Arial"/>
          <w:lang w:eastAsia="en-GB"/>
        </w:rPr>
        <w:t>5.</w:t>
      </w:r>
      <w:r w:rsidRPr="007255AA">
        <w:rPr>
          <w:rFonts w:ascii="Arial" w:eastAsia="Times New Roman" w:hAnsi="Arial" w:cs="Arial"/>
          <w:lang w:eastAsia="en-GB"/>
        </w:rPr>
        <w:tab/>
        <w:t>Contribute to the effective use of learning technologies to support and enhance course delivery, course organisation, feedback and assessment. This may involve blended and/or online provision including the use of Moodle and other IT materials.</w:t>
      </w:r>
    </w:p>
    <w:p w14:paraId="17151048" w14:textId="77777777" w:rsidR="00CD6E19" w:rsidRPr="007255AA" w:rsidRDefault="00CD6E19" w:rsidP="007255AA">
      <w:pPr>
        <w:tabs>
          <w:tab w:val="left" w:pos="426"/>
        </w:tabs>
        <w:spacing w:before="240" w:after="0" w:line="240" w:lineRule="auto"/>
        <w:ind w:left="420" w:hanging="420"/>
        <w:rPr>
          <w:rFonts w:ascii="Arial" w:eastAsia="Times New Roman" w:hAnsi="Arial" w:cs="Arial"/>
          <w:lang w:eastAsia="en-GB"/>
        </w:rPr>
      </w:pPr>
      <w:r w:rsidRPr="007255AA">
        <w:rPr>
          <w:rFonts w:ascii="Arial" w:eastAsia="Times New Roman" w:hAnsi="Arial" w:cs="Arial"/>
          <w:lang w:eastAsia="en-GB"/>
        </w:rPr>
        <w:t>6.</w:t>
      </w:r>
      <w:r w:rsidRPr="007255AA">
        <w:rPr>
          <w:rFonts w:ascii="Arial" w:eastAsia="Times New Roman" w:hAnsi="Arial" w:cs="Arial"/>
          <w:lang w:eastAsia="en-GB"/>
        </w:rPr>
        <w:tab/>
        <w:t>Apply specialist knowledge to teaching that best meet the needs of individuals and groups of learners, ensuring an inclusive and evidence-based approach that promotes student participation and learning outcome attainment.</w:t>
      </w:r>
    </w:p>
    <w:p w14:paraId="1E1E69E2" w14:textId="77777777" w:rsidR="00CD6E19" w:rsidRPr="007255AA" w:rsidRDefault="00CD6E19" w:rsidP="007255AA">
      <w:pPr>
        <w:tabs>
          <w:tab w:val="left" w:pos="426"/>
        </w:tabs>
        <w:spacing w:before="240" w:after="0" w:line="240" w:lineRule="auto"/>
        <w:ind w:left="420" w:hanging="420"/>
        <w:rPr>
          <w:rFonts w:ascii="Arial" w:eastAsia="Times New Roman" w:hAnsi="Arial" w:cs="Arial"/>
          <w:lang w:eastAsia="en-GB"/>
        </w:rPr>
      </w:pPr>
      <w:r w:rsidRPr="007255AA">
        <w:rPr>
          <w:rFonts w:ascii="Arial" w:eastAsia="Times New Roman" w:hAnsi="Arial" w:cs="Arial"/>
          <w:lang w:eastAsia="en-GB"/>
        </w:rPr>
        <w:t>7.</w:t>
      </w:r>
      <w:r w:rsidRPr="007255AA">
        <w:rPr>
          <w:rFonts w:ascii="Arial" w:eastAsia="Times New Roman" w:hAnsi="Arial" w:cs="Arial"/>
          <w:lang w:eastAsia="en-GB"/>
        </w:rPr>
        <w:tab/>
        <w:t>Participate in the full assessment process using a variety of methods and techniques, including oral assessment, and provide effective, timely and appropriate feedback to students that supports their learning.</w:t>
      </w:r>
    </w:p>
    <w:p w14:paraId="0FD0C0C5" w14:textId="77777777" w:rsidR="00F011EA" w:rsidRDefault="00CD6E19" w:rsidP="00F011EA">
      <w:pPr>
        <w:tabs>
          <w:tab w:val="left" w:pos="426"/>
        </w:tabs>
        <w:spacing w:before="240" w:after="0" w:line="240" w:lineRule="auto"/>
        <w:ind w:left="420" w:hanging="420"/>
        <w:rPr>
          <w:rFonts w:ascii="Arial" w:eastAsia="Times New Roman" w:hAnsi="Arial" w:cs="Arial"/>
          <w:lang w:eastAsia="en-GB"/>
        </w:rPr>
      </w:pPr>
      <w:r w:rsidRPr="007255AA">
        <w:rPr>
          <w:rFonts w:ascii="Arial" w:eastAsia="Times New Roman" w:hAnsi="Arial" w:cs="Arial"/>
          <w:lang w:eastAsia="en-GB"/>
        </w:rPr>
        <w:t>8.</w:t>
      </w:r>
      <w:r w:rsidRPr="007255AA">
        <w:rPr>
          <w:rFonts w:ascii="Arial" w:eastAsia="Times New Roman" w:hAnsi="Arial" w:cs="Arial"/>
          <w:lang w:eastAsia="en-GB"/>
        </w:rPr>
        <w:tab/>
        <w:t>Assist with the supervision of student projects, dissertations, and any practical work, advising on skills, methods and techniques to assist the transfer of knowledge, and respond appropriately to the diverse range of learner support/ needs.</w:t>
      </w:r>
    </w:p>
    <w:p w14:paraId="56800BD9" w14:textId="77777777" w:rsidR="00F011EA" w:rsidRPr="0064634A" w:rsidRDefault="007255AA" w:rsidP="00F011EA">
      <w:pPr>
        <w:pStyle w:val="ListParagraph"/>
        <w:numPr>
          <w:ilvl w:val="0"/>
          <w:numId w:val="4"/>
        </w:numPr>
        <w:tabs>
          <w:tab w:val="left" w:pos="426"/>
        </w:tabs>
        <w:spacing w:before="240" w:after="0" w:line="240" w:lineRule="auto"/>
        <w:rPr>
          <w:rFonts w:ascii="Arial" w:eastAsia="Times New Roman" w:hAnsi="Arial" w:cs="Arial"/>
          <w:lang w:eastAsia="en-GB"/>
        </w:rPr>
      </w:pPr>
      <w:r w:rsidRPr="0064634A">
        <w:rPr>
          <w:rFonts w:ascii="Arial" w:eastAsia="Times New Roman" w:hAnsi="Arial" w:cs="Arial"/>
          <w:lang w:eastAsia="en-GB"/>
        </w:rPr>
        <w:t>Engage in continuing professional development activities as appropriate.</w:t>
      </w:r>
      <w:r w:rsidR="00F011EA" w:rsidRPr="0064634A">
        <w:rPr>
          <w:rFonts w:ascii="Arial" w:eastAsia="Times New Roman" w:hAnsi="Arial" w:cs="Arial"/>
          <w:lang w:eastAsia="en-GB"/>
        </w:rPr>
        <w:br/>
      </w:r>
    </w:p>
    <w:p w14:paraId="09536C36" w14:textId="77777777" w:rsidR="00F011EA" w:rsidRPr="0064634A" w:rsidRDefault="007255AA" w:rsidP="00F011EA">
      <w:pPr>
        <w:pStyle w:val="ListParagraph"/>
        <w:numPr>
          <w:ilvl w:val="0"/>
          <w:numId w:val="4"/>
        </w:numPr>
        <w:tabs>
          <w:tab w:val="left" w:pos="426"/>
        </w:tabs>
        <w:spacing w:before="240" w:after="0" w:line="240" w:lineRule="auto"/>
        <w:rPr>
          <w:rFonts w:ascii="Arial" w:eastAsia="Times New Roman" w:hAnsi="Arial" w:cs="Arial"/>
          <w:lang w:eastAsia="en-GB"/>
        </w:rPr>
      </w:pPr>
      <w:r w:rsidRPr="0064634A">
        <w:rPr>
          <w:rFonts w:ascii="Arial" w:eastAsia="Times New Roman" w:hAnsi="Arial" w:cs="Arial"/>
          <w:lang w:eastAsia="en-GB"/>
        </w:rPr>
        <w:t>Undertake any other reasonable duties as required by the Head of School.</w:t>
      </w:r>
      <w:r w:rsidR="00F011EA" w:rsidRPr="0064634A">
        <w:rPr>
          <w:rFonts w:ascii="Arial" w:eastAsia="Times New Roman" w:hAnsi="Arial" w:cs="Arial"/>
          <w:lang w:eastAsia="en-GB"/>
        </w:rPr>
        <w:br/>
      </w:r>
    </w:p>
    <w:p w14:paraId="606B0811" w14:textId="3F02C947" w:rsidR="007255AA" w:rsidRPr="0064634A" w:rsidRDefault="007255AA" w:rsidP="00F011EA">
      <w:pPr>
        <w:pStyle w:val="ListParagraph"/>
        <w:numPr>
          <w:ilvl w:val="0"/>
          <w:numId w:val="4"/>
        </w:numPr>
        <w:tabs>
          <w:tab w:val="left" w:pos="426"/>
        </w:tabs>
        <w:spacing w:before="240" w:after="0" w:line="240" w:lineRule="auto"/>
        <w:rPr>
          <w:rFonts w:ascii="Arial" w:eastAsia="Times New Roman" w:hAnsi="Arial" w:cs="Arial"/>
          <w:lang w:eastAsia="en-GB"/>
        </w:rPr>
      </w:pPr>
      <w:r w:rsidRPr="0064634A">
        <w:rPr>
          <w:rFonts w:ascii="Arial" w:eastAsia="Times New Roman" w:hAnsi="Arial" w:cs="Arial"/>
          <w:lang w:eastAsia="en-GB"/>
        </w:rPr>
        <w:t xml:space="preserve">To contribute to the enhancement of the University’s international profile in line with the </w:t>
      </w:r>
      <w:hyperlink r:id="rId8" w:history="1">
        <w:r w:rsidRPr="00FE052E">
          <w:rPr>
            <w:rStyle w:val="Hyperlink"/>
            <w:rFonts w:ascii="Arial" w:eastAsia="Times New Roman" w:hAnsi="Arial" w:cs="Arial"/>
            <w:lang w:eastAsia="en-GB"/>
          </w:rPr>
          <w:t>University’s Strategic Plan</w:t>
        </w:r>
      </w:hyperlink>
      <w:r w:rsidRPr="0064634A">
        <w:rPr>
          <w:rFonts w:ascii="Arial" w:eastAsia="Times New Roman" w:hAnsi="Arial" w:cs="Arial"/>
          <w:lang w:eastAsia="en-GB"/>
        </w:rPr>
        <w:t>.</w:t>
      </w:r>
    </w:p>
    <w:p w14:paraId="052153B7" w14:textId="77777777" w:rsidR="00CD6E19" w:rsidRPr="007255AA" w:rsidRDefault="00CD6E19" w:rsidP="007255AA">
      <w:pPr>
        <w:tabs>
          <w:tab w:val="left" w:pos="426"/>
        </w:tabs>
        <w:spacing w:before="240" w:after="0" w:line="240" w:lineRule="auto"/>
        <w:rPr>
          <w:rFonts w:ascii="Arial" w:eastAsia="Times New Roman" w:hAnsi="Arial" w:cs="Arial"/>
          <w:lang w:eastAsia="en-GB"/>
        </w:rPr>
      </w:pPr>
    </w:p>
    <w:p w14:paraId="2F0513E1" w14:textId="77777777" w:rsidR="004A661F" w:rsidRDefault="004A661F" w:rsidP="007255AA">
      <w:pPr>
        <w:tabs>
          <w:tab w:val="left" w:pos="426"/>
        </w:tabs>
        <w:spacing w:after="0" w:line="240" w:lineRule="auto"/>
        <w:rPr>
          <w:rFonts w:ascii="Arial" w:eastAsia="Times New Roman" w:hAnsi="Arial" w:cs="Arial"/>
          <w:b/>
          <w:lang w:eastAsia="en-GB"/>
        </w:rPr>
      </w:pPr>
    </w:p>
    <w:p w14:paraId="3B239C9C" w14:textId="77777777" w:rsidR="004A661F" w:rsidRDefault="004A661F" w:rsidP="007255AA">
      <w:pPr>
        <w:tabs>
          <w:tab w:val="left" w:pos="426"/>
        </w:tabs>
        <w:spacing w:after="0" w:line="240" w:lineRule="auto"/>
        <w:rPr>
          <w:rFonts w:ascii="Arial" w:eastAsia="Times New Roman" w:hAnsi="Arial" w:cs="Arial"/>
          <w:b/>
          <w:lang w:eastAsia="en-GB"/>
        </w:rPr>
      </w:pPr>
    </w:p>
    <w:p w14:paraId="76B06E1E" w14:textId="77777777" w:rsidR="004A661F" w:rsidRDefault="004A661F" w:rsidP="007255AA">
      <w:pPr>
        <w:tabs>
          <w:tab w:val="left" w:pos="426"/>
        </w:tabs>
        <w:spacing w:after="0" w:line="240" w:lineRule="auto"/>
        <w:rPr>
          <w:rFonts w:ascii="Arial" w:eastAsia="Times New Roman" w:hAnsi="Arial" w:cs="Arial"/>
          <w:b/>
          <w:lang w:eastAsia="en-GB"/>
        </w:rPr>
      </w:pPr>
    </w:p>
    <w:p w14:paraId="0D86723F" w14:textId="77777777" w:rsidR="004A661F" w:rsidRDefault="004A661F" w:rsidP="007255AA">
      <w:pPr>
        <w:tabs>
          <w:tab w:val="left" w:pos="426"/>
        </w:tabs>
        <w:spacing w:after="0" w:line="240" w:lineRule="auto"/>
        <w:rPr>
          <w:rFonts w:ascii="Arial" w:eastAsia="Times New Roman" w:hAnsi="Arial" w:cs="Arial"/>
          <w:b/>
          <w:lang w:eastAsia="en-GB"/>
        </w:rPr>
      </w:pPr>
    </w:p>
    <w:p w14:paraId="6A95374B" w14:textId="697D788C" w:rsidR="00CD6E19" w:rsidRPr="007255AA" w:rsidRDefault="00CD6E19" w:rsidP="007255AA">
      <w:pPr>
        <w:tabs>
          <w:tab w:val="left" w:pos="426"/>
        </w:tabs>
        <w:spacing w:after="0" w:line="240" w:lineRule="auto"/>
        <w:rPr>
          <w:rFonts w:ascii="Arial" w:eastAsia="Times New Roman" w:hAnsi="Arial" w:cs="Arial"/>
          <w:b/>
          <w:lang w:eastAsia="en-GB"/>
        </w:rPr>
      </w:pPr>
      <w:r w:rsidRPr="007255AA">
        <w:rPr>
          <w:rFonts w:ascii="Arial" w:eastAsia="Times New Roman" w:hAnsi="Arial" w:cs="Arial"/>
          <w:b/>
          <w:lang w:eastAsia="en-GB"/>
        </w:rPr>
        <w:lastRenderedPageBreak/>
        <w:t xml:space="preserve">Qualifications </w:t>
      </w:r>
    </w:p>
    <w:p w14:paraId="797731B4" w14:textId="77777777" w:rsidR="007255AA" w:rsidRDefault="007255AA" w:rsidP="007255AA">
      <w:pPr>
        <w:tabs>
          <w:tab w:val="left" w:pos="426"/>
        </w:tabs>
        <w:spacing w:after="0" w:line="240" w:lineRule="auto"/>
        <w:rPr>
          <w:rFonts w:ascii="Arial" w:eastAsia="Times New Roman" w:hAnsi="Arial" w:cs="Arial"/>
          <w:b/>
          <w:bCs/>
          <w:kern w:val="36"/>
          <w:sz w:val="20"/>
          <w:szCs w:val="20"/>
          <w:lang w:eastAsia="en-GB"/>
        </w:rPr>
      </w:pPr>
    </w:p>
    <w:p w14:paraId="6CBAB116" w14:textId="61CA919D" w:rsidR="007255AA" w:rsidRDefault="004C5DFB" w:rsidP="004C5DFB">
      <w:pPr>
        <w:jc w:val="both"/>
        <w:rPr>
          <w:rFonts w:ascii="Arial" w:hAnsi="Arial" w:cs="Arial"/>
        </w:rPr>
      </w:pPr>
      <w:r>
        <w:rPr>
          <w:rFonts w:ascii="Arial" w:hAnsi="Arial" w:cs="Arial"/>
        </w:rPr>
        <w:t>Honours</w:t>
      </w:r>
      <w:r w:rsidR="00FE052E" w:rsidRPr="00FE052E">
        <w:rPr>
          <w:rFonts w:ascii="Arial" w:hAnsi="Arial" w:cs="Arial"/>
        </w:rPr>
        <w:t xml:space="preserve"> degree </w:t>
      </w:r>
      <w:r>
        <w:rPr>
          <w:rFonts w:ascii="Arial" w:hAnsi="Arial" w:cs="Arial"/>
        </w:rPr>
        <w:t>(</w:t>
      </w:r>
      <w:r w:rsidRPr="002E3728">
        <w:rPr>
          <w:rFonts w:ascii="Arial" w:hAnsi="Arial" w:cs="Arial"/>
        </w:rPr>
        <w:t>SCQF Level 10</w:t>
      </w:r>
      <w:r>
        <w:rPr>
          <w:rFonts w:ascii="Arial" w:hAnsi="Arial" w:cs="Arial"/>
        </w:rPr>
        <w:t>)</w:t>
      </w:r>
      <w:r w:rsidRPr="002E3728">
        <w:rPr>
          <w:rFonts w:ascii="Arial" w:hAnsi="Arial" w:cs="Arial"/>
        </w:rPr>
        <w:t xml:space="preserve"> </w:t>
      </w:r>
      <w:r w:rsidR="00FE052E" w:rsidRPr="00FE052E">
        <w:rPr>
          <w:rFonts w:ascii="Arial" w:hAnsi="Arial" w:cs="Arial"/>
        </w:rPr>
        <w:t>relevant to the teaching area or have expertise in a relevant field</w:t>
      </w:r>
      <w:r w:rsidR="004A661F">
        <w:rPr>
          <w:rFonts w:ascii="Arial" w:hAnsi="Arial" w:cs="Arial"/>
        </w:rPr>
        <w:t>,</w:t>
      </w:r>
      <w:r w:rsidR="00FE052E" w:rsidRPr="00FE052E">
        <w:rPr>
          <w:rFonts w:ascii="Arial" w:hAnsi="Arial" w:cs="Arial"/>
        </w:rPr>
        <w:t xml:space="preserve"> together with an understanding of the</w:t>
      </w:r>
      <w:r w:rsidR="004A661F">
        <w:rPr>
          <w:rFonts w:ascii="Arial" w:hAnsi="Arial" w:cs="Arial"/>
        </w:rPr>
        <w:t xml:space="preserve"> </w:t>
      </w:r>
      <w:r w:rsidR="00FE052E" w:rsidRPr="00FE052E">
        <w:rPr>
          <w:rFonts w:ascii="Arial" w:hAnsi="Arial" w:cs="Arial"/>
        </w:rPr>
        <w:t xml:space="preserve">principles of teaching, learning and assessment.  </w:t>
      </w:r>
    </w:p>
    <w:p w14:paraId="39BCD2A9" w14:textId="4D54A5CB" w:rsidR="003D3C94" w:rsidRDefault="004176A9" w:rsidP="0064634A">
      <w:pPr>
        <w:spacing w:after="0" w:line="240" w:lineRule="auto"/>
        <w:ind w:left="426" w:hanging="426"/>
        <w:rPr>
          <w:rFonts w:ascii="Arial" w:hAnsi="Arial" w:cs="Arial"/>
        </w:rPr>
      </w:pPr>
      <w:r w:rsidRPr="00BC38C9">
        <w:rPr>
          <w:rFonts w:ascii="Arial" w:hAnsi="Arial" w:cs="Arial"/>
        </w:rPr>
        <w:t>Registered for and w</w:t>
      </w:r>
      <w:r w:rsidR="00FE052E" w:rsidRPr="00BC38C9">
        <w:rPr>
          <w:rFonts w:ascii="Arial" w:hAnsi="Arial" w:cs="Arial"/>
        </w:rPr>
        <w:t xml:space="preserve">orking towards </w:t>
      </w:r>
      <w:r w:rsidRPr="00BC38C9">
        <w:rPr>
          <w:rFonts w:ascii="Arial" w:hAnsi="Arial" w:cs="Arial"/>
        </w:rPr>
        <w:t xml:space="preserve">the </w:t>
      </w:r>
      <w:r w:rsidR="00C577EA" w:rsidRPr="003D3C94">
        <w:rPr>
          <w:rFonts w:ascii="Arial" w:hAnsi="Arial" w:cs="Arial"/>
        </w:rPr>
        <w:t>achiev</w:t>
      </w:r>
      <w:r w:rsidRPr="003D3C94">
        <w:rPr>
          <w:rFonts w:ascii="Arial" w:hAnsi="Arial" w:cs="Arial"/>
        </w:rPr>
        <w:t>ement of</w:t>
      </w:r>
      <w:r w:rsidR="00C577EA" w:rsidRPr="003D3C94">
        <w:rPr>
          <w:rFonts w:ascii="Arial" w:hAnsi="Arial" w:cs="Arial"/>
        </w:rPr>
        <w:t xml:space="preserve"> a </w:t>
      </w:r>
      <w:r w:rsidR="00FE052E" w:rsidRPr="003D3C94">
        <w:rPr>
          <w:rFonts w:ascii="Arial" w:hAnsi="Arial" w:cs="Arial"/>
        </w:rPr>
        <w:t>PhD</w:t>
      </w:r>
      <w:r w:rsidR="004C5DFB" w:rsidRPr="003D3C94">
        <w:rPr>
          <w:rFonts w:ascii="Arial" w:hAnsi="Arial" w:cs="Arial"/>
        </w:rPr>
        <w:t xml:space="preserve"> </w:t>
      </w:r>
      <w:r w:rsidR="003D3C94" w:rsidRPr="003D3C94">
        <w:rPr>
          <w:rFonts w:ascii="Arial" w:hAnsi="Arial" w:cs="Arial"/>
        </w:rPr>
        <w:t>(MPhil/PhD</w:t>
      </w:r>
      <w:r w:rsidR="003D3C94">
        <w:rPr>
          <w:rFonts w:ascii="Arial" w:hAnsi="Arial" w:cs="Arial"/>
        </w:rPr>
        <w:t>)</w:t>
      </w:r>
      <w:r w:rsidR="003D3C94" w:rsidRPr="003D3C94">
        <w:rPr>
          <w:rFonts w:ascii="Arial" w:hAnsi="Arial" w:cs="Arial"/>
        </w:rPr>
        <w:t xml:space="preserve"> </w:t>
      </w:r>
      <w:r w:rsidR="00FE3C3C" w:rsidRPr="003D3C94">
        <w:rPr>
          <w:rFonts w:ascii="Arial" w:hAnsi="Arial" w:cs="Arial"/>
        </w:rPr>
        <w:t>or PGT</w:t>
      </w:r>
    </w:p>
    <w:p w14:paraId="1B8FFBAD" w14:textId="1A370F5A" w:rsidR="0064634A" w:rsidRPr="00BC38C9" w:rsidRDefault="004C5DFB" w:rsidP="003D3C94">
      <w:pPr>
        <w:spacing w:after="0" w:line="240" w:lineRule="auto"/>
        <w:ind w:left="426" w:hanging="426"/>
        <w:rPr>
          <w:rFonts w:ascii="Arial" w:hAnsi="Arial" w:cs="Arial"/>
        </w:rPr>
      </w:pPr>
      <w:r w:rsidRPr="003D3C94">
        <w:rPr>
          <w:rFonts w:ascii="Arial" w:hAnsi="Arial" w:cs="Arial"/>
        </w:rPr>
        <w:t>qualification</w:t>
      </w:r>
      <w:r w:rsidR="00C577EA" w:rsidRPr="003D3C94">
        <w:rPr>
          <w:rFonts w:ascii="Arial" w:hAnsi="Arial" w:cs="Arial"/>
        </w:rPr>
        <w:t xml:space="preserve"> in a relevant</w:t>
      </w:r>
      <w:r w:rsidR="003D3C94">
        <w:rPr>
          <w:rFonts w:ascii="Arial" w:hAnsi="Arial" w:cs="Arial"/>
        </w:rPr>
        <w:t xml:space="preserve"> </w:t>
      </w:r>
      <w:r w:rsidR="00C577EA" w:rsidRPr="00BC38C9">
        <w:rPr>
          <w:rFonts w:ascii="Arial" w:hAnsi="Arial" w:cs="Arial"/>
        </w:rPr>
        <w:t>subject</w:t>
      </w:r>
      <w:r w:rsidRPr="00BC38C9">
        <w:rPr>
          <w:rFonts w:ascii="Arial" w:hAnsi="Arial" w:cs="Arial"/>
        </w:rPr>
        <w:t>.</w:t>
      </w:r>
    </w:p>
    <w:p w14:paraId="09C1FB40" w14:textId="77777777" w:rsidR="00FE052E" w:rsidRDefault="00FE052E" w:rsidP="0064634A">
      <w:pPr>
        <w:spacing w:after="0" w:line="240" w:lineRule="auto"/>
        <w:ind w:left="426" w:hanging="426"/>
        <w:rPr>
          <w:rFonts w:ascii="Arial" w:eastAsia="Times New Roman" w:hAnsi="Arial" w:cs="Arial"/>
          <w:sz w:val="20"/>
          <w:szCs w:val="20"/>
          <w:lang w:eastAsia="en-GB"/>
        </w:rPr>
      </w:pPr>
    </w:p>
    <w:p w14:paraId="7DB6D23E" w14:textId="77777777" w:rsidR="00CD6E19" w:rsidRPr="0064634A" w:rsidRDefault="007255AA" w:rsidP="0064634A">
      <w:pPr>
        <w:spacing w:after="0" w:line="240" w:lineRule="auto"/>
        <w:ind w:left="426" w:hanging="426"/>
        <w:rPr>
          <w:rFonts w:ascii="Arial" w:eastAsia="Times New Roman" w:hAnsi="Arial" w:cs="Arial"/>
          <w:sz w:val="20"/>
          <w:szCs w:val="20"/>
          <w:lang w:eastAsia="en-GB"/>
        </w:rPr>
      </w:pPr>
      <w:r w:rsidRPr="007255AA">
        <w:rPr>
          <w:rFonts w:ascii="Arial" w:eastAsia="Times New Roman" w:hAnsi="Arial" w:cs="Arial"/>
          <w:b/>
          <w:lang w:eastAsia="en-GB"/>
        </w:rPr>
        <w:t>Knowledge, Skills and Experience</w:t>
      </w:r>
    </w:p>
    <w:p w14:paraId="0F7B6CCC" w14:textId="77777777" w:rsidR="00C577EA" w:rsidRPr="002F5447" w:rsidRDefault="00C577EA" w:rsidP="0064634A">
      <w:pPr>
        <w:spacing w:after="0" w:line="240" w:lineRule="auto"/>
        <w:rPr>
          <w:rFonts w:ascii="Arial" w:hAnsi="Arial" w:cs="Arial"/>
        </w:rPr>
      </w:pPr>
    </w:p>
    <w:p w14:paraId="70E022A7" w14:textId="512699A2" w:rsidR="00C577EA" w:rsidRDefault="004F3140" w:rsidP="0064634A">
      <w:pPr>
        <w:spacing w:after="0" w:line="240" w:lineRule="auto"/>
        <w:rPr>
          <w:rFonts w:ascii="Arial" w:hAnsi="Arial" w:cs="Arial"/>
        </w:rPr>
      </w:pPr>
      <w:bookmarkStart w:id="0" w:name="_Hlk137805173"/>
      <w:r>
        <w:rPr>
          <w:rFonts w:ascii="Arial" w:hAnsi="Arial" w:cs="Arial"/>
        </w:rPr>
        <w:t xml:space="preserve">Expert </w:t>
      </w:r>
      <w:r w:rsidR="00C577EA">
        <w:rPr>
          <w:rFonts w:ascii="Arial" w:hAnsi="Arial" w:cs="Arial"/>
        </w:rPr>
        <w:t>knowledge of the subject area.</w:t>
      </w:r>
    </w:p>
    <w:p w14:paraId="436F0A20" w14:textId="421669A8" w:rsidR="00C577EA" w:rsidRDefault="00C577EA" w:rsidP="0064634A">
      <w:pPr>
        <w:spacing w:after="0" w:line="240" w:lineRule="auto"/>
        <w:rPr>
          <w:rFonts w:ascii="Arial" w:hAnsi="Arial" w:cs="Arial"/>
        </w:rPr>
      </w:pPr>
      <w:r w:rsidRPr="00C577EA">
        <w:rPr>
          <w:rFonts w:ascii="Arial" w:hAnsi="Arial" w:cs="Arial"/>
        </w:rPr>
        <w:t>Experience of delivering and s</w:t>
      </w:r>
      <w:r>
        <w:rPr>
          <w:rFonts w:ascii="Arial" w:hAnsi="Arial" w:cs="Arial"/>
        </w:rPr>
        <w:t>upporting undergraduate or postgraduate students either in an online, distance learning or face to face environment.</w:t>
      </w:r>
    </w:p>
    <w:p w14:paraId="15F11863" w14:textId="537090A9" w:rsidR="00C577EA" w:rsidRPr="00C577EA" w:rsidRDefault="00C577EA" w:rsidP="0064634A">
      <w:pPr>
        <w:spacing w:after="0" w:line="240" w:lineRule="auto"/>
        <w:rPr>
          <w:rFonts w:ascii="Arial" w:hAnsi="Arial" w:cs="Arial"/>
        </w:rPr>
      </w:pPr>
      <w:r>
        <w:rPr>
          <w:rFonts w:ascii="Arial" w:hAnsi="Arial" w:cs="Arial"/>
        </w:rPr>
        <w:t>Experience of supervising, mentoring or teaching students in practical and active learning environments.</w:t>
      </w:r>
    </w:p>
    <w:p w14:paraId="1C09D4BF" w14:textId="517D9A37" w:rsidR="00CD6E19" w:rsidRDefault="00CD6E19" w:rsidP="0064634A">
      <w:pPr>
        <w:spacing w:after="0" w:line="240" w:lineRule="auto"/>
        <w:rPr>
          <w:rFonts w:ascii="Arial" w:hAnsi="Arial" w:cs="Arial"/>
          <w:lang w:val="fr-FR"/>
        </w:rPr>
      </w:pPr>
      <w:r w:rsidRPr="007255AA">
        <w:rPr>
          <w:rFonts w:ascii="Arial" w:hAnsi="Arial" w:cs="Arial"/>
          <w:lang w:val="fr-FR"/>
        </w:rPr>
        <w:t xml:space="preserve">Relevant administrative </w:t>
      </w:r>
      <w:r w:rsidR="00C577EA" w:rsidRPr="007255AA">
        <w:rPr>
          <w:rFonts w:ascii="Arial" w:hAnsi="Arial" w:cs="Arial"/>
          <w:lang w:val="fr-FR"/>
        </w:rPr>
        <w:t>exp</w:t>
      </w:r>
      <w:r w:rsidR="00C577EA">
        <w:rPr>
          <w:rFonts w:ascii="Arial" w:hAnsi="Arial" w:cs="Arial"/>
          <w:lang w:val="fr-FR"/>
        </w:rPr>
        <w:t>e</w:t>
      </w:r>
      <w:r w:rsidR="00C577EA" w:rsidRPr="007255AA">
        <w:rPr>
          <w:rFonts w:ascii="Arial" w:hAnsi="Arial" w:cs="Arial"/>
          <w:lang w:val="fr-FR"/>
        </w:rPr>
        <w:t>rience</w:t>
      </w:r>
      <w:r w:rsidRPr="007255AA">
        <w:rPr>
          <w:rFonts w:ascii="Arial" w:hAnsi="Arial" w:cs="Arial"/>
          <w:lang w:val="fr-FR"/>
        </w:rPr>
        <w:t xml:space="preserve"> (e.g. </w:t>
      </w:r>
      <w:r w:rsidR="002F5447">
        <w:rPr>
          <w:rFonts w:ascii="Arial" w:hAnsi="Arial" w:cs="Arial"/>
          <w:lang w:val="fr-FR"/>
        </w:rPr>
        <w:t>s</w:t>
      </w:r>
      <w:r w:rsidR="00F011EA" w:rsidRPr="007255AA">
        <w:rPr>
          <w:rFonts w:ascii="Arial" w:hAnsi="Arial" w:cs="Arial"/>
          <w:lang w:val="fr-FR"/>
        </w:rPr>
        <w:t>tudent</w:t>
      </w:r>
      <w:r w:rsidRPr="007255AA">
        <w:rPr>
          <w:rFonts w:ascii="Arial" w:hAnsi="Arial" w:cs="Arial"/>
          <w:lang w:val="fr-FR"/>
        </w:rPr>
        <w:t xml:space="preserve"> support, course administration </w:t>
      </w:r>
      <w:r w:rsidR="001F7E6C" w:rsidRPr="007255AA">
        <w:rPr>
          <w:rFonts w:ascii="Arial" w:hAnsi="Arial" w:cs="Arial"/>
          <w:lang w:val="fr-FR"/>
        </w:rPr>
        <w:t>etc.</w:t>
      </w:r>
      <w:r w:rsidRPr="007255AA">
        <w:rPr>
          <w:rFonts w:ascii="Arial" w:hAnsi="Arial" w:cs="Arial"/>
          <w:lang w:val="fr-FR"/>
        </w:rPr>
        <w:t>)</w:t>
      </w:r>
    </w:p>
    <w:p w14:paraId="1BA914CD" w14:textId="1C1BAC11" w:rsidR="00C577EA" w:rsidRPr="00C577EA" w:rsidRDefault="00C577EA" w:rsidP="00C577EA">
      <w:pPr>
        <w:spacing w:after="0" w:line="240" w:lineRule="auto"/>
        <w:rPr>
          <w:rFonts w:ascii="Arial" w:hAnsi="Arial" w:cs="Arial"/>
        </w:rPr>
      </w:pPr>
      <w:r w:rsidRPr="00C577EA">
        <w:rPr>
          <w:rFonts w:ascii="Arial" w:hAnsi="Arial" w:cs="Arial"/>
        </w:rPr>
        <w:t>Excellent communication and presentation skills.</w:t>
      </w:r>
    </w:p>
    <w:p w14:paraId="06836A0F" w14:textId="3E2F4881" w:rsidR="00C577EA" w:rsidRDefault="00C577EA" w:rsidP="00C577EA">
      <w:pPr>
        <w:spacing w:after="0" w:line="240" w:lineRule="auto"/>
        <w:rPr>
          <w:rFonts w:ascii="Arial" w:hAnsi="Arial" w:cs="Arial"/>
        </w:rPr>
      </w:pPr>
      <w:r w:rsidRPr="00C577EA">
        <w:rPr>
          <w:rFonts w:ascii="Arial" w:hAnsi="Arial" w:cs="Arial"/>
        </w:rPr>
        <w:t>A</w:t>
      </w:r>
      <w:r>
        <w:rPr>
          <w:rFonts w:ascii="Arial" w:hAnsi="Arial" w:cs="Arial"/>
        </w:rPr>
        <w:t>bility to use IT and relevant software packages to support teaching and learning.</w:t>
      </w:r>
    </w:p>
    <w:p w14:paraId="2F10F348" w14:textId="4860B463" w:rsidR="00C577EA" w:rsidRDefault="00C577EA" w:rsidP="00C577EA">
      <w:pPr>
        <w:spacing w:after="0" w:line="240" w:lineRule="auto"/>
        <w:rPr>
          <w:rFonts w:ascii="Arial" w:hAnsi="Arial" w:cs="Arial"/>
        </w:rPr>
      </w:pPr>
      <w:r>
        <w:rPr>
          <w:rFonts w:ascii="Arial" w:hAnsi="Arial" w:cs="Arial"/>
        </w:rPr>
        <w:t xml:space="preserve">Proven </w:t>
      </w:r>
      <w:r w:rsidR="004A661F">
        <w:rPr>
          <w:rFonts w:ascii="Arial" w:hAnsi="Arial" w:cs="Arial"/>
        </w:rPr>
        <w:t>ability</w:t>
      </w:r>
      <w:r>
        <w:rPr>
          <w:rFonts w:ascii="Arial" w:hAnsi="Arial" w:cs="Arial"/>
        </w:rPr>
        <w:t xml:space="preserve"> to work independently and as part of a team.</w:t>
      </w:r>
    </w:p>
    <w:p w14:paraId="455E02BF" w14:textId="411C9E73" w:rsidR="00C577EA" w:rsidRDefault="00C577EA" w:rsidP="00C577EA">
      <w:pPr>
        <w:spacing w:after="0" w:line="240" w:lineRule="auto"/>
        <w:rPr>
          <w:rFonts w:ascii="Arial" w:hAnsi="Arial" w:cs="Arial"/>
        </w:rPr>
      </w:pPr>
      <w:r>
        <w:rPr>
          <w:rFonts w:ascii="Arial" w:hAnsi="Arial" w:cs="Arial"/>
        </w:rPr>
        <w:t>Ability to work to deadlines.</w:t>
      </w:r>
    </w:p>
    <w:p w14:paraId="0CF81D77" w14:textId="720122F6" w:rsidR="00C577EA" w:rsidRPr="00C577EA" w:rsidRDefault="00C222A8" w:rsidP="00C577EA">
      <w:pPr>
        <w:spacing w:after="0" w:line="240" w:lineRule="auto"/>
        <w:rPr>
          <w:rFonts w:ascii="Arial" w:hAnsi="Arial" w:cs="Arial"/>
        </w:rPr>
      </w:pPr>
      <w:r>
        <w:rPr>
          <w:rFonts w:ascii="Arial" w:hAnsi="Arial" w:cs="Arial"/>
        </w:rPr>
        <w:t xml:space="preserve">Commitment to </w:t>
      </w:r>
      <w:r w:rsidR="004A661F">
        <w:rPr>
          <w:rFonts w:ascii="Arial" w:hAnsi="Arial" w:cs="Arial"/>
        </w:rPr>
        <w:t xml:space="preserve">the University’s </w:t>
      </w:r>
      <w:r>
        <w:rPr>
          <w:rFonts w:ascii="Arial" w:hAnsi="Arial" w:cs="Arial"/>
        </w:rPr>
        <w:t>published</w:t>
      </w:r>
      <w:r w:rsidR="004A661F">
        <w:rPr>
          <w:rFonts w:ascii="Arial" w:hAnsi="Arial" w:cs="Arial"/>
        </w:rPr>
        <w:t xml:space="preserve"> values and </w:t>
      </w:r>
      <w:r>
        <w:rPr>
          <w:rFonts w:ascii="Arial" w:hAnsi="Arial" w:cs="Arial"/>
        </w:rPr>
        <w:t xml:space="preserve">professional </w:t>
      </w:r>
      <w:r w:rsidR="004A661F">
        <w:rPr>
          <w:rFonts w:ascii="Arial" w:hAnsi="Arial" w:cs="Arial"/>
        </w:rPr>
        <w:t>behaviours.</w:t>
      </w:r>
    </w:p>
    <w:bookmarkEnd w:id="0"/>
    <w:p w14:paraId="5CB15C7D" w14:textId="77777777" w:rsidR="00C577EA" w:rsidRPr="00C577EA" w:rsidRDefault="00C577EA" w:rsidP="00C577EA">
      <w:pPr>
        <w:spacing w:after="0" w:line="240" w:lineRule="auto"/>
        <w:rPr>
          <w:rFonts w:ascii="Arial" w:hAnsi="Arial" w:cs="Arial"/>
        </w:rPr>
      </w:pPr>
    </w:p>
    <w:p w14:paraId="056EC351" w14:textId="77777777" w:rsidR="00FE052E" w:rsidRPr="00C577EA" w:rsidRDefault="00FE052E" w:rsidP="0064634A">
      <w:pPr>
        <w:spacing w:after="0" w:line="240" w:lineRule="auto"/>
        <w:rPr>
          <w:rFonts w:ascii="Arial" w:hAnsi="Arial" w:cs="Arial"/>
        </w:rPr>
      </w:pPr>
    </w:p>
    <w:p w14:paraId="2AE43D36" w14:textId="77777777" w:rsidR="00FE052E" w:rsidRPr="00C577EA" w:rsidRDefault="00FE052E" w:rsidP="0064634A">
      <w:pPr>
        <w:spacing w:after="0" w:line="240" w:lineRule="auto"/>
        <w:rPr>
          <w:rFonts w:ascii="Arial" w:hAnsi="Arial" w:cs="Arial"/>
        </w:rPr>
      </w:pPr>
    </w:p>
    <w:p w14:paraId="0F07F1E6" w14:textId="77777777" w:rsidR="00C80B40" w:rsidRPr="00FE052E" w:rsidRDefault="00C80B40">
      <w:pPr>
        <w:rPr>
          <w:rFonts w:ascii="Arial" w:hAnsi="Arial" w:cs="Arial"/>
        </w:rPr>
      </w:pPr>
    </w:p>
    <w:sectPr w:rsidR="00C80B40" w:rsidRPr="00FE0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48BB"/>
    <w:multiLevelType w:val="hybridMultilevel"/>
    <w:tmpl w:val="C78E137C"/>
    <w:lvl w:ilvl="0" w:tplc="93E071F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9514A"/>
    <w:multiLevelType w:val="hybridMultilevel"/>
    <w:tmpl w:val="6ED687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BBB5E11"/>
    <w:multiLevelType w:val="hybridMultilevel"/>
    <w:tmpl w:val="07661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BF27E5"/>
    <w:multiLevelType w:val="hybridMultilevel"/>
    <w:tmpl w:val="7C04210C"/>
    <w:lvl w:ilvl="0" w:tplc="93E071F6">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7422190">
    <w:abstractNumId w:val="1"/>
  </w:num>
  <w:num w:numId="2" w16cid:durableId="781195088">
    <w:abstractNumId w:val="2"/>
  </w:num>
  <w:num w:numId="3" w16cid:durableId="1859536551">
    <w:abstractNumId w:val="3"/>
  </w:num>
  <w:num w:numId="4" w16cid:durableId="1037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19"/>
    <w:rsid w:val="00065AE8"/>
    <w:rsid w:val="001F7E6C"/>
    <w:rsid w:val="002F5447"/>
    <w:rsid w:val="003D3C94"/>
    <w:rsid w:val="004176A9"/>
    <w:rsid w:val="004218D8"/>
    <w:rsid w:val="0047085A"/>
    <w:rsid w:val="004A661F"/>
    <w:rsid w:val="004C5DFB"/>
    <w:rsid w:val="004F3140"/>
    <w:rsid w:val="0064634A"/>
    <w:rsid w:val="007255AA"/>
    <w:rsid w:val="007350DF"/>
    <w:rsid w:val="00786B71"/>
    <w:rsid w:val="00932343"/>
    <w:rsid w:val="00B07D7E"/>
    <w:rsid w:val="00BC38C9"/>
    <w:rsid w:val="00C222A8"/>
    <w:rsid w:val="00C577EA"/>
    <w:rsid w:val="00C80B40"/>
    <w:rsid w:val="00CD6E19"/>
    <w:rsid w:val="00F011EA"/>
    <w:rsid w:val="00FE052E"/>
    <w:rsid w:val="00FE3C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91EA"/>
  <w15:chartTrackingRefBased/>
  <w15:docId w15:val="{B69D4757-9052-40D4-ACDB-57ACE998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5AA"/>
    <w:rPr>
      <w:color w:val="0563C1" w:themeColor="hyperlink"/>
      <w:u w:val="single"/>
    </w:rPr>
  </w:style>
  <w:style w:type="character" w:styleId="UnresolvedMention">
    <w:name w:val="Unresolved Mention"/>
    <w:basedOn w:val="DefaultParagraphFont"/>
    <w:uiPriority w:val="99"/>
    <w:semiHidden/>
    <w:unhideWhenUsed/>
    <w:rsid w:val="007255AA"/>
    <w:rPr>
      <w:color w:val="605E5C"/>
      <w:shd w:val="clear" w:color="auto" w:fill="E1DFDD"/>
    </w:rPr>
  </w:style>
  <w:style w:type="paragraph" w:styleId="ListParagraph">
    <w:name w:val="List Paragraph"/>
    <w:basedOn w:val="Normal"/>
    <w:uiPriority w:val="34"/>
    <w:qFormat/>
    <w:rsid w:val="007255AA"/>
    <w:pPr>
      <w:ind w:left="720"/>
      <w:contextualSpacing/>
    </w:pPr>
  </w:style>
  <w:style w:type="paragraph" w:styleId="NoSpacing">
    <w:name w:val="No Spacing"/>
    <w:uiPriority w:val="1"/>
    <w:qFormat/>
    <w:rsid w:val="0047085A"/>
    <w:pPr>
      <w:spacing w:after="0" w:line="240" w:lineRule="auto"/>
    </w:pPr>
  </w:style>
  <w:style w:type="character" w:styleId="CommentReference">
    <w:name w:val="annotation reference"/>
    <w:basedOn w:val="DefaultParagraphFont"/>
    <w:uiPriority w:val="99"/>
    <w:semiHidden/>
    <w:unhideWhenUsed/>
    <w:rsid w:val="00C577EA"/>
    <w:rPr>
      <w:sz w:val="16"/>
      <w:szCs w:val="16"/>
    </w:rPr>
  </w:style>
  <w:style w:type="paragraph" w:styleId="CommentText">
    <w:name w:val="annotation text"/>
    <w:basedOn w:val="Normal"/>
    <w:link w:val="CommentTextChar"/>
    <w:uiPriority w:val="99"/>
    <w:unhideWhenUsed/>
    <w:rsid w:val="00C577EA"/>
    <w:pPr>
      <w:spacing w:line="240" w:lineRule="auto"/>
    </w:pPr>
    <w:rPr>
      <w:sz w:val="20"/>
      <w:szCs w:val="20"/>
    </w:rPr>
  </w:style>
  <w:style w:type="character" w:customStyle="1" w:styleId="CommentTextChar">
    <w:name w:val="Comment Text Char"/>
    <w:basedOn w:val="DefaultParagraphFont"/>
    <w:link w:val="CommentText"/>
    <w:uiPriority w:val="99"/>
    <w:rsid w:val="00C577EA"/>
    <w:rPr>
      <w:sz w:val="20"/>
      <w:szCs w:val="20"/>
    </w:rPr>
  </w:style>
  <w:style w:type="paragraph" w:styleId="CommentSubject">
    <w:name w:val="annotation subject"/>
    <w:basedOn w:val="CommentText"/>
    <w:next w:val="CommentText"/>
    <w:link w:val="CommentSubjectChar"/>
    <w:uiPriority w:val="99"/>
    <w:semiHidden/>
    <w:unhideWhenUsed/>
    <w:rsid w:val="00C577EA"/>
    <w:rPr>
      <w:b/>
      <w:bCs/>
    </w:rPr>
  </w:style>
  <w:style w:type="character" w:customStyle="1" w:styleId="CommentSubjectChar">
    <w:name w:val="Comment Subject Char"/>
    <w:basedOn w:val="CommentTextChar"/>
    <w:link w:val="CommentSubject"/>
    <w:uiPriority w:val="99"/>
    <w:semiHidden/>
    <w:rsid w:val="00C577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39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explore/strateg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9" ma:contentTypeDescription="Create a new document." ma:contentTypeScope="" ma:versionID="26dea6b8720dc915cd7a08a6a33b5f03">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d7b5e2ab043e4646bedb30b7a9c9108b"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Fil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FileDescription" ma:index="24" nillable="true" ma:displayName="File Description" ma:format="Dropdown" ma:internalName="FileDescription">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cf369-abd9-4b48-8cee-3c4ba8b34d89}"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Description xmlns="1be0ecf7-ca09-4d54-bbd0-197e3e2e0bd9" xsi:nil="true"/>
    <TaxCatchAll xmlns="521ac35d-1ef7-4df4-8eb5-759b17f2efbc" xsi:nil="true"/>
    <lcf76f155ced4ddcb4097134ff3c332f xmlns="1be0ecf7-ca09-4d54-bbd0-197e3e2e0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9A373F-B8F8-4AA8-9A78-BDF8F2142205}">
  <ds:schemaRefs>
    <ds:schemaRef ds:uri="http://schemas.microsoft.com/sharepoint/v3/contenttype/forms"/>
  </ds:schemaRefs>
</ds:datastoreItem>
</file>

<file path=customXml/itemProps2.xml><?xml version="1.0" encoding="utf-8"?>
<ds:datastoreItem xmlns:ds="http://schemas.openxmlformats.org/officeDocument/2006/customXml" ds:itemID="{7F3DD525-FD85-48CF-96A7-6ECBBA59200F}"/>
</file>

<file path=customXml/itemProps3.xml><?xml version="1.0" encoding="utf-8"?>
<ds:datastoreItem xmlns:ds="http://schemas.openxmlformats.org/officeDocument/2006/customXml" ds:itemID="{D8309263-A981-47CD-A43D-CD8AFCA4D709}">
  <ds:schemaRefs>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925c79d7-a057-444a-9da3-d8bc89108fb2"/>
    <ds:schemaRef ds:uri="eb141d9f-a23d-42ab-8779-da1048fd4a4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2818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Cummings</dc:creator>
  <cp:keywords/>
  <dc:description/>
  <cp:lastModifiedBy>Linsay Gilchrist</cp:lastModifiedBy>
  <cp:revision>2</cp:revision>
  <dcterms:created xsi:type="dcterms:W3CDTF">2024-07-24T14:37:00Z</dcterms:created>
  <dcterms:modified xsi:type="dcterms:W3CDTF">2024-07-24T14:37:00Z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ies>
</file>