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A0CB" w14:textId="77777777" w:rsidR="00FB0AC6" w:rsidRPr="00206145" w:rsidRDefault="00FB0AC6" w:rsidP="00FB0AC6">
      <w:pPr>
        <w:pStyle w:val="Header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4EC62CC1" w14:textId="17697A0B" w:rsidR="00FB0AC6" w:rsidRPr="00326592" w:rsidRDefault="00FB0AC6" w:rsidP="475B4727">
      <w:pPr>
        <w:pStyle w:val="Header"/>
      </w:pPr>
    </w:p>
    <w:p w14:paraId="2BAD1CEA" w14:textId="3EAE550A" w:rsidR="00FB0AC6" w:rsidRPr="00206145" w:rsidRDefault="009A654B" w:rsidP="475B4727">
      <w:pPr>
        <w:pStyle w:val="Heading1"/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</w:pPr>
      <w:bookmarkStart w:id="0" w:name="_Toc486846434"/>
      <w:bookmarkStart w:id="1" w:name="_Toc489867010"/>
      <w:r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 xml:space="preserve">SGDB </w:t>
      </w:r>
      <w:r w:rsidR="00FB0AC6"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>Door Access</w:t>
      </w:r>
      <w:bookmarkEnd w:id="0"/>
      <w:bookmarkEnd w:id="1"/>
      <w:r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 xml:space="preserve"> for </w:t>
      </w:r>
      <w:r w:rsidR="00191D8C"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>Staff</w:t>
      </w:r>
      <w:r w:rsidR="7AC2DC17"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 xml:space="preserve"> &amp; </w:t>
      </w:r>
      <w:r w:rsidR="00191D8C" w:rsidRPr="33637969">
        <w:rPr>
          <w:rFonts w:asciiTheme="minorHAnsi" w:hAnsiTheme="minorHAnsi" w:cstheme="minorBidi"/>
          <w:b/>
          <w:bCs/>
          <w:color w:val="000080"/>
          <w:sz w:val="40"/>
          <w:szCs w:val="40"/>
          <w:lang w:val="en-GB"/>
        </w:rPr>
        <w:t>Students</w:t>
      </w:r>
    </w:p>
    <w:p w14:paraId="4EFC9CD7" w14:textId="77777777" w:rsidR="00D919C9" w:rsidRDefault="00D919C9" w:rsidP="00D919C9">
      <w:pPr>
        <w:jc w:val="both"/>
        <w:rPr>
          <w:rFonts w:cstheme="minorHAnsi"/>
        </w:rPr>
      </w:pPr>
    </w:p>
    <w:p w14:paraId="357895FD" w14:textId="3E5EA4FC" w:rsidR="00D919C9" w:rsidRPr="00D919C9" w:rsidRDefault="00D919C9" w:rsidP="5C06A38E">
      <w:pPr>
        <w:jc w:val="both"/>
        <w:rPr>
          <w:rFonts w:asciiTheme="minorHAnsi" w:hAnsiTheme="minorHAnsi" w:cstheme="minorBidi"/>
          <w:sz w:val="22"/>
          <w:szCs w:val="22"/>
        </w:rPr>
      </w:pPr>
      <w:r w:rsidRPr="5C06A38E">
        <w:rPr>
          <w:rFonts w:asciiTheme="minorHAnsi" w:hAnsiTheme="minorHAnsi" w:cstheme="minorBidi"/>
          <w:sz w:val="22"/>
          <w:szCs w:val="22"/>
        </w:rPr>
        <w:t xml:space="preserve">Please </w:t>
      </w:r>
      <w:r w:rsidR="0042409F" w:rsidRPr="5C06A38E">
        <w:rPr>
          <w:rFonts w:asciiTheme="minorHAnsi" w:hAnsiTheme="minorHAnsi" w:cstheme="minorBidi"/>
          <w:sz w:val="22"/>
          <w:szCs w:val="22"/>
        </w:rPr>
        <w:t>take</w:t>
      </w:r>
      <w:r w:rsidRPr="5C06A38E">
        <w:rPr>
          <w:rFonts w:asciiTheme="minorHAnsi" w:hAnsiTheme="minorHAnsi" w:cstheme="minorBidi"/>
          <w:sz w:val="22"/>
          <w:szCs w:val="22"/>
        </w:rPr>
        <w:t xml:space="preserve"> this form to Susan Gannon</w:t>
      </w:r>
      <w:r w:rsidR="48D6671A" w:rsidRPr="5C06A38E">
        <w:rPr>
          <w:rFonts w:asciiTheme="minorHAnsi" w:hAnsiTheme="minorHAnsi" w:cstheme="minorBidi"/>
          <w:sz w:val="22"/>
          <w:szCs w:val="22"/>
        </w:rPr>
        <w:t xml:space="preserve"> or </w:t>
      </w:r>
      <w:r w:rsidR="48D6671A" w:rsidRPr="5C06A38E">
        <w:rPr>
          <w:rFonts w:ascii="Calibri" w:eastAsia="Calibri" w:hAnsi="Calibri" w:cs="Calibri"/>
          <w:sz w:val="22"/>
          <w:szCs w:val="22"/>
        </w:rPr>
        <w:t>Caroline O’Connell</w:t>
      </w:r>
      <w:r w:rsidRPr="5C06A38E">
        <w:rPr>
          <w:rFonts w:asciiTheme="minorHAnsi" w:hAnsiTheme="minorHAnsi" w:cstheme="minorBidi"/>
          <w:sz w:val="22"/>
          <w:szCs w:val="22"/>
        </w:rPr>
        <w:t xml:space="preserve"> to be approved then take it to the Janitor in the BHF Building reception to have </w:t>
      </w:r>
      <w:r w:rsidR="0042409F" w:rsidRPr="5C06A38E">
        <w:rPr>
          <w:rFonts w:asciiTheme="minorHAnsi" w:hAnsiTheme="minorHAnsi" w:cstheme="minorBidi"/>
          <w:sz w:val="22"/>
          <w:szCs w:val="22"/>
        </w:rPr>
        <w:t>your campus card</w:t>
      </w:r>
      <w:r w:rsidRPr="5C06A38E">
        <w:rPr>
          <w:rFonts w:asciiTheme="minorHAnsi" w:hAnsiTheme="minorHAnsi" w:cstheme="minorBidi"/>
          <w:sz w:val="22"/>
          <w:szCs w:val="22"/>
        </w:rPr>
        <w:t xml:space="preserve"> activated for the SGDB.</w:t>
      </w:r>
      <w:r w:rsidR="0042409F" w:rsidRPr="5C06A38E">
        <w:rPr>
          <w:rFonts w:asciiTheme="minorHAnsi" w:hAnsiTheme="minorHAnsi" w:cstheme="minorBidi"/>
          <w:sz w:val="22"/>
          <w:szCs w:val="22"/>
        </w:rPr>
        <w:t xml:space="preserve"> If Susan</w:t>
      </w:r>
      <w:r w:rsidR="3522619B" w:rsidRPr="5C06A38E">
        <w:rPr>
          <w:rFonts w:asciiTheme="minorHAnsi" w:hAnsiTheme="minorHAnsi" w:cstheme="minorBidi"/>
          <w:sz w:val="22"/>
          <w:szCs w:val="22"/>
        </w:rPr>
        <w:t xml:space="preserve"> or </w:t>
      </w:r>
      <w:r w:rsidR="3522619B" w:rsidRPr="5C06A38E">
        <w:rPr>
          <w:rFonts w:ascii="Calibri" w:eastAsia="Calibri" w:hAnsi="Calibri" w:cs="Calibri"/>
          <w:sz w:val="22"/>
          <w:szCs w:val="22"/>
        </w:rPr>
        <w:t>Caroline</w:t>
      </w:r>
      <w:r w:rsidR="0042409F" w:rsidRPr="5C06A38E">
        <w:rPr>
          <w:rFonts w:asciiTheme="minorHAnsi" w:hAnsiTheme="minorHAnsi" w:cstheme="minorBidi"/>
          <w:sz w:val="22"/>
          <w:szCs w:val="22"/>
        </w:rPr>
        <w:t xml:space="preserve"> is not available, please send this form to </w:t>
      </w:r>
      <w:hyperlink r:id="rId9">
        <w:r w:rsidR="00A44725" w:rsidRPr="5C06A38E">
          <w:rPr>
            <w:rStyle w:val="Hyperlink"/>
            <w:rFonts w:asciiTheme="minorHAnsi" w:hAnsiTheme="minorHAnsi" w:cstheme="minorBidi"/>
            <w:sz w:val="22"/>
            <w:szCs w:val="22"/>
          </w:rPr>
          <w:t>sii-hsc@glasgow.ac.uk</w:t>
        </w:r>
      </w:hyperlink>
      <w:r w:rsidR="00A44725" w:rsidRPr="5C06A38E">
        <w:rPr>
          <w:rFonts w:asciiTheme="minorHAnsi" w:hAnsiTheme="minorHAnsi" w:cstheme="minorBidi"/>
          <w:sz w:val="22"/>
          <w:szCs w:val="22"/>
        </w:rPr>
        <w:t xml:space="preserve"> </w:t>
      </w:r>
      <w:r w:rsidR="0074525C" w:rsidRPr="5C06A38E">
        <w:rPr>
          <w:rFonts w:asciiTheme="minorHAnsi" w:hAnsiTheme="minorHAnsi" w:cstheme="minorBidi"/>
          <w:sz w:val="22"/>
          <w:szCs w:val="22"/>
        </w:rPr>
        <w:t>and it will be actioned from there.</w:t>
      </w:r>
    </w:p>
    <w:p w14:paraId="5890C57B" w14:textId="77777777" w:rsidR="00D919C9" w:rsidRDefault="00D919C9" w:rsidP="00D919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EC893" w14:textId="5CE1AC03" w:rsidR="00D919C9" w:rsidRPr="00D919C9" w:rsidRDefault="00D919C9" w:rsidP="00D919C9">
      <w:pPr>
        <w:jc w:val="both"/>
        <w:rPr>
          <w:rFonts w:asciiTheme="minorHAnsi" w:hAnsiTheme="minorHAnsi" w:cstheme="minorHAnsi"/>
          <w:sz w:val="22"/>
          <w:szCs w:val="22"/>
        </w:rPr>
      </w:pPr>
      <w:r w:rsidRPr="00D919C9">
        <w:rPr>
          <w:rFonts w:asciiTheme="minorHAnsi" w:hAnsiTheme="minorHAnsi" w:cstheme="minorHAnsi"/>
          <w:sz w:val="22"/>
          <w:szCs w:val="22"/>
        </w:rPr>
        <w:t>This is to confirm that the person named below can be cleared to access Sir Graeme Davies Building using a campus card.</w:t>
      </w:r>
    </w:p>
    <w:p w14:paraId="2E019C0D" w14:textId="77777777" w:rsidR="00D919C9" w:rsidRPr="00206145" w:rsidRDefault="00D919C9" w:rsidP="00D919C9">
      <w:pPr>
        <w:pStyle w:val="Header"/>
        <w:tabs>
          <w:tab w:val="clear" w:pos="4153"/>
          <w:tab w:val="clear" w:pos="8306"/>
          <w:tab w:val="left" w:pos="10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4678"/>
      </w:tblGrid>
      <w:tr w:rsidR="00D919C9" w:rsidRPr="00206145" w14:paraId="0DE6D07D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0ECC60E3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1ADA6DA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34F57D5F" w14:textId="77777777" w:rsidTr="5C06A38E">
        <w:trPr>
          <w:trHeight w:val="398"/>
        </w:trPr>
        <w:tc>
          <w:tcPr>
            <w:tcW w:w="3686" w:type="dxa"/>
            <w:vMerge w:val="restart"/>
            <w:shd w:val="clear" w:color="auto" w:fill="31849B" w:themeFill="accent5" w:themeFillShade="BF"/>
            <w:vAlign w:val="center"/>
          </w:tcPr>
          <w:p w14:paraId="6AD91656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Status and number</w:t>
            </w:r>
          </w:p>
        </w:tc>
        <w:tc>
          <w:tcPr>
            <w:tcW w:w="1984" w:type="dxa"/>
            <w:shd w:val="clear" w:color="auto" w:fill="31849B" w:themeFill="accent5" w:themeFillShade="BF"/>
            <w:vAlign w:val="center"/>
          </w:tcPr>
          <w:p w14:paraId="253AD3A9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D6BBF5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6F75D2DD" w14:textId="77777777" w:rsidTr="5C06A38E">
        <w:trPr>
          <w:trHeight w:val="396"/>
        </w:trPr>
        <w:tc>
          <w:tcPr>
            <w:tcW w:w="3686" w:type="dxa"/>
            <w:vMerge/>
            <w:vAlign w:val="center"/>
          </w:tcPr>
          <w:p w14:paraId="48D77768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31849B" w:themeFill="accent5" w:themeFillShade="BF"/>
            <w:vAlign w:val="center"/>
          </w:tcPr>
          <w:p w14:paraId="0D0CBF14" w14:textId="38F46833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Student, please </w:t>
            </w:r>
            <w:r w:rsidR="00CD6324"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specify</w:t>
            </w:r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e.g.</w:t>
            </w:r>
            <w:proofErr w:type="gramEnd"/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UG, MSc, PhD etc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0B2421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44B335D5" w14:textId="77777777" w:rsidTr="5C06A38E">
        <w:trPr>
          <w:trHeight w:val="396"/>
        </w:trPr>
        <w:tc>
          <w:tcPr>
            <w:tcW w:w="3686" w:type="dxa"/>
            <w:vMerge/>
            <w:vAlign w:val="center"/>
          </w:tcPr>
          <w:p w14:paraId="16275010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31849B" w:themeFill="accent5" w:themeFillShade="BF"/>
            <w:vAlign w:val="center"/>
          </w:tcPr>
          <w:p w14:paraId="7D373F50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Honorary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84E788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7D08DDE1" w14:textId="77777777" w:rsidTr="5C06A38E">
        <w:trPr>
          <w:trHeight w:val="396"/>
        </w:trPr>
        <w:tc>
          <w:tcPr>
            <w:tcW w:w="3686" w:type="dxa"/>
            <w:vMerge/>
            <w:vAlign w:val="center"/>
          </w:tcPr>
          <w:p w14:paraId="2A24F5A9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31849B" w:themeFill="accent5" w:themeFillShade="BF"/>
            <w:vAlign w:val="center"/>
          </w:tcPr>
          <w:p w14:paraId="66F12098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Affiliate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7C5D01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78B20151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5834FDDE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3FC14AE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2BB91927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1C712CCE" w14:textId="22C2CCC8" w:rsidR="00D919C9" w:rsidRPr="00206145" w:rsidRDefault="00D919C9" w:rsidP="00AE714F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Anticipated End Date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CD0A790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5B96316F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7706BED6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Name of PI/Line manager/supervisor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8D4177E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937A5" w14:paraId="7DE57D41" w14:textId="77777777" w:rsidTr="5C06A38E">
        <w:trPr>
          <w:trHeight w:val="883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7B7901FE" w14:textId="77777777" w:rsidR="007A6B86" w:rsidRPr="00B059F7" w:rsidRDefault="00D919C9" w:rsidP="009D44A1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059F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Approved by </w:t>
            </w:r>
          </w:p>
          <w:p w14:paraId="2BF36869" w14:textId="58F98F61" w:rsidR="002378D4" w:rsidRPr="002378D4" w:rsidRDefault="6B277C8F" w:rsidP="5C06A38E">
            <w:pPr>
              <w:spacing w:after="120"/>
              <w:rPr>
                <w:rFonts w:asciiTheme="minorHAnsi" w:hAnsiTheme="minorHAnsi" w:cstheme="minorBidi"/>
                <w:b/>
                <w:bCs/>
                <w:color w:val="FFFFFF"/>
                <w:sz w:val="16"/>
                <w:szCs w:val="16"/>
              </w:rPr>
            </w:pPr>
            <w:r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>Susan Gannon</w:t>
            </w:r>
            <w:r w:rsidR="51598602"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51C395A"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 xml:space="preserve">&amp; Caroline O’Connell </w:t>
            </w:r>
            <w:r w:rsidR="51598602"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 xml:space="preserve">will </w:t>
            </w:r>
            <w:r w:rsidR="3E30F482"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>authorise [</w:t>
            </w:r>
            <w:r w:rsidR="40BBABEF" w:rsidRPr="5C06A38E">
              <w:rPr>
                <w:rFonts w:asciiTheme="minorHAnsi" w:hAnsiTheme="minorHAnsi" w:cstheme="minorBidi"/>
                <w:b/>
                <w:bCs/>
                <w:color w:val="FFFFFF" w:themeColor="background1"/>
                <w:sz w:val="16"/>
                <w:szCs w:val="16"/>
              </w:rPr>
              <w:t>Room B4/08]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3F94C00" w14:textId="77777777" w:rsidR="00D919C9" w:rsidRPr="002937A5" w:rsidRDefault="00D919C9" w:rsidP="009D44A1">
            <w:pPr>
              <w:spacing w:after="120"/>
              <w:rPr>
                <w:rFonts w:cstheme="minorHAnsi"/>
              </w:rPr>
            </w:pPr>
          </w:p>
        </w:tc>
      </w:tr>
      <w:tr w:rsidR="00D919C9" w:rsidRPr="00206145" w14:paraId="0A7364BF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68031DF9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AA1C0EF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135460E8" w14:textId="77777777" w:rsidTr="5C06A38E">
        <w:trPr>
          <w:trHeight w:val="397"/>
        </w:trPr>
        <w:tc>
          <w:tcPr>
            <w:tcW w:w="3686" w:type="dxa"/>
            <w:shd w:val="clear" w:color="auto" w:fill="31849B" w:themeFill="accent5" w:themeFillShade="BF"/>
            <w:vAlign w:val="center"/>
          </w:tcPr>
          <w:p w14:paraId="07ECB7A6" w14:textId="77FDF162" w:rsidR="00D919C9" w:rsidRPr="00206145" w:rsidRDefault="00D919C9" w:rsidP="475B4727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Bidi"/>
                <w:b/>
                <w:bCs/>
                <w:color w:val="FFFFFF"/>
                <w:sz w:val="22"/>
                <w:szCs w:val="22"/>
                <w:lang w:val="en-GB"/>
              </w:rPr>
            </w:pPr>
            <w:r w:rsidRPr="475B4727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Safety Induction Completed?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F4E20FE" w14:textId="77777777" w:rsidR="00D919C9" w:rsidRPr="00206145" w:rsidRDefault="00D919C9" w:rsidP="009D44A1">
            <w:pPr>
              <w:pStyle w:val="Header"/>
              <w:tabs>
                <w:tab w:val="clear" w:pos="4153"/>
                <w:tab w:val="clear" w:pos="8306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919C9" w:rsidRPr="00206145" w14:paraId="5EAD46A5" w14:textId="77777777" w:rsidTr="5C06A38E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88C62FC" w14:textId="62D3197C" w:rsidR="005D2264" w:rsidRDefault="00D919C9" w:rsidP="009D44A1">
            <w:pPr>
              <w:pStyle w:val="Header"/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PI </w:t>
            </w:r>
            <w:r w:rsidR="005D226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/ Line Manager </w:t>
            </w: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authorisation  </w:t>
            </w:r>
          </w:p>
          <w:p w14:paraId="27165357" w14:textId="197FAA99" w:rsidR="00D919C9" w:rsidRPr="00206145" w:rsidRDefault="00D919C9" w:rsidP="009D44A1">
            <w:pPr>
              <w:pStyle w:val="Header"/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(PI </w:t>
            </w:r>
            <w:r w:rsidR="005D226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/ Line Manager </w:t>
            </w:r>
            <w:r w:rsidRPr="0020614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must sign)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E6C8" w14:textId="77777777" w:rsidR="00D919C9" w:rsidRPr="00206145" w:rsidRDefault="00D919C9" w:rsidP="009D44A1">
            <w:pPr>
              <w:pStyle w:val="Header"/>
              <w:tabs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87C066D" w14:textId="77777777" w:rsidR="00D919C9" w:rsidRPr="00206145" w:rsidRDefault="00D919C9" w:rsidP="00D919C9">
      <w:pPr>
        <w:pStyle w:val="Header"/>
        <w:pBdr>
          <w:bottom w:val="dotted" w:sz="24" w:space="1" w:color="auto"/>
        </w:pBdr>
        <w:tabs>
          <w:tab w:val="clear" w:pos="4153"/>
          <w:tab w:val="clear" w:pos="8306"/>
          <w:tab w:val="left" w:pos="10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DC84021" w14:textId="77777777" w:rsidR="00D919C9" w:rsidRPr="00206145" w:rsidRDefault="00D919C9" w:rsidP="00D919C9">
      <w:pPr>
        <w:pStyle w:val="Header"/>
        <w:tabs>
          <w:tab w:val="clear" w:pos="4153"/>
          <w:tab w:val="clear" w:pos="8306"/>
          <w:tab w:val="left" w:pos="1080"/>
        </w:tabs>
        <w:rPr>
          <w:rFonts w:asciiTheme="minorHAnsi" w:hAnsiTheme="minorHAnsi" w:cstheme="minorHAnsi"/>
          <w:b/>
          <w:color w:val="FF0000"/>
          <w:sz w:val="28"/>
          <w:szCs w:val="28"/>
          <w:lang w:val="en-GB"/>
        </w:rPr>
      </w:pPr>
      <w:r w:rsidRPr="00206145">
        <w:rPr>
          <w:rFonts w:asciiTheme="minorHAnsi" w:hAnsiTheme="minorHAnsi" w:cstheme="minorHAnsi"/>
          <w:b/>
          <w:color w:val="FF0000"/>
          <w:sz w:val="28"/>
          <w:szCs w:val="28"/>
          <w:lang w:val="en-GB"/>
        </w:rPr>
        <w:t>To be completed ONLY if Out of Hours access required.</w:t>
      </w:r>
    </w:p>
    <w:p w14:paraId="7650F113" w14:textId="0A628718" w:rsidR="00D919C9" w:rsidRPr="00206145" w:rsidRDefault="00D919C9" w:rsidP="475B4727">
      <w:pPr>
        <w:pStyle w:val="Header"/>
        <w:tabs>
          <w:tab w:val="clear" w:pos="4153"/>
          <w:tab w:val="clear" w:pos="8306"/>
          <w:tab w:val="left" w:pos="1080"/>
        </w:tabs>
        <w:spacing w:before="120"/>
        <w:rPr>
          <w:rFonts w:asciiTheme="minorHAnsi" w:hAnsiTheme="minorHAnsi" w:cstheme="minorBidi"/>
          <w:sz w:val="22"/>
          <w:szCs w:val="22"/>
          <w:lang w:val="en-GB"/>
        </w:rPr>
      </w:pPr>
      <w:r w:rsidRPr="475B4727">
        <w:rPr>
          <w:rFonts w:asciiTheme="minorHAnsi" w:hAnsiTheme="minorHAnsi" w:cstheme="minorBidi"/>
          <w:sz w:val="22"/>
          <w:szCs w:val="22"/>
          <w:lang w:val="en-GB"/>
        </w:rPr>
        <w:t xml:space="preserve">Door access will be granted for Monday to Friday, 9am to 5pm.  Should you require access </w:t>
      </w:r>
      <w:proofErr w:type="spellStart"/>
      <w:r w:rsidRPr="475B4727">
        <w:rPr>
          <w:rFonts w:asciiTheme="minorHAnsi" w:hAnsiTheme="minorHAnsi" w:cstheme="minorBidi"/>
          <w:sz w:val="22"/>
          <w:szCs w:val="22"/>
          <w:lang w:val="en-GB"/>
        </w:rPr>
        <w:t>outwith</w:t>
      </w:r>
      <w:proofErr w:type="spellEnd"/>
      <w:r w:rsidRPr="475B4727">
        <w:rPr>
          <w:rFonts w:asciiTheme="minorHAnsi" w:hAnsiTheme="minorHAnsi" w:cstheme="minorBidi"/>
          <w:sz w:val="22"/>
          <w:szCs w:val="22"/>
          <w:lang w:val="en-GB"/>
        </w:rPr>
        <w:t xml:space="preserve"> these times, please complete this out of hours justification. If out of hours access not required, please disregard.</w:t>
      </w:r>
    </w:p>
    <w:p w14:paraId="1A3D63DC" w14:textId="77777777" w:rsidR="00D919C9" w:rsidRPr="00206145" w:rsidRDefault="00D919C9" w:rsidP="00D919C9">
      <w:pPr>
        <w:pStyle w:val="Header"/>
        <w:tabs>
          <w:tab w:val="clear" w:pos="4153"/>
          <w:tab w:val="clear" w:pos="8306"/>
          <w:tab w:val="left" w:pos="10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5064"/>
      </w:tblGrid>
      <w:tr w:rsidR="00D919C9" w:rsidRPr="00206145" w14:paraId="0B2E502E" w14:textId="77777777" w:rsidTr="009D44A1">
        <w:trPr>
          <w:trHeight w:val="768"/>
        </w:trPr>
        <w:tc>
          <w:tcPr>
            <w:tcW w:w="5225" w:type="dxa"/>
            <w:shd w:val="clear" w:color="auto" w:fill="31849B"/>
            <w:vAlign w:val="center"/>
          </w:tcPr>
          <w:p w14:paraId="402CAF6F" w14:textId="77777777" w:rsidR="00D919C9" w:rsidRPr="00206145" w:rsidRDefault="00D919C9" w:rsidP="009D44A1">
            <w:pPr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Reason for work out of hours access</w:t>
            </w:r>
          </w:p>
        </w:tc>
        <w:tc>
          <w:tcPr>
            <w:tcW w:w="5186" w:type="dxa"/>
            <w:shd w:val="clear" w:color="auto" w:fill="auto"/>
          </w:tcPr>
          <w:p w14:paraId="0D531E3A" w14:textId="77777777" w:rsidR="00D919C9" w:rsidRPr="00206145" w:rsidRDefault="00D919C9" w:rsidP="009D44A1">
            <w:pPr>
              <w:jc w:val="right"/>
              <w:rPr>
                <w:rFonts w:cstheme="minorHAnsi"/>
                <w:b/>
                <w:color w:val="0000FF"/>
              </w:rPr>
            </w:pPr>
          </w:p>
          <w:p w14:paraId="48BB55EF" w14:textId="77777777" w:rsidR="00D919C9" w:rsidRPr="00206145" w:rsidRDefault="00D919C9" w:rsidP="009D44A1">
            <w:pPr>
              <w:rPr>
                <w:rFonts w:cstheme="minorHAnsi"/>
                <w:b/>
                <w:color w:val="0000FF"/>
              </w:rPr>
            </w:pPr>
          </w:p>
          <w:p w14:paraId="55DC9ADF" w14:textId="77777777" w:rsidR="00D919C9" w:rsidRPr="00206145" w:rsidRDefault="00D919C9" w:rsidP="009D44A1">
            <w:pPr>
              <w:jc w:val="right"/>
              <w:rPr>
                <w:rFonts w:cstheme="minorHAnsi"/>
                <w:b/>
                <w:color w:val="0000FF"/>
              </w:rPr>
            </w:pPr>
          </w:p>
        </w:tc>
      </w:tr>
    </w:tbl>
    <w:p w14:paraId="0AC6AF29" w14:textId="77777777" w:rsidR="00D919C9" w:rsidRPr="00206145" w:rsidRDefault="00D919C9" w:rsidP="00D919C9">
      <w:pPr>
        <w:rPr>
          <w:rFonts w:cstheme="minorHAnsi"/>
        </w:rPr>
      </w:pPr>
    </w:p>
    <w:p w14:paraId="033A5F16" w14:textId="77777777" w:rsidR="00D919C9" w:rsidRPr="00206145" w:rsidRDefault="00D919C9" w:rsidP="00D919C9">
      <w:pPr>
        <w:rPr>
          <w:rFonts w:cstheme="minorHAnsi"/>
        </w:rPr>
      </w:pPr>
      <w:r w:rsidRPr="00206145">
        <w:rPr>
          <w:rFonts w:cstheme="minorHAnsi"/>
        </w:rPr>
        <w:t>For Admin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5069"/>
      </w:tblGrid>
      <w:tr w:rsidR="00D919C9" w:rsidRPr="00206145" w14:paraId="609D4234" w14:textId="77777777" w:rsidTr="009D44A1">
        <w:trPr>
          <w:trHeight w:val="397"/>
        </w:trPr>
        <w:tc>
          <w:tcPr>
            <w:tcW w:w="5341" w:type="dxa"/>
            <w:shd w:val="clear" w:color="auto" w:fill="31849B"/>
            <w:vAlign w:val="center"/>
          </w:tcPr>
          <w:p w14:paraId="715E8264" w14:textId="77777777" w:rsidR="00D919C9" w:rsidRPr="00206145" w:rsidRDefault="00D919C9" w:rsidP="009D44A1">
            <w:pPr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Card number</w:t>
            </w:r>
          </w:p>
        </w:tc>
        <w:tc>
          <w:tcPr>
            <w:tcW w:w="5341" w:type="dxa"/>
            <w:shd w:val="clear" w:color="auto" w:fill="auto"/>
          </w:tcPr>
          <w:p w14:paraId="51BD2766" w14:textId="77777777" w:rsidR="00D919C9" w:rsidRPr="00206145" w:rsidRDefault="00D919C9" w:rsidP="009D44A1">
            <w:pPr>
              <w:jc w:val="right"/>
              <w:rPr>
                <w:rFonts w:cstheme="minorHAnsi"/>
                <w:b/>
                <w:color w:val="0000FF"/>
              </w:rPr>
            </w:pPr>
          </w:p>
        </w:tc>
      </w:tr>
      <w:tr w:rsidR="00D919C9" w:rsidRPr="00206145" w14:paraId="0B58C972" w14:textId="77777777" w:rsidTr="009D44A1">
        <w:trPr>
          <w:trHeight w:val="397"/>
        </w:trPr>
        <w:tc>
          <w:tcPr>
            <w:tcW w:w="5341" w:type="dxa"/>
            <w:shd w:val="clear" w:color="auto" w:fill="31849B"/>
            <w:vAlign w:val="center"/>
          </w:tcPr>
          <w:p w14:paraId="0C01B00B" w14:textId="77777777" w:rsidR="00D919C9" w:rsidRPr="00206145" w:rsidRDefault="00D919C9" w:rsidP="009D44A1">
            <w:pPr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Date returned</w:t>
            </w:r>
          </w:p>
        </w:tc>
        <w:tc>
          <w:tcPr>
            <w:tcW w:w="5341" w:type="dxa"/>
            <w:shd w:val="clear" w:color="auto" w:fill="auto"/>
          </w:tcPr>
          <w:p w14:paraId="37CB3FBB" w14:textId="77777777" w:rsidR="00D919C9" w:rsidRPr="00206145" w:rsidRDefault="00D919C9" w:rsidP="009D44A1">
            <w:pPr>
              <w:jc w:val="right"/>
              <w:rPr>
                <w:rFonts w:cstheme="minorHAnsi"/>
                <w:b/>
                <w:color w:val="0000FF"/>
              </w:rPr>
            </w:pPr>
          </w:p>
        </w:tc>
      </w:tr>
    </w:tbl>
    <w:p w14:paraId="2B3B005F" w14:textId="726A1D34" w:rsidR="00FB0AC6" w:rsidRPr="00206145" w:rsidRDefault="00F7617A" w:rsidP="5C06A38E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C06A38E">
        <w:rPr>
          <w:rFonts w:asciiTheme="minorHAnsi" w:hAnsiTheme="minorHAnsi" w:cstheme="minorBidi"/>
          <w:b/>
          <w:bCs/>
          <w:sz w:val="22"/>
          <w:szCs w:val="22"/>
        </w:rPr>
        <w:t xml:space="preserve">Form Last Updated: </w:t>
      </w:r>
      <w:r w:rsidR="11553D88" w:rsidRPr="5C06A38E">
        <w:rPr>
          <w:rFonts w:asciiTheme="minorHAnsi" w:hAnsiTheme="minorHAnsi" w:cstheme="minorBidi"/>
          <w:b/>
          <w:bCs/>
          <w:sz w:val="22"/>
          <w:szCs w:val="22"/>
        </w:rPr>
        <w:t>October</w:t>
      </w:r>
      <w:r w:rsidR="005B11C4" w:rsidRPr="5C06A38E">
        <w:rPr>
          <w:rFonts w:asciiTheme="minorHAnsi" w:hAnsiTheme="minorHAnsi" w:cstheme="minorBidi"/>
          <w:b/>
          <w:bCs/>
          <w:sz w:val="22"/>
          <w:szCs w:val="22"/>
        </w:rPr>
        <w:t xml:space="preserve"> 2023</w:t>
      </w:r>
    </w:p>
    <w:sectPr w:rsidR="00FB0AC6" w:rsidRPr="00206145" w:rsidSect="00FB0AC6">
      <w:head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57CB" w14:textId="77777777" w:rsidR="00853885" w:rsidRDefault="00853885" w:rsidP="005B11C4">
      <w:r>
        <w:separator/>
      </w:r>
    </w:p>
  </w:endnote>
  <w:endnote w:type="continuationSeparator" w:id="0">
    <w:p w14:paraId="341C584E" w14:textId="77777777" w:rsidR="00853885" w:rsidRDefault="00853885" w:rsidP="005B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2186" w14:textId="77777777" w:rsidR="00853885" w:rsidRDefault="00853885" w:rsidP="005B11C4">
      <w:r>
        <w:separator/>
      </w:r>
    </w:p>
  </w:footnote>
  <w:footnote w:type="continuationSeparator" w:id="0">
    <w:p w14:paraId="226BC9DF" w14:textId="77777777" w:rsidR="00853885" w:rsidRDefault="00853885" w:rsidP="005B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155" w14:textId="53A00A45" w:rsidR="005B11C4" w:rsidRDefault="005B11C4" w:rsidP="005B11C4">
    <w:pPr>
      <w:pStyle w:val="Header"/>
      <w:jc w:val="center"/>
    </w:pPr>
    <w:r>
      <w:rPr>
        <w:noProof/>
      </w:rPr>
      <w:drawing>
        <wp:inline distT="0" distB="0" distL="0" distR="0" wp14:anchorId="3DB6DDFF" wp14:editId="2B6F4CD0">
          <wp:extent cx="4239217" cy="781159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17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C6"/>
    <w:rsid w:val="00077F22"/>
    <w:rsid w:val="000C4A39"/>
    <w:rsid w:val="00191D8C"/>
    <w:rsid w:val="00206145"/>
    <w:rsid w:val="002378D4"/>
    <w:rsid w:val="002937A5"/>
    <w:rsid w:val="00294F62"/>
    <w:rsid w:val="00326592"/>
    <w:rsid w:val="003930A0"/>
    <w:rsid w:val="003A7382"/>
    <w:rsid w:val="00402055"/>
    <w:rsid w:val="0042409F"/>
    <w:rsid w:val="00462935"/>
    <w:rsid w:val="004F768F"/>
    <w:rsid w:val="0052558A"/>
    <w:rsid w:val="0052678E"/>
    <w:rsid w:val="005B11C4"/>
    <w:rsid w:val="005D2264"/>
    <w:rsid w:val="0074525C"/>
    <w:rsid w:val="007A6B86"/>
    <w:rsid w:val="00853885"/>
    <w:rsid w:val="008978B7"/>
    <w:rsid w:val="009077A0"/>
    <w:rsid w:val="009A654B"/>
    <w:rsid w:val="009C6557"/>
    <w:rsid w:val="009E3001"/>
    <w:rsid w:val="00A44725"/>
    <w:rsid w:val="00AE577A"/>
    <w:rsid w:val="00AE714F"/>
    <w:rsid w:val="00B059F7"/>
    <w:rsid w:val="00BC0297"/>
    <w:rsid w:val="00C14644"/>
    <w:rsid w:val="00CD6324"/>
    <w:rsid w:val="00D919C9"/>
    <w:rsid w:val="00F57F1B"/>
    <w:rsid w:val="00F7617A"/>
    <w:rsid w:val="00FB0AC6"/>
    <w:rsid w:val="051C395A"/>
    <w:rsid w:val="11553D88"/>
    <w:rsid w:val="27A2EC42"/>
    <w:rsid w:val="2B8A87F8"/>
    <w:rsid w:val="33637969"/>
    <w:rsid w:val="3522619B"/>
    <w:rsid w:val="3E30F482"/>
    <w:rsid w:val="40BBABEF"/>
    <w:rsid w:val="475B4727"/>
    <w:rsid w:val="48D6671A"/>
    <w:rsid w:val="51598602"/>
    <w:rsid w:val="53F46E99"/>
    <w:rsid w:val="59E04DD7"/>
    <w:rsid w:val="5C06A38E"/>
    <w:rsid w:val="5F07D5F0"/>
    <w:rsid w:val="6B277C8F"/>
    <w:rsid w:val="71404DBB"/>
    <w:rsid w:val="7AC2D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7206"/>
  <w15:docId w15:val="{08D1F75D-201B-4BE1-A3DA-0F249AD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AC6"/>
    <w:pPr>
      <w:keepNext/>
      <w:jc w:val="center"/>
      <w:outlineLvl w:val="0"/>
    </w:pPr>
    <w:rPr>
      <w:sz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AC6"/>
    <w:rPr>
      <w:rFonts w:ascii="Times New Roman" w:eastAsia="Times New Roman" w:hAnsi="Times New Roman" w:cs="Times New Roman"/>
      <w:sz w:val="48"/>
      <w:szCs w:val="24"/>
      <w:lang w:val="x-none"/>
    </w:rPr>
  </w:style>
  <w:style w:type="paragraph" w:styleId="Header">
    <w:name w:val="header"/>
    <w:basedOn w:val="Normal"/>
    <w:link w:val="HeaderChar"/>
    <w:rsid w:val="00FB0AC6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B0AC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C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1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i-hsc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7" ma:contentTypeDescription="Create a new document." ma:contentTypeScope="" ma:versionID="9298a798c99227673ed4f0918bef55f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8fbad627fb20a910bbe4b6d7210c5d1b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BF625-0E6D-489E-B20E-DCE245D53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5618-D29E-4849-94DA-7832402AE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DA453-7EE7-4DBD-B0EB-BD4ECA58F817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University of Glasgow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Halavage</dc:creator>
  <cp:lastModifiedBy>Jonathan Mitchell</cp:lastModifiedBy>
  <cp:revision>2</cp:revision>
  <cp:lastPrinted>2018-03-19T10:45:00Z</cp:lastPrinted>
  <dcterms:created xsi:type="dcterms:W3CDTF">2023-10-06T13:32:00Z</dcterms:created>
  <dcterms:modified xsi:type="dcterms:W3CDTF">2023-10-06T13:32:00Z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