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64EC3" w14:paraId="6987F9DA" w14:textId="77777777" w:rsidTr="00AA5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601D9272" w14:textId="74C782EC" w:rsidR="00664EC3" w:rsidRDefault="00664EC3" w:rsidP="00AA582F">
            <w:r w:rsidRPr="00517A24">
              <w:rPr>
                <w:sz w:val="28"/>
                <w:szCs w:val="28"/>
              </w:rPr>
              <w:t xml:space="preserve">RESEARCH </w:t>
            </w:r>
            <w:r w:rsidR="009270DE">
              <w:rPr>
                <w:sz w:val="28"/>
                <w:szCs w:val="28"/>
              </w:rPr>
              <w:t>PROFILE UPDATE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905"/>
      </w:tblGrid>
      <w:tr w:rsidR="00517A24" w14:paraId="22AECAD6" w14:textId="77777777" w:rsidTr="00517A24">
        <w:tc>
          <w:tcPr>
            <w:tcW w:w="1885" w:type="dxa"/>
          </w:tcPr>
          <w:p w14:paraId="55D14B2A" w14:textId="22C27FC7" w:rsidR="00517A24" w:rsidRPr="00917645" w:rsidRDefault="00517A24" w:rsidP="00517A24">
            <w:pPr>
              <w:rPr>
                <w:rFonts w:cstheme="minorHAnsi"/>
              </w:rPr>
            </w:pPr>
            <w:r w:rsidRPr="00917645">
              <w:rPr>
                <w:rFonts w:cstheme="minorHAnsi"/>
                <w:b/>
                <w:bCs/>
                <w:color w:val="365F91"/>
                <w:sz w:val="24"/>
                <w:szCs w:val="24"/>
              </w:rPr>
              <w:t>Name:</w:t>
            </w:r>
          </w:p>
        </w:tc>
        <w:tc>
          <w:tcPr>
            <w:tcW w:w="8905" w:type="dxa"/>
          </w:tcPr>
          <w:p w14:paraId="593D6093" w14:textId="24F69518" w:rsidR="00517A24" w:rsidRDefault="00517A24" w:rsidP="00517A24"/>
        </w:tc>
      </w:tr>
    </w:tbl>
    <w:p w14:paraId="6260FC2D" w14:textId="77777777" w:rsidR="00517A24" w:rsidRDefault="00517A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17A24" w14:paraId="070E410E" w14:textId="77777777" w:rsidTr="00517A24">
        <w:tc>
          <w:tcPr>
            <w:tcW w:w="10790" w:type="dxa"/>
          </w:tcPr>
          <w:p w14:paraId="03F2720E" w14:textId="184539AC" w:rsidR="00517A24" w:rsidRPr="00917645" w:rsidRDefault="009270DE">
            <w:pPr>
              <w:rPr>
                <w:sz w:val="24"/>
                <w:szCs w:val="24"/>
              </w:rPr>
            </w:pPr>
            <w:r w:rsidRPr="00917645">
              <w:rPr>
                <w:b/>
                <w:bCs/>
                <w:color w:val="365F91"/>
                <w:sz w:val="24"/>
                <w:szCs w:val="24"/>
              </w:rPr>
              <w:t>Name, job title and contact information</w:t>
            </w:r>
          </w:p>
        </w:tc>
      </w:tr>
      <w:tr w:rsidR="009270DE" w14:paraId="0E817A80" w14:textId="77777777" w:rsidTr="00517A24">
        <w:tc>
          <w:tcPr>
            <w:tcW w:w="10790" w:type="dxa"/>
          </w:tcPr>
          <w:p w14:paraId="14315E60" w14:textId="77777777" w:rsidR="009270DE" w:rsidRDefault="009270DE" w:rsidP="009270DE">
            <w:pPr>
              <w:pStyle w:val="Default"/>
            </w:pPr>
          </w:p>
          <w:p w14:paraId="3CC84169" w14:textId="402AD7C9" w:rsidR="009270DE" w:rsidRPr="009270DE" w:rsidRDefault="009270DE" w:rsidP="009270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contact information (telephone, e-mail and internal postal address) at the top of the profile is generated automatically from HR and </w:t>
            </w:r>
            <w:r>
              <w:rPr>
                <w:b/>
                <w:bCs/>
                <w:sz w:val="20"/>
                <w:szCs w:val="20"/>
              </w:rPr>
              <w:t>cannot be edited in t4</w:t>
            </w:r>
            <w:r>
              <w:rPr>
                <w:sz w:val="20"/>
                <w:szCs w:val="20"/>
              </w:rPr>
              <w:t xml:space="preserve">. </w:t>
            </w:r>
          </w:p>
          <w:p w14:paraId="01057F4E" w14:textId="77777777" w:rsidR="009270DE" w:rsidRDefault="009270DE" w:rsidP="009270DE">
            <w:pPr>
              <w:pStyle w:val="Default"/>
            </w:pPr>
          </w:p>
          <w:p w14:paraId="4AF196D9" w14:textId="756C7E6F" w:rsidR="009270DE" w:rsidRDefault="009270DE" w:rsidP="009270DE">
            <w:pPr>
              <w:pStyle w:val="Default"/>
              <w:spacing w:after="145"/>
              <w:rPr>
                <w:color w:val="80008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need to edit your phone number or internal address, log on to the HR Core Portal system at: </w:t>
            </w:r>
            <w:hyperlink r:id="rId9" w:history="1">
              <w:r w:rsidRPr="000D16FC">
                <w:rPr>
                  <w:rStyle w:val="Hyperlink"/>
                  <w:sz w:val="20"/>
                  <w:szCs w:val="20"/>
                </w:rPr>
                <w:t>https://hrportal.mis.gla.ac.uk/pls/coreportal_live/cp_por_public_main_page.display_login_page</w:t>
              </w:r>
            </w:hyperlink>
            <w:r>
              <w:rPr>
                <w:color w:val="800080"/>
                <w:sz w:val="20"/>
                <w:szCs w:val="20"/>
              </w:rPr>
              <w:t xml:space="preserve">  </w:t>
            </w:r>
          </w:p>
          <w:p w14:paraId="3134CF90" w14:textId="52B3B421" w:rsidR="009270DE" w:rsidRDefault="009270DE" w:rsidP="009270DE">
            <w:pPr>
              <w:pStyle w:val="Default"/>
              <w:numPr>
                <w:ilvl w:val="0"/>
                <w:numId w:val="8"/>
              </w:numPr>
              <w:spacing w:after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Select </w:t>
            </w:r>
            <w:r>
              <w:rPr>
                <w:b/>
                <w:bCs/>
                <w:sz w:val="20"/>
                <w:szCs w:val="20"/>
              </w:rPr>
              <w:t xml:space="preserve">My Profile: </w:t>
            </w:r>
          </w:p>
          <w:p w14:paraId="21FBBACB" w14:textId="77777777" w:rsidR="006049C7" w:rsidRPr="006049C7" w:rsidRDefault="009270DE" w:rsidP="006049C7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 the details for Work </w:t>
            </w:r>
            <w:r>
              <w:rPr>
                <w:b/>
                <w:bCs/>
                <w:sz w:val="20"/>
                <w:szCs w:val="20"/>
              </w:rPr>
              <w:t xml:space="preserve">Address </w:t>
            </w:r>
            <w:r>
              <w:rPr>
                <w:sz w:val="20"/>
                <w:szCs w:val="20"/>
              </w:rPr>
              <w:t xml:space="preserve">and </w:t>
            </w:r>
            <w:r>
              <w:rPr>
                <w:b/>
                <w:bCs/>
                <w:sz w:val="20"/>
                <w:szCs w:val="20"/>
              </w:rPr>
              <w:t>Telephone Work</w:t>
            </w:r>
          </w:p>
          <w:p w14:paraId="73B0DCF1" w14:textId="5792DC04" w:rsidR="006049C7" w:rsidRPr="006049C7" w:rsidRDefault="006049C7" w:rsidP="006049C7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049C7">
              <w:rPr>
                <w:sz w:val="20"/>
                <w:szCs w:val="20"/>
              </w:rPr>
              <w:t xml:space="preserve">You can feature your </w:t>
            </w:r>
            <w:r w:rsidRPr="006049C7">
              <w:rPr>
                <w:b/>
                <w:bCs/>
                <w:sz w:val="20"/>
                <w:szCs w:val="20"/>
              </w:rPr>
              <w:t xml:space="preserve">ORCiD </w:t>
            </w:r>
            <w:r w:rsidRPr="006049C7">
              <w:rPr>
                <w:sz w:val="20"/>
                <w:szCs w:val="20"/>
              </w:rPr>
              <w:t>at the top of your profile. This needs to be connected to your profile using the Enlighten system. See:</w:t>
            </w:r>
            <w:r w:rsidRPr="006049C7">
              <w:rPr>
                <w:sz w:val="23"/>
                <w:szCs w:val="23"/>
              </w:rPr>
              <w:t xml:space="preserve"> </w:t>
            </w:r>
            <w:hyperlink r:id="rId10" w:history="1">
              <w:r w:rsidRPr="00C2398E">
                <w:rPr>
                  <w:rStyle w:val="Hyperlink"/>
                  <w:b/>
                  <w:bCs/>
                  <w:sz w:val="20"/>
                  <w:szCs w:val="20"/>
                </w:rPr>
                <w:t>www.gla.ac.uk/myglasgow/research/managingyourpublications/publicationsandresearchreputation/identifiers/orcid/</w:t>
              </w:r>
            </w:hyperlink>
            <w:r w:rsidRPr="006049C7">
              <w:rPr>
                <w:b/>
                <w:bCs/>
                <w:color w:val="006FC0"/>
                <w:sz w:val="23"/>
                <w:szCs w:val="23"/>
              </w:rPr>
              <w:t xml:space="preserve"> </w:t>
            </w:r>
          </w:p>
          <w:p w14:paraId="316CBA0C" w14:textId="77777777" w:rsidR="006049C7" w:rsidRPr="006049C7" w:rsidRDefault="006049C7" w:rsidP="006049C7">
            <w:pPr>
              <w:pStyle w:val="Default"/>
              <w:ind w:left="1440"/>
              <w:rPr>
                <w:sz w:val="20"/>
                <w:szCs w:val="20"/>
              </w:rPr>
            </w:pPr>
          </w:p>
          <w:p w14:paraId="36CA2544" w14:textId="1E96BD5D" w:rsidR="006049C7" w:rsidRDefault="006049C7" w:rsidP="009270DE">
            <w:pPr>
              <w:pStyle w:val="Default"/>
              <w:rPr>
                <w:color w:val="006F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have changes to your </w:t>
            </w:r>
            <w:r>
              <w:rPr>
                <w:b/>
                <w:bCs/>
                <w:sz w:val="20"/>
                <w:szCs w:val="20"/>
              </w:rPr>
              <w:t xml:space="preserve">Name </w:t>
            </w:r>
            <w:r>
              <w:rPr>
                <w:sz w:val="20"/>
                <w:szCs w:val="20"/>
              </w:rPr>
              <w:t xml:space="preserve">or </w:t>
            </w:r>
            <w:r>
              <w:rPr>
                <w:b/>
                <w:bCs/>
                <w:sz w:val="20"/>
                <w:szCs w:val="20"/>
              </w:rPr>
              <w:t>Job Title</w:t>
            </w:r>
            <w:r>
              <w:rPr>
                <w:sz w:val="20"/>
                <w:szCs w:val="20"/>
              </w:rPr>
              <w:t xml:space="preserve">, you must contact </w:t>
            </w:r>
            <w:r>
              <w:rPr>
                <w:b/>
                <w:bCs/>
                <w:sz w:val="20"/>
                <w:szCs w:val="20"/>
              </w:rPr>
              <w:t xml:space="preserve">Human Resources </w:t>
            </w:r>
            <w:r>
              <w:rPr>
                <w:sz w:val="20"/>
                <w:szCs w:val="20"/>
              </w:rPr>
              <w:t xml:space="preserve">at: </w:t>
            </w:r>
            <w:hyperlink r:id="rId11" w:history="1">
              <w:r w:rsidRPr="000D16FC">
                <w:rPr>
                  <w:rStyle w:val="Hyperlink"/>
                  <w:b/>
                  <w:bCs/>
                  <w:sz w:val="20"/>
                  <w:szCs w:val="20"/>
                </w:rPr>
                <w:t>humanresources@gla.ac.uk</w:t>
              </w:r>
            </w:hyperlink>
            <w:r>
              <w:rPr>
                <w:b/>
                <w:bCs/>
                <w:color w:val="006FC0"/>
                <w:sz w:val="20"/>
                <w:szCs w:val="20"/>
              </w:rPr>
              <w:t xml:space="preserve">  </w:t>
            </w:r>
          </w:p>
          <w:p w14:paraId="7BF2039C" w14:textId="77777777" w:rsidR="009270DE" w:rsidRDefault="009270DE"/>
        </w:tc>
      </w:tr>
    </w:tbl>
    <w:p w14:paraId="1E707510" w14:textId="1661839B" w:rsidR="006049C7" w:rsidRDefault="006049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049C7" w14:paraId="6B6BB9AB" w14:textId="77777777" w:rsidTr="00AC719D">
        <w:tc>
          <w:tcPr>
            <w:tcW w:w="10790" w:type="dxa"/>
          </w:tcPr>
          <w:p w14:paraId="73D271FC" w14:textId="22839007" w:rsidR="006049C7" w:rsidRDefault="006049C7" w:rsidP="00AC719D">
            <w:r w:rsidRPr="00917645">
              <w:rPr>
                <w:b/>
                <w:bCs/>
                <w:color w:val="365F91"/>
                <w:sz w:val="24"/>
                <w:szCs w:val="24"/>
              </w:rPr>
              <w:t>Biography</w:t>
            </w:r>
          </w:p>
        </w:tc>
      </w:tr>
      <w:tr w:rsidR="006049C7" w14:paraId="03D283E8" w14:textId="77777777" w:rsidTr="00AC719D">
        <w:tc>
          <w:tcPr>
            <w:tcW w:w="10790" w:type="dxa"/>
          </w:tcPr>
          <w:p w14:paraId="3D4AB4B8" w14:textId="31BB5B5A" w:rsidR="006049C7" w:rsidRDefault="006049C7" w:rsidP="006049C7">
            <w:p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6049C7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 xml:space="preserve">Text: </w:t>
            </w:r>
          </w:p>
          <w:p w14:paraId="1F80CD4A" w14:textId="77777777" w:rsidR="006049C7" w:rsidRDefault="006049C7" w:rsidP="006049C7">
            <w:p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</w:p>
          <w:p w14:paraId="433A5AD1" w14:textId="77777777" w:rsidR="006049C7" w:rsidRPr="006049C7" w:rsidRDefault="006049C7" w:rsidP="006049C7">
            <w:p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</w:p>
          <w:p w14:paraId="34B7E93C" w14:textId="77777777" w:rsidR="006049C7" w:rsidRDefault="006049C7" w:rsidP="006049C7"/>
          <w:p w14:paraId="5D54AE2F" w14:textId="77777777" w:rsidR="006049C7" w:rsidRDefault="006049C7" w:rsidP="006049C7"/>
          <w:p w14:paraId="70C655B2" w14:textId="1FFDE4A7" w:rsidR="006049C7" w:rsidRDefault="006049C7" w:rsidP="006049C7"/>
        </w:tc>
      </w:tr>
    </w:tbl>
    <w:p w14:paraId="78EB3EBB" w14:textId="77777777" w:rsidR="006049C7" w:rsidRDefault="006049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049C7" w14:paraId="18CDD562" w14:textId="77777777" w:rsidTr="00AC719D">
        <w:tc>
          <w:tcPr>
            <w:tcW w:w="10790" w:type="dxa"/>
          </w:tcPr>
          <w:p w14:paraId="52C63436" w14:textId="15F44C72" w:rsidR="006049C7" w:rsidRDefault="006049C7" w:rsidP="00AC719D">
            <w:r w:rsidRPr="00917645">
              <w:rPr>
                <w:rFonts w:cstheme="minorHAnsi"/>
                <w:b/>
                <w:bCs/>
                <w:color w:val="365F91"/>
                <w:sz w:val="24"/>
                <w:szCs w:val="24"/>
              </w:rPr>
              <w:t>Research Interests</w:t>
            </w:r>
          </w:p>
        </w:tc>
      </w:tr>
      <w:tr w:rsidR="000C1D1F" w14:paraId="660F418F" w14:textId="77777777" w:rsidTr="00AC719D">
        <w:tc>
          <w:tcPr>
            <w:tcW w:w="10790" w:type="dxa"/>
          </w:tcPr>
          <w:p w14:paraId="79B760C7" w14:textId="77777777" w:rsidR="000C1D1F" w:rsidRDefault="000C1D1F" w:rsidP="000C1D1F">
            <w:p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6049C7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 xml:space="preserve">Text: </w:t>
            </w:r>
          </w:p>
          <w:p w14:paraId="6658B39B" w14:textId="77777777" w:rsidR="000C1D1F" w:rsidRDefault="000C1D1F" w:rsidP="00AC719D">
            <w:pPr>
              <w:rPr>
                <w:rFonts w:cstheme="minorHAnsi"/>
                <w:b/>
                <w:bCs/>
                <w:color w:val="365F91"/>
                <w:sz w:val="24"/>
                <w:szCs w:val="24"/>
              </w:rPr>
            </w:pPr>
          </w:p>
          <w:p w14:paraId="38F3DB54" w14:textId="77777777" w:rsidR="000C1D1F" w:rsidRDefault="000C1D1F" w:rsidP="00AC719D">
            <w:pPr>
              <w:rPr>
                <w:rFonts w:cstheme="minorHAnsi"/>
                <w:b/>
                <w:bCs/>
                <w:color w:val="365F91"/>
                <w:sz w:val="24"/>
                <w:szCs w:val="24"/>
              </w:rPr>
            </w:pPr>
          </w:p>
          <w:p w14:paraId="064917A5" w14:textId="77777777" w:rsidR="000C1D1F" w:rsidRDefault="000C1D1F" w:rsidP="00AC719D">
            <w:pPr>
              <w:rPr>
                <w:rFonts w:cstheme="minorHAnsi"/>
                <w:b/>
                <w:bCs/>
                <w:color w:val="365F91"/>
                <w:sz w:val="24"/>
                <w:szCs w:val="24"/>
              </w:rPr>
            </w:pPr>
          </w:p>
          <w:p w14:paraId="714E5B3E" w14:textId="600E852A" w:rsidR="000C1D1F" w:rsidRPr="00917645" w:rsidRDefault="000C1D1F" w:rsidP="00AC719D">
            <w:pPr>
              <w:rPr>
                <w:rFonts w:cstheme="minorHAnsi"/>
                <w:b/>
                <w:bCs/>
                <w:color w:val="365F91"/>
                <w:sz w:val="24"/>
                <w:szCs w:val="24"/>
              </w:rPr>
            </w:pPr>
          </w:p>
        </w:tc>
      </w:tr>
      <w:tr w:rsidR="006049C7" w14:paraId="14221E15" w14:textId="77777777" w:rsidTr="00AC719D">
        <w:tc>
          <w:tcPr>
            <w:tcW w:w="10790" w:type="dxa"/>
          </w:tcPr>
          <w:p w14:paraId="7B25412F" w14:textId="77777777" w:rsidR="00A01064" w:rsidRDefault="000C1D1F" w:rsidP="006049C7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A0106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 xml:space="preserve">Primary theme (please circle one):    </w:t>
            </w:r>
            <w:r w:rsidRPr="00A0106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Cardiac    -    Cardiovascular Data Science    -    Vascular    -    Metabolic</w:t>
            </w:r>
          </w:p>
          <w:p w14:paraId="4AE8EE16" w14:textId="1F7C35B6" w:rsidR="000C1D1F" w:rsidRPr="00A01064" w:rsidRDefault="000C1D1F" w:rsidP="006049C7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A0106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 xml:space="preserve">Research units (select each unit you would like to be part of): </w:t>
            </w:r>
          </w:p>
          <w:p w14:paraId="09DAD0E6" w14:textId="58DF71B8" w:rsidR="006049C7" w:rsidRPr="006049C7" w:rsidRDefault="000C1D1F" w:rsidP="006049C7">
            <w:p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 xml:space="preserve">*All units can be found on our webpage within each theme - </w:t>
            </w:r>
            <w:hyperlink r:id="rId12" w:history="1">
              <w:r w:rsidRPr="00B6158D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  <w:lang w:val="en-GB"/>
                </w:rPr>
                <w:t>https://www.gla.ac.uk/schools/cardiovascularmetabolic/research/</w:t>
              </w:r>
            </w:hyperlink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 xml:space="preserve"> </w:t>
            </w:r>
          </w:p>
          <w:p w14:paraId="0716E7F0" w14:textId="77777777" w:rsidR="006049C7" w:rsidRDefault="006049C7" w:rsidP="00AC719D">
            <w:pPr>
              <w:pStyle w:val="ListParagraph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</w:p>
          <w:p w14:paraId="310C6E87" w14:textId="77777777" w:rsidR="006049C7" w:rsidRPr="000C1D1F" w:rsidRDefault="006049C7" w:rsidP="000C1D1F">
            <w:p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</w:p>
          <w:p w14:paraId="7490EC55" w14:textId="77777777" w:rsidR="006049C7" w:rsidRDefault="006049C7" w:rsidP="00AC719D">
            <w:pPr>
              <w:pStyle w:val="ListParagraph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</w:p>
          <w:p w14:paraId="7C103083" w14:textId="6F192418" w:rsidR="006049C7" w:rsidRDefault="00935532" w:rsidP="00AC719D">
            <w:pPr>
              <w:pStyle w:val="ListParagraph"/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(</w:t>
            </w:r>
            <w:r w:rsidRPr="00935532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You will be automatically added to your chosen Themes mailing list</w:t>
            </w:r>
            <w:r w:rsidR="00B92745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 xml:space="preserve"> and teams page</w:t>
            </w:r>
            <w:r w:rsidRPr="00935532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.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)</w:t>
            </w:r>
          </w:p>
        </w:tc>
      </w:tr>
    </w:tbl>
    <w:p w14:paraId="679824BC" w14:textId="77777777" w:rsidR="006049C7" w:rsidRDefault="006049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270DE" w14:paraId="79ACAEBF" w14:textId="77777777" w:rsidTr="00AC719D">
        <w:tc>
          <w:tcPr>
            <w:tcW w:w="10790" w:type="dxa"/>
          </w:tcPr>
          <w:p w14:paraId="2FAC224D" w14:textId="6BAC815C" w:rsidR="009270DE" w:rsidRDefault="009270DE" w:rsidP="00AC719D">
            <w:r w:rsidRPr="00917645">
              <w:rPr>
                <w:rFonts w:cstheme="minorHAnsi"/>
                <w:b/>
                <w:bCs/>
                <w:color w:val="365F91"/>
                <w:sz w:val="24"/>
                <w:szCs w:val="24"/>
              </w:rPr>
              <w:t>Publications</w:t>
            </w:r>
          </w:p>
        </w:tc>
      </w:tr>
      <w:tr w:rsidR="009270DE" w14:paraId="465F57DA" w14:textId="77777777" w:rsidTr="00AC719D">
        <w:tc>
          <w:tcPr>
            <w:tcW w:w="10790" w:type="dxa"/>
          </w:tcPr>
          <w:p w14:paraId="78F7689E" w14:textId="77777777" w:rsidR="009270DE" w:rsidRDefault="009270DE" w:rsidP="009270DE">
            <w:pPr>
              <w:pStyle w:val="Default"/>
            </w:pPr>
            <w:r>
              <w:rPr>
                <w:sz w:val="20"/>
                <w:szCs w:val="20"/>
              </w:rPr>
              <w:t xml:space="preserve">This is automatically populated with a publications list drawn from Enlighten and may not be edited via t4. </w:t>
            </w:r>
          </w:p>
          <w:p w14:paraId="6053AAAC" w14:textId="090A960B" w:rsidR="009270DE" w:rsidRDefault="009270DE" w:rsidP="009270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resources for how to edit your publications in the Enlighten system, visit: </w:t>
            </w:r>
            <w:r w:rsidRPr="00C2398E">
              <w:rPr>
                <w:sz w:val="20"/>
                <w:szCs w:val="20"/>
              </w:rPr>
              <w:t xml:space="preserve"> </w:t>
            </w:r>
            <w:hyperlink r:id="rId13" w:history="1">
              <w:r w:rsidRPr="00C2398E">
                <w:rPr>
                  <w:rStyle w:val="Hyperlink"/>
                  <w:sz w:val="20"/>
                  <w:szCs w:val="20"/>
                </w:rPr>
                <w:t>University of Glasgow - MyGlasgow - MyGlasgow Research - Enlighten</w:t>
              </w:r>
            </w:hyperlink>
            <w:r w:rsidRPr="00C2398E">
              <w:rPr>
                <w:sz w:val="20"/>
                <w:szCs w:val="20"/>
              </w:rPr>
              <w:t xml:space="preserve"> </w:t>
            </w:r>
          </w:p>
          <w:p w14:paraId="3733D91F" w14:textId="77777777" w:rsidR="009270DE" w:rsidRDefault="009270DE" w:rsidP="00AC719D"/>
          <w:p w14:paraId="620B058E" w14:textId="7694FA81" w:rsidR="009270DE" w:rsidRPr="009270DE" w:rsidRDefault="009270DE" w:rsidP="009270DE">
            <w:pPr>
              <w:pStyle w:val="ListParagraph"/>
              <w:numPr>
                <w:ilvl w:val="0"/>
                <w:numId w:val="10"/>
              </w:numPr>
            </w:pPr>
            <w:r w:rsidRPr="009270DE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If all publications are entered in Enlighten but still not showing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 xml:space="preserve"> in your profile,</w:t>
            </w:r>
            <w:r w:rsidRPr="009270DE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 xml:space="preserve"> inform your school administration – Esteemed data may need to be enabled in your profile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.</w:t>
            </w:r>
          </w:p>
          <w:p w14:paraId="7F7F013C" w14:textId="180A6680" w:rsidR="009270DE" w:rsidRDefault="009270DE" w:rsidP="009270DE">
            <w:pPr>
              <w:pStyle w:val="ListParagraph"/>
            </w:pPr>
            <w:r w:rsidRPr="009270DE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1C1A51D2" w14:textId="77777777" w:rsidR="009270DE" w:rsidRDefault="009270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270DE" w14:paraId="0A51114F" w14:textId="77777777" w:rsidTr="00AC719D">
        <w:tc>
          <w:tcPr>
            <w:tcW w:w="10790" w:type="dxa"/>
          </w:tcPr>
          <w:p w14:paraId="3EB39467" w14:textId="60B16071" w:rsidR="009270DE" w:rsidRDefault="009270DE" w:rsidP="00AC719D">
            <w:r w:rsidRPr="00917645">
              <w:rPr>
                <w:rFonts w:cstheme="minorHAnsi"/>
                <w:b/>
                <w:bCs/>
                <w:color w:val="365F91"/>
                <w:sz w:val="24"/>
                <w:szCs w:val="24"/>
              </w:rPr>
              <w:lastRenderedPageBreak/>
              <w:t>Grants</w:t>
            </w:r>
          </w:p>
        </w:tc>
      </w:tr>
      <w:tr w:rsidR="009270DE" w14:paraId="139CF8D7" w14:textId="77777777" w:rsidTr="00AC719D">
        <w:tc>
          <w:tcPr>
            <w:tcW w:w="10790" w:type="dxa"/>
          </w:tcPr>
          <w:p w14:paraId="72661A9F" w14:textId="77777777" w:rsidR="009270DE" w:rsidRDefault="009270DE" w:rsidP="00AC719D"/>
          <w:p w14:paraId="6311A7AA" w14:textId="3E4F2154" w:rsidR="009270DE" w:rsidRPr="00B669E4" w:rsidRDefault="009270DE" w:rsidP="00AC719D">
            <w:p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B669E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 xml:space="preserve">Grants are entered automatically by the </w:t>
            </w:r>
            <w:r w:rsidR="006049C7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 xml:space="preserve">MVLS </w:t>
            </w:r>
            <w:r w:rsidRPr="00B669E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 xml:space="preserve">research office. The update is </w:t>
            </w:r>
            <w:r w:rsidR="00B669E4" w:rsidRPr="00B669E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done</w:t>
            </w:r>
            <w:r w:rsidRPr="00B669E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 xml:space="preserve"> on a quarterly basis so new grants may take some time to show. If they are not showing within four </w:t>
            </w:r>
            <w:r w:rsidR="00B669E4" w:rsidRPr="00B669E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months,</w:t>
            </w:r>
            <w:r w:rsidRPr="00B669E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 xml:space="preserve"> please inform your school administration</w:t>
            </w:r>
            <w:r w:rsidR="00B669E4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.</w:t>
            </w:r>
          </w:p>
          <w:p w14:paraId="375A05CA" w14:textId="77777777" w:rsidR="009270DE" w:rsidRDefault="009270DE" w:rsidP="00AC719D"/>
        </w:tc>
      </w:tr>
    </w:tbl>
    <w:p w14:paraId="4A578056" w14:textId="77777777" w:rsidR="009270DE" w:rsidRDefault="009270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270DE" w14:paraId="0BC123F7" w14:textId="77777777" w:rsidTr="00AC719D">
        <w:tc>
          <w:tcPr>
            <w:tcW w:w="10790" w:type="dxa"/>
          </w:tcPr>
          <w:p w14:paraId="3DFC1BBE" w14:textId="62ED3E75" w:rsidR="009270DE" w:rsidRDefault="00B669E4" w:rsidP="00AC719D">
            <w:r w:rsidRPr="00917645">
              <w:rPr>
                <w:rFonts w:cstheme="minorHAnsi"/>
                <w:b/>
                <w:bCs/>
                <w:color w:val="365F91"/>
                <w:sz w:val="24"/>
                <w:szCs w:val="24"/>
              </w:rPr>
              <w:t>Supervision</w:t>
            </w:r>
          </w:p>
        </w:tc>
      </w:tr>
      <w:tr w:rsidR="009270DE" w14:paraId="14E75299" w14:textId="77777777" w:rsidTr="00AC719D">
        <w:tc>
          <w:tcPr>
            <w:tcW w:w="10790" w:type="dxa"/>
          </w:tcPr>
          <w:p w14:paraId="593B4876" w14:textId="77777777" w:rsidR="00B669E4" w:rsidRDefault="00B669E4" w:rsidP="00AC719D"/>
          <w:p w14:paraId="7D5ACE0A" w14:textId="7DCE012A" w:rsidR="00B669E4" w:rsidRPr="006049C7" w:rsidRDefault="00B669E4" w:rsidP="00AC719D">
            <w:p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6049C7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 xml:space="preserve">This is automatic from the MyCampus system. </w:t>
            </w:r>
          </w:p>
          <w:p w14:paraId="2492B13F" w14:textId="3DD0E0B5" w:rsidR="00B669E4" w:rsidRPr="006049C7" w:rsidRDefault="00B669E4" w:rsidP="00B669E4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6049C7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 xml:space="preserve">Only students with an active profile will </w:t>
            </w:r>
            <w:r w:rsidR="008255F6" w:rsidRPr="006049C7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be shown</w:t>
            </w:r>
            <w:r w:rsidRPr="006049C7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 xml:space="preserve"> in this section.</w:t>
            </w:r>
          </w:p>
          <w:p w14:paraId="487DF0B3" w14:textId="77777777" w:rsidR="00B669E4" w:rsidRPr="006049C7" w:rsidRDefault="00B669E4" w:rsidP="00B669E4">
            <w:pPr>
              <w:pStyle w:val="ListParagraph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</w:p>
          <w:p w14:paraId="689F4121" w14:textId="18DA714D" w:rsidR="00B669E4" w:rsidRDefault="00B669E4" w:rsidP="00B669E4">
            <w:r w:rsidRPr="006049C7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 xml:space="preserve">If students are not appearing here, guide them to activate their profile: </w:t>
            </w:r>
            <w:hyperlink r:id="rId14" w:history="1">
              <w:r w:rsidRPr="00C2398E">
                <w:rPr>
                  <w:rStyle w:val="Hyperlink"/>
                  <w:sz w:val="20"/>
                  <w:szCs w:val="20"/>
                </w:rPr>
                <w:t>https://www.gla.ac.uk/myglasgow/staff/webpublishing/registrationandtraining/pgrprofile/</w:t>
              </w:r>
            </w:hyperlink>
            <w:r w:rsidRPr="00C2398E">
              <w:rPr>
                <w:sz w:val="20"/>
                <w:szCs w:val="20"/>
              </w:rPr>
              <w:t xml:space="preserve"> </w:t>
            </w:r>
          </w:p>
          <w:p w14:paraId="4B0EE155" w14:textId="1186DCB7" w:rsidR="00B669E4" w:rsidRDefault="00B669E4" w:rsidP="00B669E4"/>
        </w:tc>
      </w:tr>
    </w:tbl>
    <w:p w14:paraId="7A8FD00D" w14:textId="77777777" w:rsidR="009270DE" w:rsidRDefault="009270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81959" w14:paraId="08136CFD" w14:textId="77777777" w:rsidTr="00DB7FF6">
        <w:tc>
          <w:tcPr>
            <w:tcW w:w="10790" w:type="dxa"/>
          </w:tcPr>
          <w:p w14:paraId="6CFB8468" w14:textId="11B2775A" w:rsidR="00B81959" w:rsidRDefault="00B81959" w:rsidP="00DB7FF6">
            <w:r>
              <w:rPr>
                <w:rFonts w:cstheme="minorHAnsi"/>
                <w:b/>
                <w:bCs/>
                <w:color w:val="365F91"/>
                <w:sz w:val="24"/>
                <w:szCs w:val="24"/>
              </w:rPr>
              <w:t>Teaching</w:t>
            </w:r>
          </w:p>
        </w:tc>
      </w:tr>
      <w:tr w:rsidR="00B81959" w14:paraId="79B16871" w14:textId="77777777" w:rsidTr="00DB7FF6">
        <w:tc>
          <w:tcPr>
            <w:tcW w:w="10790" w:type="dxa"/>
          </w:tcPr>
          <w:p w14:paraId="4A885C6D" w14:textId="77777777" w:rsidR="00B81959" w:rsidRDefault="00B81959" w:rsidP="00B81959">
            <w:pP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6049C7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 xml:space="preserve">Text: </w:t>
            </w:r>
          </w:p>
          <w:p w14:paraId="60A39E7B" w14:textId="77777777" w:rsidR="00B81959" w:rsidRDefault="00B81959" w:rsidP="00DB7FF6">
            <w:r>
              <w:t xml:space="preserve">  </w:t>
            </w:r>
          </w:p>
          <w:p w14:paraId="2C223020" w14:textId="77777777" w:rsidR="00B81959" w:rsidRDefault="00B81959" w:rsidP="00DB7FF6"/>
          <w:p w14:paraId="3EFD8763" w14:textId="77777777" w:rsidR="00B81959" w:rsidRDefault="00B81959" w:rsidP="00DB7FF6"/>
          <w:p w14:paraId="4BFE668F" w14:textId="201DD8CF" w:rsidR="00B81959" w:rsidRDefault="00B81959" w:rsidP="00DB7FF6"/>
        </w:tc>
      </w:tr>
    </w:tbl>
    <w:p w14:paraId="036FA437" w14:textId="77777777" w:rsidR="00B81959" w:rsidRDefault="00B819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049C7" w14:paraId="4D7EDFDF" w14:textId="77777777" w:rsidTr="00AC719D">
        <w:tc>
          <w:tcPr>
            <w:tcW w:w="10790" w:type="dxa"/>
          </w:tcPr>
          <w:p w14:paraId="6E299D27" w14:textId="7EC65477" w:rsidR="006049C7" w:rsidRDefault="006049C7" w:rsidP="00AC719D">
            <w:r w:rsidRPr="00917645">
              <w:rPr>
                <w:rFonts w:cstheme="minorHAnsi"/>
                <w:b/>
                <w:bCs/>
                <w:color w:val="365F91"/>
                <w:sz w:val="24"/>
                <w:szCs w:val="24"/>
              </w:rPr>
              <w:t>Additional Information</w:t>
            </w:r>
            <w:r w:rsidR="00917645" w:rsidRPr="00917645">
              <w:rPr>
                <w:rFonts w:cstheme="minorHAnsi"/>
                <w:b/>
                <w:bCs/>
                <w:color w:val="365F91"/>
                <w:sz w:val="24"/>
                <w:szCs w:val="24"/>
              </w:rPr>
              <w:t xml:space="preserve"> (Professional Activities and Recognition)</w:t>
            </w:r>
          </w:p>
        </w:tc>
      </w:tr>
      <w:tr w:rsidR="006049C7" w14:paraId="33B30315" w14:textId="77777777" w:rsidTr="00AC719D">
        <w:tc>
          <w:tcPr>
            <w:tcW w:w="10790" w:type="dxa"/>
          </w:tcPr>
          <w:p w14:paraId="175F4DD9" w14:textId="77777777" w:rsidR="006049C7" w:rsidRDefault="006049C7" w:rsidP="00AC719D"/>
          <w:p w14:paraId="3137542A" w14:textId="5149142D" w:rsidR="006049C7" w:rsidRDefault="006049C7" w:rsidP="00AC719D">
            <w:pPr>
              <w:rPr>
                <w:sz w:val="23"/>
                <w:szCs w:val="23"/>
              </w:rPr>
            </w:pPr>
            <w:r w:rsidRPr="006049C7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 xml:space="preserve">This tab may be left empty or used for relevant information that does not fit well in the other tabs. Some of these may be completed in your Enlighten Esteem </w:t>
            </w:r>
            <w:r w:rsidR="008255F6" w:rsidRPr="006049C7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data.</w:t>
            </w:r>
            <w:r>
              <w:rPr>
                <w:sz w:val="23"/>
                <w:szCs w:val="23"/>
              </w:rPr>
              <w:t xml:space="preserve"> </w:t>
            </w:r>
          </w:p>
          <w:p w14:paraId="7253F19D" w14:textId="77777777" w:rsidR="006049C7" w:rsidRPr="006049C7" w:rsidRDefault="006049C7" w:rsidP="00AC719D">
            <w:pPr>
              <w:rPr>
                <w:sz w:val="20"/>
                <w:szCs w:val="20"/>
              </w:rPr>
            </w:pPr>
          </w:p>
          <w:p w14:paraId="18E64C07" w14:textId="77777777" w:rsidR="006049C7" w:rsidRPr="006049C7" w:rsidRDefault="006049C7" w:rsidP="006049C7">
            <w:pPr>
              <w:pStyle w:val="Default"/>
              <w:rPr>
                <w:sz w:val="20"/>
                <w:szCs w:val="20"/>
              </w:rPr>
            </w:pPr>
            <w:r w:rsidRPr="006049C7">
              <w:rPr>
                <w:color w:val="343536"/>
                <w:sz w:val="20"/>
                <w:szCs w:val="20"/>
              </w:rPr>
              <w:t xml:space="preserve">Esteem data can be added to your staff profile page through Enlighten. Esteem indicators can be added under the following sections: </w:t>
            </w:r>
          </w:p>
          <w:p w14:paraId="55FF6D2D" w14:textId="77777777" w:rsidR="006049C7" w:rsidRPr="006049C7" w:rsidRDefault="006049C7" w:rsidP="00917645">
            <w:pPr>
              <w:pStyle w:val="Default"/>
              <w:spacing w:after="154"/>
              <w:rPr>
                <w:color w:val="343536"/>
                <w:sz w:val="20"/>
                <w:szCs w:val="20"/>
              </w:rPr>
            </w:pPr>
            <w:r w:rsidRPr="006049C7">
              <w:rPr>
                <w:color w:val="343536"/>
                <w:sz w:val="20"/>
                <w:szCs w:val="20"/>
              </w:rPr>
              <w:t xml:space="preserve">• Editorial Boards </w:t>
            </w:r>
          </w:p>
          <w:p w14:paraId="430C3FDF" w14:textId="77777777" w:rsidR="006049C7" w:rsidRPr="006049C7" w:rsidRDefault="006049C7" w:rsidP="00917645">
            <w:pPr>
              <w:pStyle w:val="Default"/>
              <w:spacing w:after="154"/>
              <w:rPr>
                <w:color w:val="343536"/>
                <w:sz w:val="20"/>
                <w:szCs w:val="20"/>
              </w:rPr>
            </w:pPr>
            <w:r w:rsidRPr="006049C7">
              <w:rPr>
                <w:color w:val="343536"/>
                <w:sz w:val="20"/>
                <w:szCs w:val="20"/>
              </w:rPr>
              <w:t xml:space="preserve">• Grant Committees </w:t>
            </w:r>
          </w:p>
          <w:p w14:paraId="47FB36C3" w14:textId="77777777" w:rsidR="006049C7" w:rsidRPr="006049C7" w:rsidRDefault="006049C7" w:rsidP="00917645">
            <w:pPr>
              <w:pStyle w:val="Default"/>
              <w:spacing w:after="154"/>
              <w:rPr>
                <w:color w:val="343536"/>
                <w:sz w:val="20"/>
                <w:szCs w:val="20"/>
              </w:rPr>
            </w:pPr>
            <w:r w:rsidRPr="006049C7">
              <w:rPr>
                <w:color w:val="343536"/>
                <w:sz w:val="20"/>
                <w:szCs w:val="20"/>
              </w:rPr>
              <w:t xml:space="preserve">• Professional &amp; Learned Societies </w:t>
            </w:r>
          </w:p>
          <w:p w14:paraId="0B70AE23" w14:textId="77777777" w:rsidR="006049C7" w:rsidRPr="006049C7" w:rsidRDefault="006049C7" w:rsidP="00917645">
            <w:pPr>
              <w:pStyle w:val="Default"/>
              <w:spacing w:after="154"/>
              <w:rPr>
                <w:color w:val="343536"/>
                <w:sz w:val="20"/>
                <w:szCs w:val="20"/>
              </w:rPr>
            </w:pPr>
            <w:r w:rsidRPr="006049C7">
              <w:rPr>
                <w:color w:val="343536"/>
                <w:sz w:val="20"/>
                <w:szCs w:val="20"/>
              </w:rPr>
              <w:t xml:space="preserve">• Research Fellowships </w:t>
            </w:r>
          </w:p>
          <w:p w14:paraId="7CD51947" w14:textId="77777777" w:rsidR="006049C7" w:rsidRPr="006049C7" w:rsidRDefault="006049C7" w:rsidP="00917645">
            <w:pPr>
              <w:pStyle w:val="Default"/>
              <w:spacing w:after="154"/>
              <w:rPr>
                <w:color w:val="343536"/>
                <w:sz w:val="20"/>
                <w:szCs w:val="20"/>
              </w:rPr>
            </w:pPr>
            <w:r w:rsidRPr="006049C7">
              <w:rPr>
                <w:color w:val="343536"/>
                <w:sz w:val="20"/>
                <w:szCs w:val="20"/>
              </w:rPr>
              <w:t xml:space="preserve">• Prizes, Awards, Distinctions </w:t>
            </w:r>
          </w:p>
          <w:p w14:paraId="1637AB36" w14:textId="77777777" w:rsidR="006049C7" w:rsidRPr="006049C7" w:rsidRDefault="006049C7" w:rsidP="00917645">
            <w:pPr>
              <w:pStyle w:val="Default"/>
              <w:spacing w:after="154"/>
              <w:rPr>
                <w:sz w:val="20"/>
                <w:szCs w:val="20"/>
              </w:rPr>
            </w:pPr>
            <w:r w:rsidRPr="006049C7">
              <w:rPr>
                <w:color w:val="343536"/>
                <w:sz w:val="20"/>
                <w:szCs w:val="20"/>
              </w:rPr>
              <w:t xml:space="preserve">• Selected International Presentation </w:t>
            </w:r>
          </w:p>
          <w:p w14:paraId="70AFF82D" w14:textId="77777777" w:rsidR="006049C7" w:rsidRPr="006049C7" w:rsidRDefault="006049C7" w:rsidP="00917645">
            <w:pPr>
              <w:pStyle w:val="Default"/>
              <w:rPr>
                <w:color w:val="343536"/>
                <w:sz w:val="20"/>
                <w:szCs w:val="20"/>
              </w:rPr>
            </w:pPr>
            <w:r w:rsidRPr="006049C7">
              <w:rPr>
                <w:color w:val="343536"/>
                <w:sz w:val="20"/>
                <w:szCs w:val="20"/>
              </w:rPr>
              <w:t xml:space="preserve">• Other </w:t>
            </w:r>
          </w:p>
          <w:p w14:paraId="29D0D414" w14:textId="77777777" w:rsidR="006049C7" w:rsidRPr="006049C7" w:rsidRDefault="006049C7" w:rsidP="006049C7">
            <w:pPr>
              <w:pStyle w:val="Default"/>
              <w:rPr>
                <w:color w:val="343536"/>
                <w:sz w:val="20"/>
                <w:szCs w:val="20"/>
              </w:rPr>
            </w:pPr>
          </w:p>
          <w:p w14:paraId="4B64D550" w14:textId="77777777" w:rsidR="006049C7" w:rsidRPr="006049C7" w:rsidRDefault="006049C7" w:rsidP="006049C7">
            <w:pPr>
              <w:pStyle w:val="Default"/>
              <w:rPr>
                <w:sz w:val="20"/>
                <w:szCs w:val="20"/>
              </w:rPr>
            </w:pPr>
            <w:r w:rsidRPr="006049C7">
              <w:rPr>
                <w:sz w:val="20"/>
                <w:szCs w:val="20"/>
              </w:rPr>
              <w:t xml:space="preserve">There is a guide to adding Esteem: </w:t>
            </w:r>
          </w:p>
          <w:p w14:paraId="169FA4DC" w14:textId="59F52B1F" w:rsidR="006049C7" w:rsidRPr="00C2398E" w:rsidRDefault="00B92745" w:rsidP="006049C7">
            <w:pPr>
              <w:rPr>
                <w:color w:val="006FC0"/>
                <w:sz w:val="20"/>
                <w:szCs w:val="20"/>
              </w:rPr>
            </w:pPr>
            <w:hyperlink r:id="rId15" w:history="1">
              <w:r w:rsidR="00917645" w:rsidRPr="00C2398E">
                <w:rPr>
                  <w:rStyle w:val="Hyperlink"/>
                  <w:sz w:val="20"/>
                  <w:szCs w:val="20"/>
                </w:rPr>
                <w:t>www.gla.ac.uk/myglasgow/research/enlighten/howtoaddesteemdata/</w:t>
              </w:r>
            </w:hyperlink>
          </w:p>
          <w:p w14:paraId="5DEC972F" w14:textId="77777777" w:rsidR="00917645" w:rsidRDefault="00917645" w:rsidP="006049C7">
            <w:pPr>
              <w:rPr>
                <w:b/>
                <w:bCs/>
                <w:color w:val="006FC0"/>
                <w:sz w:val="23"/>
                <w:szCs w:val="23"/>
              </w:rPr>
            </w:pPr>
          </w:p>
          <w:p w14:paraId="5B57004A" w14:textId="2497EAB8" w:rsidR="00917645" w:rsidRDefault="00917645" w:rsidP="00917645">
            <w:pPr>
              <w:pStyle w:val="ListParagraph"/>
              <w:numPr>
                <w:ilvl w:val="0"/>
                <w:numId w:val="15"/>
              </w:numPr>
            </w:pPr>
            <w:r>
              <w:t>Inform your admin team when this info has been entered – they will need to update your profile to pull this information to your live profile.</w:t>
            </w:r>
          </w:p>
        </w:tc>
      </w:tr>
    </w:tbl>
    <w:p w14:paraId="206BEBFC" w14:textId="77777777" w:rsidR="009270DE" w:rsidRDefault="009270DE"/>
    <w:p w14:paraId="09DCBD06" w14:textId="50408183" w:rsidR="00917645" w:rsidRDefault="00917645" w:rsidP="00B81959">
      <w:pPr>
        <w:pStyle w:val="ListParagraph"/>
        <w:numPr>
          <w:ilvl w:val="0"/>
          <w:numId w:val="11"/>
        </w:numPr>
      </w:pPr>
      <w:r>
        <w:t xml:space="preserve">To add a profile </w:t>
      </w:r>
      <w:r w:rsidR="008255F6">
        <w:t>photograph,</w:t>
      </w:r>
      <w:r>
        <w:t xml:space="preserve"> send this as a separate file (original file format) cutting and pasting to a word document compromises image quality.</w:t>
      </w:r>
    </w:p>
    <w:p w14:paraId="42F0852D" w14:textId="6F6BA3BF" w:rsidR="00306129" w:rsidRPr="00B81959" w:rsidRDefault="00917645">
      <w:pPr>
        <w:rPr>
          <w:u w:val="single"/>
        </w:rPr>
      </w:pPr>
      <w:r w:rsidRPr="00B81959">
        <w:rPr>
          <w:u w:val="single"/>
        </w:rPr>
        <w:t>Send completed forms to:</w:t>
      </w:r>
    </w:p>
    <w:p w14:paraId="34DA2D31" w14:textId="0DCDBF97" w:rsidR="00917645" w:rsidRPr="00917645" w:rsidRDefault="00B92745">
      <w:pPr>
        <w:rPr>
          <w:sz w:val="24"/>
          <w:szCs w:val="24"/>
        </w:rPr>
      </w:pPr>
      <w:hyperlink r:id="rId16" w:history="1">
        <w:r w:rsidR="00917645" w:rsidRPr="000D16FC">
          <w:rPr>
            <w:rStyle w:val="Hyperlink"/>
            <w:sz w:val="24"/>
            <w:szCs w:val="24"/>
          </w:rPr>
          <w:t>Tracy.mcarthur@glasgow.ac.uk</w:t>
        </w:r>
      </w:hyperlink>
    </w:p>
    <w:sectPr w:rsidR="00917645" w:rsidRPr="00917645" w:rsidSect="00B81959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7B4A8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E0A0F"/>
    <w:multiLevelType w:val="hybridMultilevel"/>
    <w:tmpl w:val="9C2CCCB0"/>
    <w:lvl w:ilvl="0" w:tplc="F7BA3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23F"/>
    <w:multiLevelType w:val="hybridMultilevel"/>
    <w:tmpl w:val="500060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DA092E"/>
    <w:multiLevelType w:val="hybridMultilevel"/>
    <w:tmpl w:val="9F82A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51399"/>
    <w:multiLevelType w:val="hybridMultilevel"/>
    <w:tmpl w:val="1FE27D72"/>
    <w:lvl w:ilvl="0" w:tplc="89A298D8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365440"/>
    <w:multiLevelType w:val="hybridMultilevel"/>
    <w:tmpl w:val="CDCCB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B3B7C"/>
    <w:multiLevelType w:val="hybridMultilevel"/>
    <w:tmpl w:val="156E7F78"/>
    <w:lvl w:ilvl="0" w:tplc="89A298D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76FEF"/>
    <w:multiLevelType w:val="hybridMultilevel"/>
    <w:tmpl w:val="E3FCE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061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8D7478A"/>
    <w:multiLevelType w:val="hybridMultilevel"/>
    <w:tmpl w:val="74A201E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B630F1E"/>
    <w:multiLevelType w:val="hybridMultilevel"/>
    <w:tmpl w:val="3F6A11EC"/>
    <w:lvl w:ilvl="0" w:tplc="89A298D8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961E7F"/>
    <w:multiLevelType w:val="hybridMultilevel"/>
    <w:tmpl w:val="255EE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37795"/>
    <w:multiLevelType w:val="hybridMultilevel"/>
    <w:tmpl w:val="2E7A6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26DB5"/>
    <w:multiLevelType w:val="hybridMultilevel"/>
    <w:tmpl w:val="27E26004"/>
    <w:lvl w:ilvl="0" w:tplc="89A298D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40B05"/>
    <w:multiLevelType w:val="hybridMultilevel"/>
    <w:tmpl w:val="470636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01D6A"/>
    <w:multiLevelType w:val="hybridMultilevel"/>
    <w:tmpl w:val="1CF43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897746">
    <w:abstractNumId w:val="11"/>
  </w:num>
  <w:num w:numId="2" w16cid:durableId="109589637">
    <w:abstractNumId w:val="3"/>
  </w:num>
  <w:num w:numId="3" w16cid:durableId="1589851578">
    <w:abstractNumId w:val="9"/>
  </w:num>
  <w:num w:numId="4" w16cid:durableId="1549413823">
    <w:abstractNumId w:val="7"/>
  </w:num>
  <w:num w:numId="5" w16cid:durableId="1968584952">
    <w:abstractNumId w:val="6"/>
  </w:num>
  <w:num w:numId="6" w16cid:durableId="2019892496">
    <w:abstractNumId w:val="4"/>
  </w:num>
  <w:num w:numId="7" w16cid:durableId="1583569024">
    <w:abstractNumId w:val="10"/>
  </w:num>
  <w:num w:numId="8" w16cid:durableId="1196888445">
    <w:abstractNumId w:val="2"/>
  </w:num>
  <w:num w:numId="9" w16cid:durableId="2018995053">
    <w:abstractNumId w:val="13"/>
  </w:num>
  <w:num w:numId="10" w16cid:durableId="1749226834">
    <w:abstractNumId w:val="14"/>
  </w:num>
  <w:num w:numId="11" w16cid:durableId="142627594">
    <w:abstractNumId w:val="1"/>
  </w:num>
  <w:num w:numId="12" w16cid:durableId="67386230">
    <w:abstractNumId w:val="0"/>
  </w:num>
  <w:num w:numId="13" w16cid:durableId="1790706061">
    <w:abstractNumId w:val="5"/>
  </w:num>
  <w:num w:numId="14" w16cid:durableId="1822692489">
    <w:abstractNumId w:val="8"/>
  </w:num>
  <w:num w:numId="15" w16cid:durableId="861743973">
    <w:abstractNumId w:val="15"/>
  </w:num>
  <w:num w:numId="16" w16cid:durableId="9967632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29"/>
    <w:rsid w:val="000944C5"/>
    <w:rsid w:val="000B4A82"/>
    <w:rsid w:val="000C1515"/>
    <w:rsid w:val="000C1D1F"/>
    <w:rsid w:val="000C5235"/>
    <w:rsid w:val="00101119"/>
    <w:rsid w:val="00261820"/>
    <w:rsid w:val="00306129"/>
    <w:rsid w:val="00362079"/>
    <w:rsid w:val="00365D68"/>
    <w:rsid w:val="003978CF"/>
    <w:rsid w:val="003B7E83"/>
    <w:rsid w:val="004019A3"/>
    <w:rsid w:val="004301B2"/>
    <w:rsid w:val="00453ECD"/>
    <w:rsid w:val="00517A24"/>
    <w:rsid w:val="00537387"/>
    <w:rsid w:val="0054646E"/>
    <w:rsid w:val="00554457"/>
    <w:rsid w:val="00556388"/>
    <w:rsid w:val="00556A5E"/>
    <w:rsid w:val="005A6400"/>
    <w:rsid w:val="005B5234"/>
    <w:rsid w:val="006049C7"/>
    <w:rsid w:val="00652847"/>
    <w:rsid w:val="00664EC3"/>
    <w:rsid w:val="0067456A"/>
    <w:rsid w:val="006C639F"/>
    <w:rsid w:val="0073163A"/>
    <w:rsid w:val="00731B17"/>
    <w:rsid w:val="0074646C"/>
    <w:rsid w:val="00761384"/>
    <w:rsid w:val="0077358D"/>
    <w:rsid w:val="00786051"/>
    <w:rsid w:val="007A5AAF"/>
    <w:rsid w:val="008105DA"/>
    <w:rsid w:val="008206F2"/>
    <w:rsid w:val="008255F6"/>
    <w:rsid w:val="008653FA"/>
    <w:rsid w:val="008F2ACD"/>
    <w:rsid w:val="008F7115"/>
    <w:rsid w:val="00917645"/>
    <w:rsid w:val="009270DE"/>
    <w:rsid w:val="00930FC8"/>
    <w:rsid w:val="00935532"/>
    <w:rsid w:val="00941A93"/>
    <w:rsid w:val="00946632"/>
    <w:rsid w:val="009A557A"/>
    <w:rsid w:val="009E6381"/>
    <w:rsid w:val="00A01064"/>
    <w:rsid w:val="00A13AC6"/>
    <w:rsid w:val="00A33FC6"/>
    <w:rsid w:val="00A5022B"/>
    <w:rsid w:val="00A83AD5"/>
    <w:rsid w:val="00A83B9D"/>
    <w:rsid w:val="00A853DB"/>
    <w:rsid w:val="00B060F4"/>
    <w:rsid w:val="00B07001"/>
    <w:rsid w:val="00B3218F"/>
    <w:rsid w:val="00B513EF"/>
    <w:rsid w:val="00B56E1C"/>
    <w:rsid w:val="00B669E4"/>
    <w:rsid w:val="00B675CE"/>
    <w:rsid w:val="00B81959"/>
    <w:rsid w:val="00B92745"/>
    <w:rsid w:val="00C01442"/>
    <w:rsid w:val="00C0619C"/>
    <w:rsid w:val="00C2398E"/>
    <w:rsid w:val="00D146D0"/>
    <w:rsid w:val="00D678CB"/>
    <w:rsid w:val="00D70A7D"/>
    <w:rsid w:val="00D738B6"/>
    <w:rsid w:val="00DA6A20"/>
    <w:rsid w:val="00DE1EF2"/>
    <w:rsid w:val="00DF4B5F"/>
    <w:rsid w:val="00DF53EB"/>
    <w:rsid w:val="00E158D6"/>
    <w:rsid w:val="00E36906"/>
    <w:rsid w:val="00E3714D"/>
    <w:rsid w:val="00E80F75"/>
    <w:rsid w:val="00EC4EDE"/>
    <w:rsid w:val="00F8196A"/>
    <w:rsid w:val="00F913CB"/>
    <w:rsid w:val="00FA1EEB"/>
    <w:rsid w:val="00FB0ED3"/>
    <w:rsid w:val="00FE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E813"/>
  <w15:chartTrackingRefBased/>
  <w15:docId w15:val="{C7551FED-327D-4469-B848-1428E6C6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061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30612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30612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A853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3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3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0A7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513EF"/>
    <w:pPr>
      <w:spacing w:after="0" w:line="240" w:lineRule="auto"/>
    </w:pPr>
  </w:style>
  <w:style w:type="paragraph" w:customStyle="1" w:styleId="Default">
    <w:name w:val="Default"/>
    <w:rsid w:val="009270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la.ac.uk/myglasgow/research/enlighte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la.ac.uk/schools/cardiovascularmetabolic/research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racy.mcarthur@glasgow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umanresources@gla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la.ac.uk/myglasgow/research/enlighten/howtoaddesteemdata/" TargetMode="External"/><Relationship Id="rId10" Type="http://schemas.openxmlformats.org/officeDocument/2006/relationships/hyperlink" Target="http://www.gla.ac.uk/myglasgow/research/managingyourpublications/publicationsandresearchreputation/identifiers/orcid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hrportal.mis.gla.ac.uk/pls/coreportal_live/cp_por_public_main_page.display_login_page" TargetMode="External"/><Relationship Id="rId14" Type="http://schemas.openxmlformats.org/officeDocument/2006/relationships/hyperlink" Target="https://www.gla.ac.uk/myglasgow/staff/webpublishing/registrationandtraining/pgrprofi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E8063E82CCA409391D7F5C4EA6B73" ma:contentTypeVersion="15" ma:contentTypeDescription="Create a new document." ma:contentTypeScope="" ma:versionID="40cc012eb16e3350968254a52c562146">
  <xsd:schema xmlns:xsd="http://www.w3.org/2001/XMLSchema" xmlns:xs="http://www.w3.org/2001/XMLSchema" xmlns:p="http://schemas.microsoft.com/office/2006/metadata/properties" xmlns:ns3="92c71637-a995-4d3b-abf3-a33eb03b1f57" xmlns:ns4="b49fd4fc-5532-49a6-a556-358e69c869bc" targetNamespace="http://schemas.microsoft.com/office/2006/metadata/properties" ma:root="true" ma:fieldsID="ead6664be991d428aee61b4070ebd144" ns3:_="" ns4:_="">
    <xsd:import namespace="92c71637-a995-4d3b-abf3-a33eb03b1f57"/>
    <xsd:import namespace="b49fd4fc-5532-49a6-a556-358e69c869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71637-a995-4d3b-abf3-a33eb03b1f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d4fc-5532-49a6-a556-358e69c86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9fd4fc-5532-49a6-a556-358e69c869b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0ADADF-7C31-4B79-A34F-B393E6518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71637-a995-4d3b-abf3-a33eb03b1f57"/>
    <ds:schemaRef ds:uri="b49fd4fc-5532-49a6-a556-358e69c86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3CE5D-BAB2-448F-B0F2-971329A2A9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A05FA9-E62B-4DCA-B42C-71ACC7085FFD}">
  <ds:schemaRefs>
    <ds:schemaRef ds:uri="http://schemas.microsoft.com/office/2006/metadata/properties"/>
    <ds:schemaRef ds:uri="http://schemas.microsoft.com/office/infopath/2007/PartnerControls"/>
    <ds:schemaRef ds:uri="b49fd4fc-5532-49a6-a556-358e69c869bc"/>
  </ds:schemaRefs>
</ds:datastoreItem>
</file>

<file path=customXml/itemProps4.xml><?xml version="1.0" encoding="utf-8"?>
<ds:datastoreItem xmlns:ds="http://schemas.openxmlformats.org/officeDocument/2006/customXml" ds:itemID="{18F9E161-5CE0-484F-A61C-5DFED8245B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McGhee</dc:creator>
  <cp:keywords/>
  <dc:description/>
  <cp:lastModifiedBy>Tracy McArthur</cp:lastModifiedBy>
  <cp:revision>3</cp:revision>
  <dcterms:created xsi:type="dcterms:W3CDTF">2024-03-12T12:27:00Z</dcterms:created>
  <dcterms:modified xsi:type="dcterms:W3CDTF">2024-03-12T12:34:00Z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0x01010061CE8063E82CCA409391D7F5C4EA6B73</vt:lpwstr>
  </property>
</Properties>
</file>